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5FB" w:rsidRPr="00901C91" w:rsidRDefault="000715FB" w:rsidP="000715FB">
      <w:pPr>
        <w:pStyle w:val="a3"/>
        <w:ind w:firstLine="0"/>
        <w:rPr>
          <w:sz w:val="24"/>
        </w:rPr>
      </w:pPr>
      <w:r w:rsidRPr="00901C91">
        <w:rPr>
          <w:sz w:val="24"/>
        </w:rPr>
        <w:t xml:space="preserve">Территориальный фонд обязательного медицинского страхования </w:t>
      </w:r>
    </w:p>
    <w:p w:rsidR="000715FB" w:rsidRPr="00901C91" w:rsidRDefault="000715FB" w:rsidP="000715FB">
      <w:pPr>
        <w:pStyle w:val="a3"/>
        <w:pBdr>
          <w:bottom w:val="single" w:sz="4" w:space="1" w:color="auto"/>
        </w:pBdr>
        <w:ind w:firstLine="0"/>
        <w:rPr>
          <w:sz w:val="24"/>
        </w:rPr>
      </w:pPr>
      <w:r w:rsidRPr="00901C91">
        <w:rPr>
          <w:sz w:val="24"/>
        </w:rPr>
        <w:t>Санкт-Петербурга</w:t>
      </w:r>
    </w:p>
    <w:p w:rsidR="000715FB" w:rsidRDefault="000715FB" w:rsidP="000715FB">
      <w:pPr>
        <w:pStyle w:val="a3"/>
        <w:ind w:firstLine="0"/>
        <w:rPr>
          <w:b/>
        </w:rPr>
      </w:pPr>
    </w:p>
    <w:p w:rsidR="000715FB" w:rsidRPr="006C173C" w:rsidRDefault="000715FB" w:rsidP="000715FB">
      <w:pPr>
        <w:pStyle w:val="a3"/>
        <w:ind w:firstLine="0"/>
        <w:rPr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.3pt;width:510.75pt;height:609.75pt;z-index:-1;mso-position-horizontal:center">
            <v:imagedata r:id="rId5" o:title="ОБЛ_эксперты1"/>
          </v:shape>
        </w:pict>
      </w:r>
    </w:p>
    <w:p w:rsidR="000715FB" w:rsidRPr="006C173C" w:rsidRDefault="000715FB" w:rsidP="000715FB">
      <w:pPr>
        <w:pStyle w:val="a3"/>
        <w:ind w:firstLine="0"/>
        <w:rPr>
          <w:b/>
        </w:rPr>
      </w:pPr>
    </w:p>
    <w:p w:rsidR="000715FB" w:rsidRDefault="000715FB" w:rsidP="000715FB">
      <w:pPr>
        <w:pStyle w:val="a3"/>
        <w:ind w:firstLine="0"/>
        <w:rPr>
          <w:b/>
        </w:rPr>
      </w:pPr>
    </w:p>
    <w:p w:rsidR="000715FB" w:rsidRDefault="000715FB" w:rsidP="000715FB">
      <w:pPr>
        <w:pStyle w:val="a3"/>
        <w:ind w:firstLine="0"/>
        <w:rPr>
          <w:b/>
        </w:rPr>
      </w:pPr>
    </w:p>
    <w:p w:rsidR="000715FB" w:rsidRDefault="000715FB" w:rsidP="000715FB">
      <w:pPr>
        <w:pStyle w:val="a3"/>
        <w:ind w:firstLine="0"/>
        <w:rPr>
          <w:b/>
        </w:rPr>
      </w:pPr>
    </w:p>
    <w:p w:rsidR="000715FB" w:rsidRDefault="000715FB" w:rsidP="000715FB">
      <w:pPr>
        <w:pStyle w:val="a3"/>
        <w:ind w:firstLine="0"/>
        <w:rPr>
          <w:b/>
        </w:rPr>
      </w:pPr>
    </w:p>
    <w:p w:rsidR="000715FB" w:rsidRDefault="000715FB" w:rsidP="000715FB">
      <w:pPr>
        <w:pStyle w:val="a3"/>
        <w:ind w:firstLine="0"/>
      </w:pPr>
      <w:r>
        <w:t>Автоматизированная информационная система</w:t>
      </w:r>
    </w:p>
    <w:p w:rsidR="000715FB" w:rsidRDefault="000715FB" w:rsidP="000715FB">
      <w:pPr>
        <w:pStyle w:val="a3"/>
        <w:ind w:left="1440" w:right="1260" w:firstLine="0"/>
      </w:pPr>
      <w:r>
        <w:t>"Единая информационная система обязательного м</w:t>
      </w:r>
      <w:r>
        <w:t>е</w:t>
      </w:r>
      <w:r>
        <w:t>дицинского страхования Санкт-Петербурга"</w:t>
      </w:r>
    </w:p>
    <w:p w:rsidR="000715FB" w:rsidRDefault="000715FB" w:rsidP="000715FB">
      <w:pPr>
        <w:pStyle w:val="a3"/>
        <w:ind w:left="1440" w:right="1260" w:firstLine="0"/>
      </w:pPr>
      <w:r>
        <w:t>(ЕИС ОМС СПб)</w:t>
      </w:r>
    </w:p>
    <w:p w:rsidR="000715FB" w:rsidRDefault="000715FB" w:rsidP="000715FB">
      <w:pPr>
        <w:pStyle w:val="a3"/>
        <w:ind w:firstLine="0"/>
        <w:rPr>
          <w:b/>
        </w:rPr>
      </w:pPr>
    </w:p>
    <w:p w:rsidR="000715FB" w:rsidRPr="000032AB" w:rsidRDefault="000715FB" w:rsidP="000715FB">
      <w:pPr>
        <w:pStyle w:val="a3"/>
        <w:ind w:firstLine="0"/>
        <w:rPr>
          <w:iCs/>
          <w:szCs w:val="32"/>
        </w:rPr>
      </w:pPr>
    </w:p>
    <w:p w:rsidR="002F775A" w:rsidRPr="00A931D0" w:rsidRDefault="000715FB" w:rsidP="000715FB">
      <w:pPr>
        <w:pStyle w:val="a3"/>
        <w:ind w:left="1620" w:right="1080" w:firstLine="0"/>
        <w:rPr>
          <w:b/>
          <w:iCs/>
          <w:sz w:val="36"/>
          <w:szCs w:val="36"/>
        </w:rPr>
      </w:pPr>
      <w:r w:rsidRPr="00A931D0">
        <w:rPr>
          <w:b/>
          <w:iCs/>
          <w:sz w:val="36"/>
          <w:szCs w:val="36"/>
        </w:rPr>
        <w:t>Руководство пользователя</w:t>
      </w:r>
    </w:p>
    <w:p w:rsidR="002F775A" w:rsidRPr="00A931D0" w:rsidRDefault="000715FB" w:rsidP="000715FB">
      <w:pPr>
        <w:pStyle w:val="a3"/>
        <w:ind w:left="1620" w:right="1080" w:firstLine="0"/>
        <w:rPr>
          <w:b/>
          <w:iCs/>
          <w:sz w:val="36"/>
          <w:szCs w:val="36"/>
        </w:rPr>
      </w:pPr>
      <w:r w:rsidRPr="00A931D0">
        <w:rPr>
          <w:b/>
          <w:iCs/>
          <w:sz w:val="36"/>
          <w:szCs w:val="36"/>
        </w:rPr>
        <w:t xml:space="preserve">по </w:t>
      </w:r>
      <w:r w:rsidR="002F775A" w:rsidRPr="00A931D0">
        <w:rPr>
          <w:b/>
          <w:iCs/>
          <w:sz w:val="36"/>
          <w:szCs w:val="36"/>
        </w:rPr>
        <w:t>формированию</w:t>
      </w:r>
      <w:r w:rsidRPr="00A931D0">
        <w:rPr>
          <w:b/>
          <w:iCs/>
          <w:sz w:val="36"/>
          <w:szCs w:val="36"/>
        </w:rPr>
        <w:t xml:space="preserve"> счетов</w:t>
      </w:r>
    </w:p>
    <w:p w:rsidR="000715FB" w:rsidRPr="00A931D0" w:rsidRDefault="002F775A" w:rsidP="000715FB">
      <w:pPr>
        <w:pStyle w:val="a3"/>
        <w:ind w:left="1620" w:right="1080" w:firstLine="0"/>
        <w:rPr>
          <w:b/>
          <w:iCs/>
          <w:sz w:val="36"/>
          <w:szCs w:val="36"/>
        </w:rPr>
      </w:pPr>
      <w:r w:rsidRPr="00A931D0">
        <w:rPr>
          <w:b/>
          <w:iCs/>
          <w:sz w:val="36"/>
          <w:szCs w:val="36"/>
        </w:rPr>
        <w:t>при</w:t>
      </w:r>
      <w:r w:rsidR="000715FB" w:rsidRPr="00A931D0">
        <w:rPr>
          <w:b/>
          <w:iCs/>
          <w:sz w:val="36"/>
          <w:szCs w:val="36"/>
        </w:rPr>
        <w:t xml:space="preserve"> проведени</w:t>
      </w:r>
      <w:r w:rsidR="00D47F80" w:rsidRPr="00A931D0">
        <w:rPr>
          <w:b/>
          <w:iCs/>
          <w:sz w:val="36"/>
          <w:szCs w:val="36"/>
        </w:rPr>
        <w:t>и</w:t>
      </w:r>
      <w:r w:rsidR="000715FB" w:rsidRPr="00A931D0">
        <w:rPr>
          <w:b/>
          <w:iCs/>
          <w:sz w:val="36"/>
          <w:szCs w:val="36"/>
        </w:rPr>
        <w:t xml:space="preserve"> диспансеризаци</w:t>
      </w:r>
      <w:r w:rsidRPr="00A931D0">
        <w:rPr>
          <w:b/>
          <w:iCs/>
          <w:sz w:val="36"/>
          <w:szCs w:val="36"/>
        </w:rPr>
        <w:t>и</w:t>
      </w:r>
    </w:p>
    <w:p w:rsidR="000715FB" w:rsidRPr="000032AB" w:rsidRDefault="000715FB" w:rsidP="000715FB">
      <w:pPr>
        <w:pStyle w:val="a3"/>
        <w:ind w:firstLine="0"/>
        <w:rPr>
          <w:iCs/>
          <w:szCs w:val="32"/>
        </w:rPr>
      </w:pPr>
    </w:p>
    <w:p w:rsidR="000715FB" w:rsidRDefault="000715FB" w:rsidP="000715FB">
      <w:pPr>
        <w:ind w:firstLine="0"/>
        <w:jc w:val="center"/>
      </w:pPr>
    </w:p>
    <w:p w:rsidR="000715FB" w:rsidRDefault="000715FB" w:rsidP="000715FB">
      <w:pPr>
        <w:ind w:firstLine="0"/>
        <w:jc w:val="center"/>
      </w:pPr>
    </w:p>
    <w:p w:rsidR="000715FB" w:rsidRDefault="000715FB" w:rsidP="000715FB">
      <w:pPr>
        <w:ind w:firstLine="0"/>
        <w:jc w:val="center"/>
      </w:pPr>
    </w:p>
    <w:p w:rsidR="000715FB" w:rsidRPr="00D47F80" w:rsidRDefault="000032AB" w:rsidP="000715FB">
      <w:pPr>
        <w:ind w:firstLine="0"/>
        <w:jc w:val="center"/>
      </w:pPr>
      <w:r w:rsidRPr="00D47F80">
        <w:rPr>
          <w:iCs/>
        </w:rPr>
        <w:t>Версия 1</w:t>
      </w:r>
      <w:r w:rsidR="006C213E">
        <w:rPr>
          <w:iCs/>
        </w:rPr>
        <w:t>.</w:t>
      </w:r>
      <w:r w:rsidR="00322311">
        <w:t>3</w:t>
      </w:r>
    </w:p>
    <w:p w:rsidR="000715FB" w:rsidRDefault="000715FB" w:rsidP="000715FB">
      <w:pPr>
        <w:ind w:firstLine="0"/>
        <w:jc w:val="center"/>
      </w:pPr>
    </w:p>
    <w:p w:rsidR="000715FB" w:rsidRDefault="007079C8" w:rsidP="000715FB">
      <w:pPr>
        <w:ind w:firstLine="0"/>
        <w:jc w:val="center"/>
      </w:pPr>
      <w:r>
        <w:t>Р</w:t>
      </w:r>
      <w:r w:rsidR="000032AB" w:rsidRPr="00A12344">
        <w:t xml:space="preserve">едакция от </w:t>
      </w:r>
      <w:r w:rsidR="000032AB">
        <w:t>0</w:t>
      </w:r>
      <w:r w:rsidR="00322311">
        <w:t>3</w:t>
      </w:r>
      <w:r w:rsidR="006C213E">
        <w:t>.</w:t>
      </w:r>
      <w:r w:rsidR="000032AB">
        <w:t>1</w:t>
      </w:r>
      <w:r w:rsidR="00322311">
        <w:t>0</w:t>
      </w:r>
      <w:r w:rsidR="006C213E">
        <w:t>.</w:t>
      </w:r>
      <w:r w:rsidR="000032AB" w:rsidRPr="00A12344">
        <w:t>20</w:t>
      </w:r>
      <w:r w:rsidR="000032AB">
        <w:t>2</w:t>
      </w:r>
      <w:r w:rsidR="00322311">
        <w:t>4</w:t>
      </w:r>
    </w:p>
    <w:p w:rsidR="000715FB" w:rsidRDefault="000715FB" w:rsidP="000715FB">
      <w:pPr>
        <w:ind w:firstLine="0"/>
        <w:jc w:val="center"/>
      </w:pPr>
    </w:p>
    <w:p w:rsidR="000715FB" w:rsidRDefault="000715FB" w:rsidP="000715FB">
      <w:pPr>
        <w:ind w:firstLine="0"/>
        <w:jc w:val="center"/>
      </w:pPr>
      <w:r>
        <w:t>На</w:t>
      </w:r>
      <w:r w:rsidRPr="00AA6067">
        <w:t xml:space="preserve"> </w:t>
      </w:r>
      <w:r w:rsidR="00A931D0">
        <w:t>13</w:t>
      </w:r>
      <w:r w:rsidRPr="00AA6067">
        <w:t xml:space="preserve"> </w:t>
      </w:r>
      <w:r>
        <w:t>листах</w:t>
      </w:r>
    </w:p>
    <w:p w:rsidR="000715FB" w:rsidRPr="003C364B" w:rsidRDefault="000715FB" w:rsidP="000715FB">
      <w:pPr>
        <w:pStyle w:val="a3"/>
        <w:spacing w:after="120"/>
        <w:ind w:firstLine="0"/>
        <w:rPr>
          <w:sz w:val="20"/>
          <w:szCs w:val="20"/>
        </w:rPr>
      </w:pPr>
    </w:p>
    <w:p w:rsidR="000715FB" w:rsidRPr="002F775A" w:rsidRDefault="000715FB" w:rsidP="000715FB">
      <w:pPr>
        <w:ind w:firstLine="0"/>
        <w:jc w:val="center"/>
      </w:pPr>
    </w:p>
    <w:p w:rsidR="000715FB" w:rsidRDefault="000715FB" w:rsidP="000715FB">
      <w:pPr>
        <w:pStyle w:val="a3"/>
        <w:spacing w:after="120"/>
        <w:ind w:firstLine="0"/>
        <w:rPr>
          <w:sz w:val="24"/>
        </w:rPr>
      </w:pPr>
    </w:p>
    <w:p w:rsidR="000715FB" w:rsidRDefault="000715FB" w:rsidP="000715FB">
      <w:pPr>
        <w:pStyle w:val="a3"/>
        <w:spacing w:after="120"/>
        <w:ind w:firstLine="0"/>
        <w:rPr>
          <w:sz w:val="24"/>
        </w:rPr>
      </w:pPr>
    </w:p>
    <w:p w:rsidR="000715FB" w:rsidRDefault="000715FB" w:rsidP="000715FB">
      <w:pPr>
        <w:pStyle w:val="a3"/>
        <w:spacing w:after="120"/>
        <w:ind w:firstLine="0"/>
        <w:rPr>
          <w:sz w:val="24"/>
        </w:rPr>
      </w:pPr>
    </w:p>
    <w:p w:rsidR="000715FB" w:rsidRDefault="000715FB" w:rsidP="000715FB">
      <w:pPr>
        <w:pStyle w:val="a3"/>
        <w:spacing w:after="120"/>
        <w:ind w:firstLine="0"/>
        <w:rPr>
          <w:sz w:val="24"/>
        </w:rPr>
      </w:pPr>
    </w:p>
    <w:p w:rsidR="000715FB" w:rsidRPr="00384174" w:rsidRDefault="000715FB" w:rsidP="000715FB">
      <w:pPr>
        <w:pStyle w:val="a3"/>
        <w:ind w:firstLine="0"/>
        <w:rPr>
          <w:sz w:val="24"/>
        </w:rPr>
      </w:pPr>
    </w:p>
    <w:p w:rsidR="000715FB" w:rsidRPr="00E22A27" w:rsidRDefault="000715FB" w:rsidP="000715FB">
      <w:pPr>
        <w:ind w:firstLine="0"/>
        <w:jc w:val="center"/>
        <w:rPr>
          <w:kern w:val="32"/>
        </w:rPr>
      </w:pPr>
      <w:r w:rsidRPr="00E22A27">
        <w:rPr>
          <w:kern w:val="32"/>
        </w:rPr>
        <w:t>Санкт-Петербург</w:t>
      </w:r>
    </w:p>
    <w:p w:rsidR="002673BB" w:rsidRDefault="000715FB" w:rsidP="000715FB">
      <w:pPr>
        <w:ind w:firstLine="0"/>
        <w:jc w:val="center"/>
        <w:rPr>
          <w:kern w:val="32"/>
        </w:rPr>
      </w:pPr>
      <w:r w:rsidRPr="00E22A27">
        <w:rPr>
          <w:kern w:val="32"/>
        </w:rPr>
        <w:t>20</w:t>
      </w:r>
      <w:r w:rsidR="002F775A">
        <w:rPr>
          <w:kern w:val="32"/>
        </w:rPr>
        <w:t>2</w:t>
      </w:r>
      <w:r w:rsidR="00322311">
        <w:rPr>
          <w:kern w:val="32"/>
        </w:rPr>
        <w:t>4</w:t>
      </w:r>
    </w:p>
    <w:p w:rsidR="006C213E" w:rsidRDefault="000715FB" w:rsidP="001140DD">
      <w:pPr>
        <w:spacing w:line="360" w:lineRule="auto"/>
        <w:jc w:val="both"/>
      </w:pPr>
      <w:r>
        <w:br w:type="page"/>
      </w:r>
      <w:r>
        <w:lastRenderedPageBreak/>
        <w:t xml:space="preserve">Согласно </w:t>
      </w:r>
      <w:r w:rsidR="00322311">
        <w:t>действующим нормативным документам</w:t>
      </w:r>
      <w:r w:rsidR="006C213E">
        <w:t xml:space="preserve"> </w:t>
      </w:r>
      <w:r>
        <w:t>медицински</w:t>
      </w:r>
      <w:r w:rsidR="00681750">
        <w:t>ми</w:t>
      </w:r>
      <w:r>
        <w:t xml:space="preserve"> организаци</w:t>
      </w:r>
      <w:r w:rsidR="001E042E">
        <w:t>ями</w:t>
      </w:r>
      <w:r>
        <w:t xml:space="preserve"> </w:t>
      </w:r>
      <w:r w:rsidR="00681750">
        <w:t>осуществляется прием пациентов для проведения диспансеризации</w:t>
      </w:r>
      <w:r w:rsidR="006C213E">
        <w:t>.</w:t>
      </w:r>
    </w:p>
    <w:p w:rsidR="00681750" w:rsidRDefault="00681750" w:rsidP="001140DD">
      <w:pPr>
        <w:spacing w:line="360" w:lineRule="auto"/>
        <w:jc w:val="both"/>
      </w:pPr>
      <w:r>
        <w:t xml:space="preserve">Для правильного </w:t>
      </w:r>
      <w:r w:rsidR="006E38DA">
        <w:t>формирования</w:t>
      </w:r>
      <w:r>
        <w:t xml:space="preserve"> </w:t>
      </w:r>
      <w:r w:rsidR="00322311">
        <w:t xml:space="preserve">реестров </w:t>
      </w:r>
      <w:r>
        <w:t>счет</w:t>
      </w:r>
      <w:r w:rsidR="00322311">
        <w:t>ов</w:t>
      </w:r>
      <w:r>
        <w:t xml:space="preserve"> необхо</w:t>
      </w:r>
      <w:r w:rsidR="007E62FF">
        <w:t xml:space="preserve">димо открыть ПО </w:t>
      </w:r>
      <w:r w:rsidR="007E62FF" w:rsidRPr="007E62FF">
        <w:rPr>
          <w:b/>
        </w:rPr>
        <w:t xml:space="preserve">ЕИС ОМС ВМУ </w:t>
      </w:r>
      <w:r w:rsidR="006C213E">
        <w:rPr>
          <w:b/>
        </w:rPr>
        <w:t xml:space="preserve">МО. </w:t>
      </w:r>
      <w:r w:rsidRPr="007E62FF">
        <w:rPr>
          <w:b/>
        </w:rPr>
        <w:t>Учет пациентов</w:t>
      </w:r>
      <w:r w:rsidR="00322311">
        <w:t xml:space="preserve"> и</w:t>
      </w:r>
      <w:r>
        <w:t xml:space="preserve"> найти пациента </w:t>
      </w:r>
      <w:r w:rsidR="00F734C2">
        <w:t>(Рис</w:t>
      </w:r>
      <w:r w:rsidR="006C213E">
        <w:t xml:space="preserve">. </w:t>
      </w:r>
      <w:r w:rsidR="00F734C2">
        <w:t>1)</w:t>
      </w:r>
      <w:r w:rsidR="00DB0183">
        <w:t>,</w:t>
      </w:r>
      <w:r w:rsidR="00F734C2">
        <w:t xml:space="preserve"> </w:t>
      </w:r>
      <w:r>
        <w:t>воспользовавшись фильтром</w:t>
      </w:r>
      <w:r w:rsidR="001E042E">
        <w:t xml:space="preserve"> поиска</w:t>
      </w:r>
      <w:r w:rsidR="006C213E">
        <w:t xml:space="preserve">. </w:t>
      </w:r>
      <w:r>
        <w:t>Если пациент ранее не</w:t>
      </w:r>
      <w:r w:rsidR="006C213E">
        <w:t xml:space="preserve"> </w:t>
      </w:r>
      <w:r>
        <w:t>посещал д</w:t>
      </w:r>
      <w:r w:rsidR="006C213E">
        <w:t>анную медицинскую организацию (д</w:t>
      </w:r>
      <w:r>
        <w:t>алее МО)</w:t>
      </w:r>
      <w:r w:rsidR="00792EB6">
        <w:t xml:space="preserve">, то </w:t>
      </w:r>
      <w:r w:rsidR="006C213E">
        <w:t>ввести</w:t>
      </w:r>
      <w:r w:rsidR="00792EB6">
        <w:t xml:space="preserve"> </w:t>
      </w:r>
      <w:r w:rsidR="007E62FF">
        <w:t>его</w:t>
      </w:r>
      <w:r w:rsidR="007E62FF" w:rsidRPr="007E62FF">
        <w:t xml:space="preserve"> </w:t>
      </w:r>
      <w:r w:rsidR="006C213E">
        <w:t xml:space="preserve">данные </w:t>
      </w:r>
      <w:r w:rsidR="00792EB6">
        <w:t xml:space="preserve">в </w:t>
      </w:r>
      <w:r w:rsidR="007E62FF">
        <w:t>программе</w:t>
      </w:r>
      <w:r w:rsidR="006C213E">
        <w:t>,</w:t>
      </w:r>
      <w:r w:rsidR="00792EB6">
        <w:t xml:space="preserve"> нажав на кнопку </w:t>
      </w:r>
      <w:r w:rsidR="00031D66" w:rsidRPr="00031D66">
        <w:rPr>
          <w:b/>
        </w:rPr>
        <w:t>«</w:t>
      </w:r>
      <w:r w:rsidR="00031D66" w:rsidRPr="006C213E">
        <w:rPr>
          <w:b/>
        </w:rPr>
        <w:t>Новый</w:t>
      </w:r>
      <w:r w:rsidR="00031D66" w:rsidRPr="00031D66">
        <w:rPr>
          <w:b/>
        </w:rPr>
        <w:t>»</w:t>
      </w:r>
      <w:r w:rsidR="006C213E">
        <w:t>.</w:t>
      </w:r>
    </w:p>
    <w:p w:rsidR="006C213E" w:rsidRDefault="00F734C2" w:rsidP="001140DD">
      <w:pPr>
        <w:spacing w:line="360" w:lineRule="auto"/>
        <w:jc w:val="both"/>
      </w:pPr>
      <w:r>
        <w:t xml:space="preserve">После проделанных </w:t>
      </w:r>
      <w:r w:rsidR="00BF17BA">
        <w:t xml:space="preserve">действий </w:t>
      </w:r>
      <w:r>
        <w:t>необходимо</w:t>
      </w:r>
      <w:r w:rsidR="001E042E">
        <w:t xml:space="preserve"> нажать на кнопку</w:t>
      </w:r>
      <w:r>
        <w:t xml:space="preserve"> </w:t>
      </w:r>
      <w:r w:rsidR="00031D66" w:rsidRPr="00031D66">
        <w:rPr>
          <w:b/>
        </w:rPr>
        <w:t>«</w:t>
      </w:r>
      <w:r w:rsidR="00031D66" w:rsidRPr="001E042E">
        <w:rPr>
          <w:b/>
        </w:rPr>
        <w:t>Открыть случай</w:t>
      </w:r>
      <w:r w:rsidR="00031D66" w:rsidRPr="00031D66">
        <w:rPr>
          <w:b/>
        </w:rPr>
        <w:t>»</w:t>
      </w:r>
      <w:r w:rsidR="001140DD">
        <w:t xml:space="preserve"> </w:t>
      </w:r>
      <w:r w:rsidR="001E042E">
        <w:t>для</w:t>
      </w:r>
      <w:r>
        <w:t xml:space="preserve"> данного </w:t>
      </w:r>
      <w:r w:rsidR="00BF17BA">
        <w:t>пациента</w:t>
      </w:r>
      <w:r>
        <w:t xml:space="preserve"> (Рис</w:t>
      </w:r>
      <w:r w:rsidR="006C213E">
        <w:t xml:space="preserve">. </w:t>
      </w:r>
      <w:r>
        <w:t>2)</w:t>
      </w:r>
      <w:r w:rsidR="006C213E">
        <w:t>.</w:t>
      </w:r>
    </w:p>
    <w:p w:rsidR="00BF17BA" w:rsidRDefault="00BF17BA" w:rsidP="001140DD">
      <w:pPr>
        <w:spacing w:line="360" w:lineRule="auto"/>
        <w:ind w:firstLine="0"/>
      </w:pPr>
    </w:p>
    <w:p w:rsidR="00230F0C" w:rsidRPr="007079C8" w:rsidRDefault="00230F0C" w:rsidP="001140DD">
      <w:pPr>
        <w:spacing w:line="360" w:lineRule="auto"/>
        <w:ind w:firstLine="0"/>
        <w:rPr>
          <w:b/>
        </w:rPr>
      </w:pPr>
      <w:r>
        <w:rPr>
          <w:b/>
        </w:rPr>
        <w:pict>
          <v:shape id="_x0000_i1037" type="#_x0000_t75" style="width:495.85pt;height:134pt">
            <v:imagedata r:id="rId6" o:title=""/>
          </v:shape>
        </w:pict>
      </w:r>
    </w:p>
    <w:p w:rsidR="00710E2F" w:rsidRDefault="00F734C2" w:rsidP="001140DD">
      <w:pPr>
        <w:spacing w:line="360" w:lineRule="auto"/>
        <w:ind w:firstLine="0"/>
      </w:pPr>
      <w:r>
        <w:t>Р</w:t>
      </w:r>
      <w:r w:rsidR="00710E2F">
        <w:t>ис</w:t>
      </w:r>
      <w:r w:rsidR="006C213E">
        <w:t xml:space="preserve">. </w:t>
      </w:r>
      <w:r w:rsidR="00710E2F">
        <w:t xml:space="preserve">1 </w:t>
      </w:r>
      <w:r>
        <w:t xml:space="preserve">Окно </w:t>
      </w:r>
      <w:r w:rsidRPr="007079C8">
        <w:t xml:space="preserve">ЕИС ОМС ВМУ </w:t>
      </w:r>
      <w:r w:rsidR="006C213E" w:rsidRPr="007079C8">
        <w:t>МО.</w:t>
      </w:r>
      <w:r w:rsidR="006C213E">
        <w:rPr>
          <w:b/>
        </w:rPr>
        <w:t xml:space="preserve"> </w:t>
      </w:r>
      <w:r w:rsidRPr="007E62FF">
        <w:rPr>
          <w:b/>
        </w:rPr>
        <w:t>Учет пациентов</w:t>
      </w:r>
      <w:r w:rsidR="00031D66">
        <w:t>.</w:t>
      </w:r>
    </w:p>
    <w:p w:rsidR="00D01C79" w:rsidRDefault="00D01C79" w:rsidP="001140DD">
      <w:pPr>
        <w:spacing w:line="360" w:lineRule="auto"/>
        <w:ind w:firstLine="0"/>
      </w:pPr>
    </w:p>
    <w:p w:rsidR="00230F0C" w:rsidRDefault="00230F0C" w:rsidP="001140DD">
      <w:pPr>
        <w:spacing w:line="360" w:lineRule="auto"/>
        <w:ind w:firstLine="0"/>
      </w:pPr>
      <w:r>
        <w:pict>
          <v:shape id="_x0000_i1038" type="#_x0000_t75" style="width:177.2pt;height:96.4pt">
            <v:imagedata r:id="rId7" o:title=""/>
          </v:shape>
        </w:pict>
      </w:r>
    </w:p>
    <w:p w:rsidR="0056339E" w:rsidRDefault="00F734C2" w:rsidP="001140DD">
      <w:pPr>
        <w:spacing w:line="360" w:lineRule="auto"/>
        <w:ind w:firstLine="0"/>
      </w:pPr>
      <w:r>
        <w:t>Рис</w:t>
      </w:r>
      <w:r w:rsidR="006C213E">
        <w:t xml:space="preserve">. </w:t>
      </w:r>
      <w:r>
        <w:t xml:space="preserve">2 Окно </w:t>
      </w:r>
      <w:r w:rsidR="001140DD" w:rsidRPr="007079C8">
        <w:rPr>
          <w:b/>
        </w:rPr>
        <w:t>«Открытие случая»</w:t>
      </w:r>
      <w:r w:rsidR="00031D66">
        <w:t>.</w:t>
      </w:r>
    </w:p>
    <w:p w:rsidR="006C213E" w:rsidRDefault="006C213E" w:rsidP="001140DD">
      <w:pPr>
        <w:spacing w:line="360" w:lineRule="auto"/>
        <w:jc w:val="both"/>
      </w:pPr>
    </w:p>
    <w:p w:rsidR="006C213E" w:rsidRDefault="0056339E" w:rsidP="001140DD">
      <w:pPr>
        <w:spacing w:line="360" w:lineRule="auto"/>
        <w:jc w:val="both"/>
      </w:pPr>
      <w:r>
        <w:t xml:space="preserve">Следующим шагом </w:t>
      </w:r>
      <w:r w:rsidR="007E62FF">
        <w:t>запус</w:t>
      </w:r>
      <w:r w:rsidR="003C154E">
        <w:t>тите</w:t>
      </w:r>
      <w:r w:rsidR="007E62FF">
        <w:t xml:space="preserve"> программу</w:t>
      </w:r>
      <w:r>
        <w:t xml:space="preserve"> </w:t>
      </w:r>
      <w:r w:rsidRPr="007E62FF">
        <w:rPr>
          <w:b/>
        </w:rPr>
        <w:t xml:space="preserve">ПО ЕИС ОМС ВМУ </w:t>
      </w:r>
      <w:r w:rsidR="006C213E">
        <w:rPr>
          <w:b/>
        </w:rPr>
        <w:t xml:space="preserve">МО. </w:t>
      </w:r>
      <w:r w:rsidRPr="007E62FF">
        <w:rPr>
          <w:b/>
        </w:rPr>
        <w:t>Счета</w:t>
      </w:r>
      <w:r w:rsidR="006C213E">
        <w:t xml:space="preserve">. </w:t>
      </w:r>
      <w:r>
        <w:t>На</w:t>
      </w:r>
      <w:r w:rsidR="003C154E">
        <w:t>йдите с помощью</w:t>
      </w:r>
      <w:r>
        <w:t xml:space="preserve"> </w:t>
      </w:r>
      <w:r w:rsidR="0007661A">
        <w:t>фильтр</w:t>
      </w:r>
      <w:r w:rsidR="003C154E">
        <w:t>а</w:t>
      </w:r>
      <w:r w:rsidR="001E042E">
        <w:t xml:space="preserve"> </w:t>
      </w:r>
      <w:r>
        <w:t>необходимый случай лечения</w:t>
      </w:r>
      <w:r w:rsidR="0007661A">
        <w:t xml:space="preserve"> (Рис. 3):</w:t>
      </w:r>
    </w:p>
    <w:p w:rsidR="00DB0183" w:rsidRDefault="0007661A" w:rsidP="001140DD">
      <w:pPr>
        <w:spacing w:line="360" w:lineRule="auto"/>
        <w:ind w:firstLine="0"/>
      </w:pPr>
      <w:r w:rsidRPr="00DB0183">
        <w:lastRenderedPageBreak/>
        <w:pict>
          <v:shape id="_x0000_i1026" type="#_x0000_t75" style="width:509pt;height:252.3pt">
            <v:imagedata r:id="rId8" o:title="22331"/>
          </v:shape>
        </w:pict>
      </w:r>
    </w:p>
    <w:p w:rsidR="00F734C2" w:rsidRPr="007E62FF" w:rsidRDefault="00F734C2" w:rsidP="001140DD">
      <w:pPr>
        <w:spacing w:line="360" w:lineRule="auto"/>
        <w:ind w:firstLine="0"/>
        <w:rPr>
          <w:b/>
        </w:rPr>
      </w:pPr>
      <w:r>
        <w:t>Рис</w:t>
      </w:r>
      <w:r w:rsidR="006C213E">
        <w:t xml:space="preserve">. </w:t>
      </w:r>
      <w:r>
        <w:t xml:space="preserve">3 Окно </w:t>
      </w:r>
      <w:r w:rsidRPr="007079C8">
        <w:t xml:space="preserve">ЕИС ОМС ВМУ </w:t>
      </w:r>
      <w:r w:rsidR="006C213E" w:rsidRPr="007079C8">
        <w:t>МО.</w:t>
      </w:r>
      <w:r w:rsidR="006C213E">
        <w:rPr>
          <w:b/>
        </w:rPr>
        <w:t xml:space="preserve"> </w:t>
      </w:r>
      <w:r w:rsidRPr="007E62FF">
        <w:rPr>
          <w:b/>
        </w:rPr>
        <w:t>Счета</w:t>
      </w:r>
      <w:r w:rsidR="0007661A" w:rsidRPr="0007661A">
        <w:t xml:space="preserve">, вкладка </w:t>
      </w:r>
      <w:r w:rsidR="007079C8" w:rsidRPr="00031D66">
        <w:rPr>
          <w:b/>
        </w:rPr>
        <w:t>«</w:t>
      </w:r>
      <w:r w:rsidR="007079C8">
        <w:rPr>
          <w:b/>
        </w:rPr>
        <w:t>Состав случая лечения</w:t>
      </w:r>
      <w:r w:rsidR="007079C8" w:rsidRPr="00031D66">
        <w:rPr>
          <w:b/>
        </w:rPr>
        <w:t>»</w:t>
      </w:r>
      <w:r w:rsidR="007079C8" w:rsidRPr="007079C8">
        <w:t>.</w:t>
      </w:r>
    </w:p>
    <w:p w:rsidR="00D01C79" w:rsidRDefault="00D01C79" w:rsidP="001140DD">
      <w:pPr>
        <w:spacing w:line="360" w:lineRule="auto"/>
        <w:ind w:firstLine="0"/>
      </w:pPr>
    </w:p>
    <w:p w:rsidR="00710E2F" w:rsidRDefault="00710E2F" w:rsidP="001140DD">
      <w:pPr>
        <w:spacing w:line="360" w:lineRule="auto"/>
        <w:jc w:val="both"/>
      </w:pPr>
      <w:r>
        <w:t>Двой</w:t>
      </w:r>
      <w:r w:rsidR="0007661A">
        <w:t>ным щелчком мыши</w:t>
      </w:r>
      <w:r w:rsidR="003C154E">
        <w:t xml:space="preserve"> на строке выбранного случая </w:t>
      </w:r>
      <w:r w:rsidR="0007661A">
        <w:t>пере</w:t>
      </w:r>
      <w:r w:rsidR="003C154E">
        <w:t>йдите</w:t>
      </w:r>
      <w:r w:rsidR="0007661A">
        <w:t xml:space="preserve"> на в</w:t>
      </w:r>
      <w:r>
        <w:t xml:space="preserve">кладку </w:t>
      </w:r>
      <w:r w:rsidR="007079C8" w:rsidRPr="00031D66">
        <w:rPr>
          <w:b/>
        </w:rPr>
        <w:t>«</w:t>
      </w:r>
      <w:r w:rsidR="007079C8">
        <w:rPr>
          <w:b/>
        </w:rPr>
        <w:t>Состав случая лечения</w:t>
      </w:r>
      <w:r w:rsidR="007079C8" w:rsidRPr="00031D66">
        <w:rPr>
          <w:b/>
        </w:rPr>
        <w:t>»</w:t>
      </w:r>
      <w:r w:rsidR="0007661A">
        <w:t>. Откр</w:t>
      </w:r>
      <w:r w:rsidR="007079C8">
        <w:t>о</w:t>
      </w:r>
      <w:r w:rsidR="0007661A">
        <w:t xml:space="preserve">ется окно </w:t>
      </w:r>
      <w:r w:rsidR="007079C8" w:rsidRPr="00031D66">
        <w:rPr>
          <w:b/>
        </w:rPr>
        <w:t>«</w:t>
      </w:r>
      <w:r w:rsidR="007079C8" w:rsidRPr="0007661A">
        <w:rPr>
          <w:b/>
        </w:rPr>
        <w:t>Выбор типа</w:t>
      </w:r>
      <w:r w:rsidR="007079C8">
        <w:t xml:space="preserve"> </w:t>
      </w:r>
      <w:r w:rsidR="007079C8">
        <w:rPr>
          <w:b/>
        </w:rPr>
        <w:t>случая лечения</w:t>
      </w:r>
      <w:r w:rsidR="007079C8" w:rsidRPr="00031D66">
        <w:rPr>
          <w:b/>
        </w:rPr>
        <w:t>»</w:t>
      </w:r>
      <w:r w:rsidR="007079C8">
        <w:rPr>
          <w:b/>
        </w:rPr>
        <w:t xml:space="preserve"> </w:t>
      </w:r>
      <w:r w:rsidR="00F734C2">
        <w:t>(Рис</w:t>
      </w:r>
      <w:r w:rsidR="006C213E">
        <w:t xml:space="preserve">. </w:t>
      </w:r>
      <w:r w:rsidR="00F734C2">
        <w:t>4)</w:t>
      </w:r>
      <w:r w:rsidR="007E62FF">
        <w:t>:</w:t>
      </w:r>
    </w:p>
    <w:p w:rsidR="00F734C2" w:rsidRDefault="00F734C2" w:rsidP="001140DD">
      <w:pPr>
        <w:spacing w:line="360" w:lineRule="auto"/>
        <w:ind w:firstLine="0"/>
      </w:pPr>
    </w:p>
    <w:p w:rsidR="003C154E" w:rsidRDefault="003C154E" w:rsidP="001140DD">
      <w:pPr>
        <w:spacing w:line="360" w:lineRule="auto"/>
        <w:ind w:firstLine="0"/>
      </w:pPr>
      <w:r>
        <w:pict>
          <v:shape id="_x0000_i1027" type="#_x0000_t75" style="width:305.55pt;height:157.15pt">
            <v:imagedata r:id="rId9" o:title=""/>
          </v:shape>
        </w:pict>
      </w:r>
    </w:p>
    <w:p w:rsidR="003C154E" w:rsidRDefault="007079C8" w:rsidP="001140DD">
      <w:pPr>
        <w:spacing w:line="360" w:lineRule="auto"/>
        <w:ind w:firstLine="0"/>
      </w:pPr>
      <w:r>
        <w:t>Рис. 4 Окно выбора типа случая лечения.</w:t>
      </w:r>
    </w:p>
    <w:p w:rsidR="001140DD" w:rsidRDefault="001140DD" w:rsidP="001140DD">
      <w:pPr>
        <w:spacing w:line="360" w:lineRule="auto"/>
        <w:jc w:val="both"/>
      </w:pPr>
    </w:p>
    <w:p w:rsidR="00F734C2" w:rsidRDefault="003C154E" w:rsidP="001140DD">
      <w:pPr>
        <w:spacing w:line="360" w:lineRule="auto"/>
        <w:jc w:val="both"/>
      </w:pPr>
      <w:r>
        <w:t xml:space="preserve">В </w:t>
      </w:r>
      <w:r w:rsidR="00F734C2">
        <w:t xml:space="preserve">поле </w:t>
      </w:r>
      <w:r w:rsidR="00F734C2" w:rsidRPr="007079C8">
        <w:rPr>
          <w:b/>
        </w:rPr>
        <w:t>«</w:t>
      </w:r>
      <w:r w:rsidRPr="007079C8">
        <w:rPr>
          <w:b/>
        </w:rPr>
        <w:t>Т</w:t>
      </w:r>
      <w:r w:rsidR="00F734C2" w:rsidRPr="007079C8">
        <w:rPr>
          <w:b/>
        </w:rPr>
        <w:t>ип случая»</w:t>
      </w:r>
      <w:r w:rsidR="00F734C2">
        <w:t xml:space="preserve"> </w:t>
      </w:r>
      <w:r w:rsidR="001E042E">
        <w:t>выб</w:t>
      </w:r>
      <w:r>
        <w:t>ерите</w:t>
      </w:r>
      <w:r w:rsidR="001E042E">
        <w:t xml:space="preserve"> один из вариантов проведения диспансеризации</w:t>
      </w:r>
      <w:r w:rsidR="0007661A">
        <w:t>, например</w:t>
      </w:r>
      <w:r w:rsidR="001140DD">
        <w:t xml:space="preserve">, </w:t>
      </w:r>
      <w:r w:rsidR="0007661A" w:rsidRPr="0007661A">
        <w:t>ДИСП_ВЗР МЭС 1-го этапа диспансеризации</w:t>
      </w:r>
      <w:r w:rsidR="0007661A">
        <w:t>.</w:t>
      </w:r>
    </w:p>
    <w:p w:rsidR="006C213E" w:rsidRDefault="001E042E" w:rsidP="001140DD">
      <w:pPr>
        <w:spacing w:line="360" w:lineRule="auto"/>
        <w:jc w:val="both"/>
      </w:pPr>
      <w:r>
        <w:t>Далее</w:t>
      </w:r>
      <w:r w:rsidR="00E83C93">
        <w:t xml:space="preserve"> необходимо выбрать</w:t>
      </w:r>
      <w:r w:rsidR="007E62FF">
        <w:t xml:space="preserve"> дат</w:t>
      </w:r>
      <w:r w:rsidR="003C154E">
        <w:t>ы</w:t>
      </w:r>
      <w:r w:rsidR="0007661A">
        <w:t xml:space="preserve"> начала</w:t>
      </w:r>
      <w:r w:rsidR="003C154E">
        <w:t xml:space="preserve"> и окончания</w:t>
      </w:r>
      <w:r w:rsidR="0007661A">
        <w:t xml:space="preserve"> </w:t>
      </w:r>
      <w:r w:rsidR="0007661A" w:rsidRPr="0007661A">
        <w:t>диспансеризации</w:t>
      </w:r>
      <w:r w:rsidR="006C213E">
        <w:t>.</w:t>
      </w:r>
    </w:p>
    <w:p w:rsidR="006C213E" w:rsidRDefault="00E83C93" w:rsidP="001140DD">
      <w:pPr>
        <w:spacing w:line="360" w:lineRule="auto"/>
        <w:jc w:val="both"/>
      </w:pPr>
      <w:r>
        <w:t xml:space="preserve">После нажатия на кнопку </w:t>
      </w:r>
      <w:r w:rsidR="007E62FF">
        <w:t>«</w:t>
      </w:r>
      <w:r w:rsidRPr="001E042E">
        <w:rPr>
          <w:b/>
        </w:rPr>
        <w:t>Подтвердить</w:t>
      </w:r>
      <w:r w:rsidR="007E62FF">
        <w:t>»</w:t>
      </w:r>
      <w:r>
        <w:t xml:space="preserve"> </w:t>
      </w:r>
      <w:r w:rsidR="003C154E">
        <w:t xml:space="preserve">на </w:t>
      </w:r>
      <w:r w:rsidR="003C154E" w:rsidRPr="0007661A">
        <w:t>вкладк</w:t>
      </w:r>
      <w:r w:rsidR="003C154E">
        <w:t>е</w:t>
      </w:r>
      <w:r w:rsidR="003C154E" w:rsidRPr="0007661A">
        <w:t xml:space="preserve"> </w:t>
      </w:r>
      <w:r w:rsidR="003C154E" w:rsidRPr="007079C8">
        <w:rPr>
          <w:b/>
        </w:rPr>
        <w:t>«Состав случая лечения»</w:t>
      </w:r>
      <w:r w:rsidR="006C213E">
        <w:t xml:space="preserve"> </w:t>
      </w:r>
      <w:r>
        <w:t>заполнит</w:t>
      </w:r>
      <w:r w:rsidR="003C154E">
        <w:t>е</w:t>
      </w:r>
      <w:r>
        <w:t xml:space="preserve"> </w:t>
      </w:r>
      <w:r w:rsidR="003C154E">
        <w:t>блок данных</w:t>
      </w:r>
      <w:r>
        <w:t xml:space="preserve"> </w:t>
      </w:r>
      <w:r w:rsidRPr="007079C8">
        <w:rPr>
          <w:b/>
        </w:rPr>
        <w:t>«Описание КСГ»</w:t>
      </w:r>
      <w:r>
        <w:t xml:space="preserve"> (Рис</w:t>
      </w:r>
      <w:r w:rsidR="006C213E">
        <w:t xml:space="preserve">. </w:t>
      </w:r>
      <w:r>
        <w:t>5)</w:t>
      </w:r>
      <w:r w:rsidR="006C213E">
        <w:t>.</w:t>
      </w:r>
    </w:p>
    <w:p w:rsidR="001F4A16" w:rsidRDefault="001F4A16" w:rsidP="001140DD">
      <w:pPr>
        <w:spacing w:line="360" w:lineRule="auto"/>
        <w:ind w:firstLine="0"/>
      </w:pPr>
    </w:p>
    <w:p w:rsidR="001F4A16" w:rsidRDefault="001F4A16" w:rsidP="001140DD">
      <w:pPr>
        <w:spacing w:line="360" w:lineRule="auto"/>
        <w:ind w:firstLine="0"/>
      </w:pPr>
      <w:r>
        <w:lastRenderedPageBreak/>
        <w:pict>
          <v:shape id="_x0000_i1028" type="#_x0000_t75" style="width:495.85pt;height:311.15pt">
            <v:imagedata r:id="rId10" o:title=""/>
          </v:shape>
        </w:pict>
      </w:r>
    </w:p>
    <w:p w:rsidR="001F4A16" w:rsidRDefault="007079C8" w:rsidP="001140DD">
      <w:pPr>
        <w:spacing w:line="360" w:lineRule="auto"/>
        <w:ind w:firstLine="0"/>
      </w:pPr>
      <w:r>
        <w:t>Рис. 5. Описание КСГ</w:t>
      </w:r>
    </w:p>
    <w:p w:rsidR="003C0968" w:rsidRDefault="003C0968" w:rsidP="001140DD">
      <w:pPr>
        <w:spacing w:line="360" w:lineRule="auto"/>
        <w:jc w:val="both"/>
      </w:pPr>
    </w:p>
    <w:p w:rsidR="001F4A16" w:rsidRDefault="001F4A16" w:rsidP="001140DD">
      <w:pPr>
        <w:spacing w:line="360" w:lineRule="auto"/>
        <w:jc w:val="both"/>
      </w:pPr>
      <w:r>
        <w:t>Выберите из раскрывающихся списков:</w:t>
      </w:r>
    </w:p>
    <w:p w:rsidR="00CA3EBC" w:rsidRDefault="001F4A16" w:rsidP="007079C8">
      <w:pPr>
        <w:numPr>
          <w:ilvl w:val="0"/>
          <w:numId w:val="6"/>
        </w:numPr>
        <w:spacing w:line="360" w:lineRule="auto"/>
        <w:ind w:firstLine="11"/>
        <w:jc w:val="both"/>
      </w:pPr>
      <w:r>
        <w:t xml:space="preserve">в поле </w:t>
      </w:r>
      <w:r w:rsidR="00CA3EBC" w:rsidRPr="007079C8">
        <w:rPr>
          <w:b/>
        </w:rPr>
        <w:t>Группа КСГ</w:t>
      </w:r>
      <w:r w:rsidR="00CA3EBC">
        <w:t xml:space="preserve"> </w:t>
      </w:r>
      <w:r>
        <w:t xml:space="preserve">- </w:t>
      </w:r>
      <w:r w:rsidR="00CA3EBC">
        <w:t>Диспансеризация</w:t>
      </w:r>
      <w:r>
        <w:t> 2019</w:t>
      </w:r>
      <w:r w:rsidR="007E62FF">
        <w:t>;</w:t>
      </w:r>
    </w:p>
    <w:p w:rsidR="00CA3EBC" w:rsidRDefault="001F4A16" w:rsidP="007079C8">
      <w:pPr>
        <w:numPr>
          <w:ilvl w:val="0"/>
          <w:numId w:val="6"/>
        </w:numPr>
        <w:spacing w:line="360" w:lineRule="auto"/>
        <w:ind w:firstLine="11"/>
        <w:jc w:val="both"/>
      </w:pPr>
      <w:r>
        <w:t xml:space="preserve">в поле </w:t>
      </w:r>
      <w:r w:rsidRPr="007079C8">
        <w:rPr>
          <w:b/>
        </w:rPr>
        <w:t>МЭС/КСГ</w:t>
      </w:r>
      <w:r w:rsidR="007079C8">
        <w:t> </w:t>
      </w:r>
      <w:r>
        <w:t xml:space="preserve">- профиль (тариф) </w:t>
      </w:r>
      <w:r w:rsidR="00CA3EBC">
        <w:t xml:space="preserve">в зависимости от </w:t>
      </w:r>
      <w:r>
        <w:t xml:space="preserve">половозрастной </w:t>
      </w:r>
      <w:r w:rsidR="00CA3EBC">
        <w:t>группы</w:t>
      </w:r>
      <w:r w:rsidR="001E042E">
        <w:t>,</w:t>
      </w:r>
      <w:r w:rsidR="00CA3EBC">
        <w:t xml:space="preserve"> в которую входит пациент</w:t>
      </w:r>
      <w:r w:rsidR="00EA356A">
        <w:t>;</w:t>
      </w:r>
    </w:p>
    <w:p w:rsidR="001F4A16" w:rsidRDefault="001F4A16" w:rsidP="007079C8">
      <w:pPr>
        <w:numPr>
          <w:ilvl w:val="0"/>
          <w:numId w:val="6"/>
        </w:numPr>
        <w:spacing w:line="360" w:lineRule="auto"/>
        <w:ind w:firstLine="11"/>
        <w:jc w:val="both"/>
      </w:pPr>
      <w:r>
        <w:t xml:space="preserve">в поле </w:t>
      </w:r>
      <w:r w:rsidRPr="007079C8">
        <w:rPr>
          <w:b/>
        </w:rPr>
        <w:t>Диагноз</w:t>
      </w:r>
      <w:r>
        <w:t xml:space="preserve"> – диагноз;</w:t>
      </w:r>
    </w:p>
    <w:p w:rsidR="001F4A16" w:rsidRDefault="001F4A16" w:rsidP="007079C8">
      <w:pPr>
        <w:numPr>
          <w:ilvl w:val="0"/>
          <w:numId w:val="6"/>
        </w:numPr>
        <w:spacing w:line="360" w:lineRule="auto"/>
        <w:ind w:firstLine="11"/>
        <w:jc w:val="both"/>
      </w:pPr>
      <w:r>
        <w:t xml:space="preserve">в поле </w:t>
      </w:r>
      <w:r w:rsidRPr="007079C8">
        <w:rPr>
          <w:b/>
        </w:rPr>
        <w:t>Специальность</w:t>
      </w:r>
      <w:r>
        <w:t xml:space="preserve"> – код и название специальности врача;</w:t>
      </w:r>
    </w:p>
    <w:p w:rsidR="00CA3EBC" w:rsidRDefault="001F4A16" w:rsidP="007079C8">
      <w:pPr>
        <w:numPr>
          <w:ilvl w:val="0"/>
          <w:numId w:val="6"/>
        </w:numPr>
        <w:spacing w:line="360" w:lineRule="auto"/>
        <w:ind w:firstLine="11"/>
        <w:jc w:val="both"/>
      </w:pPr>
      <w:r>
        <w:t xml:space="preserve">в поле </w:t>
      </w:r>
      <w:r w:rsidR="00CA3EBC" w:rsidRPr="007079C8">
        <w:rPr>
          <w:b/>
        </w:rPr>
        <w:t xml:space="preserve">Профиль </w:t>
      </w:r>
      <w:r w:rsidRPr="007079C8">
        <w:rPr>
          <w:b/>
        </w:rPr>
        <w:t>мед</w:t>
      </w:r>
      <w:proofErr w:type="gramStart"/>
      <w:r w:rsidRPr="007079C8">
        <w:rPr>
          <w:b/>
        </w:rPr>
        <w:t>.</w:t>
      </w:r>
      <w:proofErr w:type="gramEnd"/>
      <w:r w:rsidRPr="007079C8">
        <w:rPr>
          <w:b/>
        </w:rPr>
        <w:t xml:space="preserve"> </w:t>
      </w:r>
      <w:proofErr w:type="spellStart"/>
      <w:proofErr w:type="gramStart"/>
      <w:r w:rsidRPr="007079C8">
        <w:rPr>
          <w:b/>
        </w:rPr>
        <w:t>п</w:t>
      </w:r>
      <w:proofErr w:type="gramEnd"/>
      <w:r w:rsidRPr="007079C8">
        <w:rPr>
          <w:b/>
        </w:rPr>
        <w:t>ом</w:t>
      </w:r>
      <w:proofErr w:type="spellEnd"/>
      <w:r w:rsidRPr="007079C8">
        <w:rPr>
          <w:b/>
        </w:rPr>
        <w:t>.</w:t>
      </w:r>
      <w:r w:rsidR="007079C8">
        <w:t xml:space="preserve"> </w:t>
      </w:r>
      <w:r w:rsidR="00EA356A">
        <w:t>–</w:t>
      </w:r>
      <w:r w:rsidR="00CA3EBC">
        <w:t xml:space="preserve"> </w:t>
      </w:r>
      <w:r>
        <w:t xml:space="preserve">профиль </w:t>
      </w:r>
      <w:r w:rsidRPr="001F4A16">
        <w:t>мед</w:t>
      </w:r>
      <w:r>
        <w:t>ицинской помощи</w:t>
      </w:r>
      <w:r w:rsidR="00EA356A">
        <w:t>;</w:t>
      </w:r>
    </w:p>
    <w:p w:rsidR="00CA3EBC" w:rsidRDefault="001F4A16" w:rsidP="007079C8">
      <w:pPr>
        <w:numPr>
          <w:ilvl w:val="0"/>
          <w:numId w:val="6"/>
        </w:numPr>
        <w:spacing w:line="360" w:lineRule="auto"/>
        <w:ind w:firstLine="11"/>
        <w:jc w:val="both"/>
      </w:pPr>
      <w:r>
        <w:t xml:space="preserve">в поле </w:t>
      </w:r>
      <w:r w:rsidRPr="007079C8">
        <w:rPr>
          <w:b/>
        </w:rPr>
        <w:t>Неполный объём</w:t>
      </w:r>
      <w:r>
        <w:t xml:space="preserve"> – услуга оказана в полном объеме.</w:t>
      </w:r>
    </w:p>
    <w:p w:rsidR="006C213E" w:rsidRDefault="007E62FF" w:rsidP="001140DD">
      <w:pPr>
        <w:spacing w:line="360" w:lineRule="auto"/>
        <w:jc w:val="both"/>
      </w:pPr>
      <w:r>
        <w:t>После</w:t>
      </w:r>
      <w:r w:rsidR="00EA356A">
        <w:t xml:space="preserve"> </w:t>
      </w:r>
      <w:r>
        <w:t>ввода всех сведений</w:t>
      </w:r>
      <w:r w:rsidR="00EA356A">
        <w:t xml:space="preserve"> наж</w:t>
      </w:r>
      <w:r w:rsidR="001F4A16">
        <w:t>мите</w:t>
      </w:r>
      <w:r w:rsidR="00EA356A">
        <w:t xml:space="preserve"> кнопку </w:t>
      </w:r>
      <w:r w:rsidR="00B52CD0" w:rsidRPr="007079C8">
        <w:rPr>
          <w:b/>
        </w:rPr>
        <w:t>«</w:t>
      </w:r>
      <w:r w:rsidR="00EA356A" w:rsidRPr="007079C8">
        <w:rPr>
          <w:b/>
        </w:rPr>
        <w:t>Добавить</w:t>
      </w:r>
      <w:r w:rsidR="00B52CD0" w:rsidRPr="007079C8">
        <w:rPr>
          <w:b/>
        </w:rPr>
        <w:t>»</w:t>
      </w:r>
      <w:r w:rsidR="007079C8">
        <w:t xml:space="preserve"> справа от поля </w:t>
      </w:r>
      <w:r w:rsidR="008D2C16" w:rsidRPr="007079C8">
        <w:rPr>
          <w:b/>
        </w:rPr>
        <w:t>«</w:t>
      </w:r>
      <w:r w:rsidR="008D2C16" w:rsidRPr="008D2C16">
        <w:rPr>
          <w:b/>
        </w:rPr>
        <w:t>Диагноз</w:t>
      </w:r>
      <w:r w:rsidR="008D2C16" w:rsidRPr="007079C8">
        <w:rPr>
          <w:b/>
        </w:rPr>
        <w:t>»</w:t>
      </w:r>
      <w:r w:rsidR="006C213E">
        <w:t>.</w:t>
      </w:r>
    </w:p>
    <w:p w:rsidR="00B52CD0" w:rsidRDefault="007E62FF" w:rsidP="001140DD">
      <w:pPr>
        <w:spacing w:line="360" w:lineRule="auto"/>
        <w:jc w:val="both"/>
      </w:pPr>
      <w:r>
        <w:t>Для</w:t>
      </w:r>
      <w:r w:rsidR="00B52CD0">
        <w:t xml:space="preserve"> </w:t>
      </w:r>
      <w:r w:rsidR="001E042E">
        <w:t>заполнения</w:t>
      </w:r>
      <w:r w:rsidR="00B52CD0">
        <w:t xml:space="preserve"> таблицы </w:t>
      </w:r>
      <w:r w:rsidR="00B52CD0" w:rsidRPr="007079C8">
        <w:rPr>
          <w:b/>
        </w:rPr>
        <w:t>«Услуги»</w:t>
      </w:r>
      <w:r w:rsidR="001E042E">
        <w:t xml:space="preserve"> по выбранному </w:t>
      </w:r>
      <w:proofErr w:type="spellStart"/>
      <w:r w:rsidR="001E042E">
        <w:t>МЭСу</w:t>
      </w:r>
      <w:proofErr w:type="spellEnd"/>
      <w:r w:rsidR="00B52CD0">
        <w:t xml:space="preserve"> необходимо нажать кнопку </w:t>
      </w:r>
      <w:r w:rsidR="00B52CD0" w:rsidRPr="007079C8">
        <w:rPr>
          <w:b/>
        </w:rPr>
        <w:t>«Добавить»</w:t>
      </w:r>
      <w:r w:rsidR="00B52CD0">
        <w:t xml:space="preserve"> в </w:t>
      </w:r>
      <w:r w:rsidR="007079C8">
        <w:t xml:space="preserve">левом </w:t>
      </w:r>
      <w:r w:rsidR="00B52CD0">
        <w:t>нижнем углу окна</w:t>
      </w:r>
      <w:r w:rsidR="006C213E">
        <w:t xml:space="preserve"> </w:t>
      </w:r>
      <w:r w:rsidR="003C0968">
        <w:t>(Рис</w:t>
      </w:r>
      <w:r w:rsidR="006C213E">
        <w:t xml:space="preserve">. </w:t>
      </w:r>
      <w:r w:rsidR="003C0968">
        <w:t>6)</w:t>
      </w:r>
      <w:r w:rsidR="008D2C16">
        <w:t>.</w:t>
      </w:r>
    </w:p>
    <w:p w:rsidR="00AA6A31" w:rsidRDefault="00AA6A31" w:rsidP="001140DD">
      <w:pPr>
        <w:spacing w:line="360" w:lineRule="auto"/>
        <w:ind w:firstLine="0"/>
      </w:pPr>
    </w:p>
    <w:p w:rsidR="00AA6A31" w:rsidRDefault="00AA6A31" w:rsidP="001140DD">
      <w:pPr>
        <w:spacing w:line="360" w:lineRule="auto"/>
        <w:ind w:firstLine="0"/>
      </w:pPr>
      <w:r>
        <w:lastRenderedPageBreak/>
        <w:pict>
          <v:shape id="_x0000_i1034" type="#_x0000_t75" style="width:495.25pt;height:185.95pt">
            <v:imagedata r:id="rId11" o:title=""/>
          </v:shape>
        </w:pict>
      </w:r>
    </w:p>
    <w:p w:rsidR="00AA6A31" w:rsidRDefault="00AA6A31" w:rsidP="001140DD">
      <w:pPr>
        <w:spacing w:line="360" w:lineRule="auto"/>
        <w:ind w:firstLine="0"/>
      </w:pPr>
      <w:r>
        <w:t>Рис. 6 Описание КСГ. Добавление услуг.</w:t>
      </w:r>
    </w:p>
    <w:p w:rsidR="006C213E" w:rsidRDefault="003C0968" w:rsidP="00AA6A31">
      <w:pPr>
        <w:spacing w:line="360" w:lineRule="auto"/>
        <w:jc w:val="both"/>
      </w:pPr>
      <w:r>
        <w:t>В</w:t>
      </w:r>
      <w:r w:rsidR="001F4A16">
        <w:t>о</w:t>
      </w:r>
      <w:r>
        <w:t xml:space="preserve"> </w:t>
      </w:r>
      <w:r w:rsidR="001F4A16">
        <w:t>всплывающем</w:t>
      </w:r>
      <w:r>
        <w:t xml:space="preserve"> окне </w:t>
      </w:r>
      <w:r w:rsidRPr="00AA6A31">
        <w:rPr>
          <w:b/>
        </w:rPr>
        <w:t>«Диспансеризация»</w:t>
      </w:r>
      <w:r>
        <w:t xml:space="preserve"> (Рис</w:t>
      </w:r>
      <w:r w:rsidR="006C213E">
        <w:t xml:space="preserve">. </w:t>
      </w:r>
      <w:r>
        <w:t xml:space="preserve">7) в левой части таблицы перечислены все осмотры и исследования согласно выбранному ранее </w:t>
      </w:r>
      <w:proofErr w:type="spellStart"/>
      <w:r>
        <w:t>МЭСу</w:t>
      </w:r>
      <w:proofErr w:type="spellEnd"/>
      <w:r w:rsidR="006C213E">
        <w:t xml:space="preserve">. </w:t>
      </w:r>
      <w:r w:rsidR="00AA6A31">
        <w:t>Здесь</w:t>
      </w:r>
      <w:r>
        <w:t xml:space="preserve"> </w:t>
      </w:r>
      <w:r w:rsidR="00AA6A31">
        <w:t>необходимо заполнить данные в ячейках</w:t>
      </w:r>
      <w:r>
        <w:t xml:space="preserve"> столбц</w:t>
      </w:r>
      <w:r w:rsidR="00AA6A31">
        <w:t>ов</w:t>
      </w:r>
      <w:r>
        <w:t xml:space="preserve"> </w:t>
      </w:r>
      <w:r w:rsidR="00AA6A31" w:rsidRPr="00AA6A31">
        <w:rPr>
          <w:b/>
        </w:rPr>
        <w:t>«Статус исполнения»</w:t>
      </w:r>
      <w:r w:rsidR="00AA6A31">
        <w:t xml:space="preserve">, </w:t>
      </w:r>
      <w:r w:rsidR="00AA6A31" w:rsidRPr="00AA6A31">
        <w:rPr>
          <w:b/>
        </w:rPr>
        <w:t>«Кем проведено»</w:t>
      </w:r>
      <w:r w:rsidR="00AA6A31">
        <w:t xml:space="preserve"> и </w:t>
      </w:r>
      <w:r w:rsidR="00AA6A31" w:rsidRPr="00AA6A31">
        <w:rPr>
          <w:b/>
        </w:rPr>
        <w:t>«Дополнительные данные»</w:t>
      </w:r>
      <w:r w:rsidR="006C213E">
        <w:t>.</w:t>
      </w:r>
    </w:p>
    <w:p w:rsidR="00AA6A31" w:rsidRDefault="00AA6A31" w:rsidP="001140DD">
      <w:pPr>
        <w:spacing w:line="360" w:lineRule="auto"/>
        <w:ind w:firstLine="0"/>
      </w:pPr>
      <w:r>
        <w:pict>
          <v:shape id="_x0000_i1035" type="#_x0000_t75" style="width:495.25pt;height:368.15pt">
            <v:imagedata r:id="rId12" o:title=""/>
          </v:shape>
        </w:pict>
      </w:r>
    </w:p>
    <w:p w:rsidR="00AA6A31" w:rsidRDefault="00AA6A31" w:rsidP="001140DD">
      <w:pPr>
        <w:spacing w:line="360" w:lineRule="auto"/>
        <w:ind w:firstLine="0"/>
      </w:pPr>
      <w:r>
        <w:t>Рис. 7 Окно Диспансеризация</w:t>
      </w:r>
    </w:p>
    <w:p w:rsidR="000F635F" w:rsidRDefault="000F635F" w:rsidP="001140DD">
      <w:pPr>
        <w:spacing w:line="360" w:lineRule="auto"/>
        <w:jc w:val="both"/>
      </w:pPr>
    </w:p>
    <w:p w:rsidR="003C0968" w:rsidRDefault="000F635F" w:rsidP="001140DD">
      <w:pPr>
        <w:spacing w:line="360" w:lineRule="auto"/>
        <w:jc w:val="both"/>
      </w:pPr>
      <w:r>
        <w:lastRenderedPageBreak/>
        <w:t>Перед сохранением необходимо заполнить все строчки</w:t>
      </w:r>
      <w:r w:rsidR="001E042E" w:rsidRPr="001E042E">
        <w:t xml:space="preserve"> </w:t>
      </w:r>
      <w:r w:rsidR="001E042E">
        <w:t>таблицы</w:t>
      </w:r>
      <w:r w:rsidR="006C213E">
        <w:t xml:space="preserve">. </w:t>
      </w:r>
      <w:r>
        <w:t>Один клик по пустому полю позволяет увидеть список</w:t>
      </w:r>
      <w:r w:rsidR="007E62FF">
        <w:t xml:space="preserve"> вариантов выбора сведений</w:t>
      </w:r>
      <w:r w:rsidR="006C213E">
        <w:t xml:space="preserve">. </w:t>
      </w:r>
      <w:r w:rsidR="001E042E">
        <w:t xml:space="preserve">Следует </w:t>
      </w:r>
      <w:r w:rsidR="007E62FF">
        <w:t>выбрать значение поля:</w:t>
      </w:r>
    </w:p>
    <w:p w:rsidR="000F635F" w:rsidRDefault="000F635F" w:rsidP="001140DD">
      <w:pPr>
        <w:numPr>
          <w:ilvl w:val="0"/>
          <w:numId w:val="8"/>
        </w:numPr>
        <w:spacing w:line="360" w:lineRule="auto"/>
        <w:ind w:firstLine="709"/>
        <w:jc w:val="both"/>
      </w:pPr>
      <w:r w:rsidRPr="007E62FF">
        <w:rPr>
          <w:b/>
        </w:rPr>
        <w:t>Статус исполнения</w:t>
      </w:r>
      <w:r>
        <w:t xml:space="preserve"> (Рис</w:t>
      </w:r>
      <w:r w:rsidR="006C213E">
        <w:t xml:space="preserve">. </w:t>
      </w:r>
      <w:r>
        <w:t>8)</w:t>
      </w:r>
      <w:r w:rsidR="006C213E">
        <w:t xml:space="preserve">. </w:t>
      </w:r>
      <w:r w:rsidR="002031FB">
        <w:t xml:space="preserve">Необходимо выбрать нужное значение и нажать </w:t>
      </w:r>
      <w:r w:rsidR="002031FB" w:rsidRPr="008D2C16">
        <w:rPr>
          <w:b/>
        </w:rPr>
        <w:t>«Сохранить»</w:t>
      </w:r>
      <w:r w:rsidR="008D2C16">
        <w:t>.</w:t>
      </w:r>
    </w:p>
    <w:p w:rsidR="000F635F" w:rsidRDefault="000F635F" w:rsidP="001140DD">
      <w:pPr>
        <w:spacing w:line="360" w:lineRule="auto"/>
        <w:ind w:firstLine="0"/>
      </w:pPr>
    </w:p>
    <w:p w:rsidR="00AA6A31" w:rsidRDefault="008D2C16" w:rsidP="008D2C16">
      <w:pPr>
        <w:spacing w:line="360" w:lineRule="auto"/>
        <w:ind w:firstLine="0"/>
        <w:jc w:val="center"/>
      </w:pPr>
      <w:r>
        <w:pict>
          <v:shape id="_x0000_i1036" type="#_x0000_t75" style="width:193.45pt;height:150.9pt">
            <v:imagedata r:id="rId13" o:title=""/>
          </v:shape>
        </w:pict>
      </w:r>
    </w:p>
    <w:p w:rsidR="000F635F" w:rsidRDefault="000F635F" w:rsidP="008D2C16">
      <w:pPr>
        <w:spacing w:line="360" w:lineRule="auto"/>
        <w:ind w:firstLine="0"/>
        <w:jc w:val="center"/>
      </w:pPr>
      <w:r>
        <w:t>Рис</w:t>
      </w:r>
      <w:r w:rsidR="006C213E">
        <w:t xml:space="preserve">. </w:t>
      </w:r>
      <w:r>
        <w:t>8 Статус исполнения</w:t>
      </w:r>
    </w:p>
    <w:p w:rsidR="000F635F" w:rsidRDefault="000F635F" w:rsidP="001140DD">
      <w:pPr>
        <w:numPr>
          <w:ilvl w:val="0"/>
          <w:numId w:val="8"/>
        </w:numPr>
        <w:spacing w:line="360" w:lineRule="auto"/>
        <w:ind w:firstLine="709"/>
        <w:jc w:val="both"/>
      </w:pPr>
      <w:r w:rsidRPr="007E62FF">
        <w:rPr>
          <w:b/>
        </w:rPr>
        <w:t>Кем проведено</w:t>
      </w:r>
      <w:r w:rsidR="006C213E">
        <w:t xml:space="preserve">. </w:t>
      </w:r>
      <w:proofErr w:type="gramStart"/>
      <w:r>
        <w:t>Если в поле «Статус исполнения» стоит значение «Оказана», «Отказ пациента» или «Не предусмотрена» поле «Кем проведено» заполняется автоматически названием Вашей медицинской организацией</w:t>
      </w:r>
      <w:r w:rsidR="006C213E">
        <w:t>.</w:t>
      </w:r>
      <w:proofErr w:type="gramEnd"/>
      <w:r w:rsidR="006C213E">
        <w:t xml:space="preserve"> </w:t>
      </w:r>
      <w:proofErr w:type="gramStart"/>
      <w:r>
        <w:t>Если в поле «Статус исполнения» стоит значение «Оказана другим подразделением», «Пациент направлен</w:t>
      </w:r>
      <w:r w:rsidR="006C213E">
        <w:t xml:space="preserve"> </w:t>
      </w:r>
      <w:r>
        <w:t>в другое ЛПУ» или «Оказана ранее» необходимо кликнуть в пустом поле и в открывшимся окне выбрать ту медицинскую организацию</w:t>
      </w:r>
      <w:r w:rsidR="007E62FF">
        <w:t>,</w:t>
      </w:r>
      <w:r>
        <w:t xml:space="preserve"> где была оказана услуга</w:t>
      </w:r>
      <w:r w:rsidR="006C213E">
        <w:t>.</w:t>
      </w:r>
      <w:proofErr w:type="gramEnd"/>
      <w:r w:rsidR="006C213E">
        <w:t xml:space="preserve"> </w:t>
      </w:r>
      <w:r w:rsidR="002031FB">
        <w:t>После выбора</w:t>
      </w:r>
      <w:r w:rsidR="006C213E">
        <w:t xml:space="preserve"> </w:t>
      </w:r>
      <w:r w:rsidR="002031FB">
        <w:t>нажать «Сохранить»</w:t>
      </w:r>
      <w:r w:rsidR="007E62FF">
        <w:t>;</w:t>
      </w:r>
    </w:p>
    <w:p w:rsidR="006C213E" w:rsidRDefault="00322311" w:rsidP="001140DD">
      <w:pPr>
        <w:numPr>
          <w:ilvl w:val="0"/>
          <w:numId w:val="8"/>
        </w:numPr>
        <w:spacing w:line="360" w:lineRule="auto"/>
        <w:ind w:firstLine="709"/>
        <w:jc w:val="both"/>
      </w:pPr>
      <w:r w:rsidRPr="00322311">
        <w:rPr>
          <w:b/>
        </w:rPr>
        <w:t>Дополнительные</w:t>
      </w:r>
      <w:r w:rsidR="006C213E">
        <w:rPr>
          <w:b/>
        </w:rPr>
        <w:t xml:space="preserve"> </w:t>
      </w:r>
      <w:r w:rsidR="002031FB" w:rsidRPr="007E62FF">
        <w:rPr>
          <w:b/>
        </w:rPr>
        <w:t>данные</w:t>
      </w:r>
      <w:r w:rsidR="002031FB">
        <w:t xml:space="preserve"> (Рис</w:t>
      </w:r>
      <w:r>
        <w:t>. 9</w:t>
      </w:r>
      <w:r w:rsidR="002031FB">
        <w:t>)</w:t>
      </w:r>
      <w:r w:rsidR="006C213E">
        <w:t xml:space="preserve">. </w:t>
      </w:r>
      <w:r w:rsidR="002031FB">
        <w:t>Необходимо заполнить поле «дата начала»</w:t>
      </w:r>
      <w:r>
        <w:t xml:space="preserve"> </w:t>
      </w:r>
      <w:r w:rsidR="002031FB">
        <w:t>дат</w:t>
      </w:r>
      <w:r w:rsidR="007E62FF">
        <w:t>ой</w:t>
      </w:r>
      <w:r w:rsidR="002031FB">
        <w:t xml:space="preserve"> проведения осмотра или исследования</w:t>
      </w:r>
      <w:r>
        <w:t>,</w:t>
      </w:r>
      <w:r w:rsidR="002031FB">
        <w:t xml:space="preserve"> </w:t>
      </w:r>
      <w:r>
        <w:t xml:space="preserve">поле </w:t>
      </w:r>
      <w:r w:rsidR="002031FB">
        <w:t>«Специальность врача</w:t>
      </w:r>
      <w:r>
        <w:t xml:space="preserve"> и</w:t>
      </w:r>
      <w:r w:rsidR="002031FB">
        <w:t xml:space="preserve"> </w:t>
      </w:r>
      <w:r>
        <w:t>поле «Медицинский работник»</w:t>
      </w:r>
      <w:r w:rsidR="006C213E">
        <w:t xml:space="preserve">. </w:t>
      </w:r>
      <w:r w:rsidR="002031FB">
        <w:t xml:space="preserve">После заполнения </w:t>
      </w:r>
      <w:r>
        <w:t xml:space="preserve">полей </w:t>
      </w:r>
      <w:r w:rsidR="002031FB">
        <w:t>нажать</w:t>
      </w:r>
      <w:r>
        <w:t xml:space="preserve"> кнопку</w:t>
      </w:r>
      <w:r w:rsidR="002031FB">
        <w:t xml:space="preserve"> </w:t>
      </w:r>
      <w:r w:rsidR="002031FB" w:rsidRPr="008D2C16">
        <w:rPr>
          <w:b/>
        </w:rPr>
        <w:t>«Сохранить»</w:t>
      </w:r>
      <w:r w:rsidR="006C213E">
        <w:t>.</w:t>
      </w:r>
    </w:p>
    <w:p w:rsidR="00AA6A31" w:rsidRDefault="00AA6A31" w:rsidP="00AA6A31">
      <w:pPr>
        <w:spacing w:line="360" w:lineRule="auto"/>
        <w:ind w:left="1069" w:firstLine="0"/>
        <w:jc w:val="both"/>
      </w:pPr>
    </w:p>
    <w:p w:rsidR="00322311" w:rsidRDefault="00322311" w:rsidP="001140DD">
      <w:pPr>
        <w:spacing w:line="360" w:lineRule="auto"/>
        <w:ind w:firstLine="0"/>
        <w:jc w:val="center"/>
      </w:pPr>
      <w:r>
        <w:lastRenderedPageBreak/>
        <w:pict>
          <v:shape id="_x0000_i1025" type="#_x0000_t75" style="width:175.3pt;height:273.6pt">
            <v:imagedata r:id="rId14" o:title=""/>
          </v:shape>
        </w:pict>
      </w:r>
    </w:p>
    <w:p w:rsidR="002031FB" w:rsidRDefault="00AD46E8" w:rsidP="001140DD">
      <w:pPr>
        <w:spacing w:line="360" w:lineRule="auto"/>
        <w:ind w:firstLine="0"/>
        <w:jc w:val="center"/>
      </w:pPr>
      <w:r>
        <w:t>Рис</w:t>
      </w:r>
      <w:r w:rsidR="006C213E">
        <w:t xml:space="preserve">. </w:t>
      </w:r>
      <w:r w:rsidR="00322311">
        <w:t>9</w:t>
      </w:r>
      <w:r w:rsidR="006C213E">
        <w:t xml:space="preserve">. </w:t>
      </w:r>
      <w:r>
        <w:t>Дополнительные данные</w:t>
      </w:r>
    </w:p>
    <w:p w:rsidR="00AD46E8" w:rsidRDefault="00AD46E8" w:rsidP="001140DD">
      <w:pPr>
        <w:spacing w:line="360" w:lineRule="auto"/>
        <w:ind w:firstLine="0"/>
        <w:jc w:val="center"/>
      </w:pPr>
    </w:p>
    <w:p w:rsidR="006A6B25" w:rsidRDefault="006A6B25" w:rsidP="001140DD">
      <w:pPr>
        <w:spacing w:line="360" w:lineRule="auto"/>
        <w:jc w:val="both"/>
      </w:pPr>
      <w:r>
        <w:t>После заполнения всех полей нажм</w:t>
      </w:r>
      <w:r w:rsidR="00EF4149">
        <w:t>ите кнопку</w:t>
      </w:r>
      <w:r>
        <w:t xml:space="preserve"> «Сохранить»</w:t>
      </w:r>
      <w:r w:rsidR="006C213E">
        <w:t xml:space="preserve">. </w:t>
      </w:r>
      <w:r>
        <w:t xml:space="preserve">Вернувшись на </w:t>
      </w:r>
      <w:r w:rsidR="0007661A">
        <w:t>вкладк</w:t>
      </w:r>
      <w:r>
        <w:t xml:space="preserve">у </w:t>
      </w:r>
      <w:r w:rsidR="008D2C16" w:rsidRPr="00031D66">
        <w:rPr>
          <w:b/>
        </w:rPr>
        <w:t>«</w:t>
      </w:r>
      <w:r w:rsidR="008D2C16">
        <w:rPr>
          <w:b/>
        </w:rPr>
        <w:t>Состав случая лечения</w:t>
      </w:r>
      <w:r w:rsidR="008D2C16" w:rsidRPr="00031D66">
        <w:rPr>
          <w:b/>
        </w:rPr>
        <w:t>»</w:t>
      </w:r>
      <w:r w:rsidR="008D2C16">
        <w:t xml:space="preserve"> </w:t>
      </w:r>
      <w:r w:rsidR="00EF4149">
        <w:t xml:space="preserve">нажмите </w:t>
      </w:r>
      <w:r>
        <w:t xml:space="preserve">кнопку </w:t>
      </w:r>
      <w:r w:rsidRPr="008D2C16">
        <w:rPr>
          <w:b/>
        </w:rPr>
        <w:t>«</w:t>
      </w:r>
      <w:r w:rsidR="00EF4149" w:rsidRPr="008D2C16">
        <w:rPr>
          <w:b/>
        </w:rPr>
        <w:t>Доп. данные</w:t>
      </w:r>
      <w:r w:rsidRPr="008D2C16">
        <w:rPr>
          <w:b/>
        </w:rPr>
        <w:t>»</w:t>
      </w:r>
      <w:r>
        <w:t xml:space="preserve"> </w:t>
      </w:r>
      <w:r w:rsidR="00EF4149">
        <w:t xml:space="preserve">в нижней части окна </w:t>
      </w:r>
      <w:r>
        <w:t>(Рис</w:t>
      </w:r>
      <w:r w:rsidR="006C213E">
        <w:t xml:space="preserve">. </w:t>
      </w:r>
      <w:r>
        <w:t>1</w:t>
      </w:r>
      <w:r w:rsidR="00EF4149">
        <w:t>0</w:t>
      </w:r>
      <w:r>
        <w:t>)</w:t>
      </w:r>
      <w:r w:rsidR="001E042E">
        <w:t>:</w:t>
      </w:r>
    </w:p>
    <w:p w:rsidR="006A6B25" w:rsidRDefault="006A6B25" w:rsidP="001140DD">
      <w:pPr>
        <w:spacing w:line="360" w:lineRule="auto"/>
        <w:ind w:firstLine="0"/>
      </w:pPr>
    </w:p>
    <w:p w:rsidR="00EF4149" w:rsidRDefault="00EF4149" w:rsidP="001140DD">
      <w:pPr>
        <w:spacing w:line="360" w:lineRule="auto"/>
        <w:ind w:firstLine="0"/>
      </w:pPr>
      <w:r>
        <w:pict>
          <v:shape id="_x0000_i1029" type="#_x0000_t75" style="width:495.25pt;height:275.5pt">
            <v:imagedata r:id="rId15" o:title=""/>
          </v:shape>
        </w:pict>
      </w:r>
    </w:p>
    <w:p w:rsidR="00EF4149" w:rsidRDefault="008D2C16" w:rsidP="001140DD">
      <w:pPr>
        <w:spacing w:line="360" w:lineRule="auto"/>
        <w:ind w:firstLine="0"/>
      </w:pPr>
      <w:r>
        <w:t>Рис. 10 Кнопка «Доп. данные».</w:t>
      </w:r>
    </w:p>
    <w:p w:rsidR="006A6B25" w:rsidRDefault="006A6B25" w:rsidP="001140DD">
      <w:pPr>
        <w:spacing w:line="360" w:lineRule="auto"/>
      </w:pPr>
    </w:p>
    <w:p w:rsidR="00EF4149" w:rsidRDefault="00EF4149" w:rsidP="001140DD">
      <w:pPr>
        <w:spacing w:line="360" w:lineRule="auto"/>
      </w:pPr>
      <w:r>
        <w:lastRenderedPageBreak/>
        <w:t xml:space="preserve">В окне </w:t>
      </w:r>
      <w:r w:rsidR="008D2C16" w:rsidRPr="00031D66">
        <w:rPr>
          <w:b/>
        </w:rPr>
        <w:t>«</w:t>
      </w:r>
      <w:r w:rsidR="008D2C16" w:rsidRPr="00EF4149">
        <w:rPr>
          <w:b/>
        </w:rPr>
        <w:t>Дополнительные данные случая</w:t>
      </w:r>
      <w:r w:rsidR="008D2C16" w:rsidRPr="00031D66">
        <w:rPr>
          <w:b/>
        </w:rPr>
        <w:t>»</w:t>
      </w:r>
      <w:r w:rsidR="008D2C16">
        <w:rPr>
          <w:b/>
        </w:rPr>
        <w:t xml:space="preserve"> </w:t>
      </w:r>
      <w:r>
        <w:t xml:space="preserve">перейдите на вкладку </w:t>
      </w:r>
      <w:r w:rsidR="008D2C16" w:rsidRPr="00031D66">
        <w:rPr>
          <w:b/>
        </w:rPr>
        <w:t>«</w:t>
      </w:r>
      <w:r w:rsidR="008D2C16" w:rsidRPr="00EF4149">
        <w:rPr>
          <w:b/>
        </w:rPr>
        <w:t>Направления/Назначения/Решения</w:t>
      </w:r>
      <w:r w:rsidR="008D2C16" w:rsidRPr="00031D66">
        <w:rPr>
          <w:b/>
        </w:rPr>
        <w:t>»</w:t>
      </w:r>
      <w:r w:rsidR="007B4FE9">
        <w:t xml:space="preserve"> (Рис. 11):</w:t>
      </w:r>
    </w:p>
    <w:p w:rsidR="008D2C16" w:rsidRDefault="008D2C16" w:rsidP="001140DD">
      <w:pPr>
        <w:spacing w:line="360" w:lineRule="auto"/>
      </w:pPr>
    </w:p>
    <w:p w:rsidR="00EF4149" w:rsidRDefault="00EF4149" w:rsidP="001140DD">
      <w:pPr>
        <w:spacing w:line="360" w:lineRule="auto"/>
      </w:pPr>
      <w:r>
        <w:pict>
          <v:shape id="_x0000_i1030" type="#_x0000_t75" style="width:292.4pt;height:395.05pt">
            <v:imagedata r:id="rId16" o:title=""/>
          </v:shape>
        </w:pict>
      </w:r>
    </w:p>
    <w:p w:rsidR="007B4FE9" w:rsidRPr="007B4FE9" w:rsidRDefault="007B4FE9" w:rsidP="001140DD">
      <w:pPr>
        <w:spacing w:line="360" w:lineRule="auto"/>
      </w:pPr>
      <w:r w:rsidRPr="007B4FE9">
        <w:t xml:space="preserve">Рис. 11 </w:t>
      </w:r>
      <w:r>
        <w:t>О</w:t>
      </w:r>
      <w:r w:rsidRPr="007B4FE9">
        <w:t>кн</w:t>
      </w:r>
      <w:r>
        <w:t>о</w:t>
      </w:r>
      <w:r w:rsidRPr="007B4FE9">
        <w:t xml:space="preserve"> Дополнительные данные случая</w:t>
      </w:r>
      <w:r>
        <w:t>,</w:t>
      </w:r>
      <w:r w:rsidRPr="007B4FE9">
        <w:t xml:space="preserve"> вкладк</w:t>
      </w:r>
      <w:r>
        <w:t>а</w:t>
      </w:r>
      <w:r w:rsidRPr="007B4FE9">
        <w:t xml:space="preserve"> Направления/</w:t>
      </w:r>
      <w:r w:rsidR="00371847">
        <w:t xml:space="preserve"> </w:t>
      </w:r>
      <w:r w:rsidRPr="007B4FE9">
        <w:t>Назначения/Решения.</w:t>
      </w:r>
    </w:p>
    <w:p w:rsidR="007B4FE9" w:rsidRDefault="007B4FE9" w:rsidP="001140DD">
      <w:pPr>
        <w:spacing w:line="360" w:lineRule="auto"/>
      </w:pPr>
    </w:p>
    <w:p w:rsidR="007B4FE9" w:rsidRDefault="007B4FE9" w:rsidP="001140DD">
      <w:pPr>
        <w:spacing w:line="360" w:lineRule="auto"/>
      </w:pPr>
      <w:r>
        <w:t>Введите данные необходимых направлений, н</w:t>
      </w:r>
      <w:r w:rsidRPr="007B4FE9">
        <w:t>азначени</w:t>
      </w:r>
      <w:r>
        <w:t>й или р</w:t>
      </w:r>
      <w:r w:rsidRPr="007B4FE9">
        <w:t>ешени</w:t>
      </w:r>
      <w:r>
        <w:t>й.</w:t>
      </w:r>
      <w:r w:rsidR="00D10DB1">
        <w:t xml:space="preserve"> Начните с нажатия кнопки «</w:t>
      </w:r>
      <w:r w:rsidR="00D10DB1" w:rsidRPr="008D2C16">
        <w:rPr>
          <w:b/>
        </w:rPr>
        <w:t>Новая запись»</w:t>
      </w:r>
      <w:r w:rsidR="00D10DB1">
        <w:t>.</w:t>
      </w:r>
    </w:p>
    <w:p w:rsidR="00D10DB1" w:rsidRDefault="00031D66" w:rsidP="001140DD">
      <w:pPr>
        <w:spacing w:line="360" w:lineRule="auto"/>
      </w:pPr>
      <w:r>
        <w:t>На рисунке 12 показан пример заполнения данных о диспансерном наблюдении</w:t>
      </w:r>
      <w:r w:rsidR="008D2C16">
        <w:t>.</w:t>
      </w:r>
    </w:p>
    <w:p w:rsidR="00D10DB1" w:rsidRDefault="00031D66" w:rsidP="001140DD">
      <w:pPr>
        <w:spacing w:line="360" w:lineRule="auto"/>
      </w:pPr>
      <w:r>
        <w:lastRenderedPageBreak/>
        <w:pict>
          <v:shape id="_x0000_i1031" type="#_x0000_t75" style="width:292.4pt;height:395.05pt">
            <v:imagedata r:id="rId17" o:title=""/>
          </v:shape>
        </w:pict>
      </w:r>
    </w:p>
    <w:p w:rsidR="00D10DB1" w:rsidRDefault="00031D66" w:rsidP="001140DD">
      <w:pPr>
        <w:spacing w:line="360" w:lineRule="auto"/>
      </w:pPr>
      <w:r w:rsidRPr="007B4FE9">
        <w:t>Рис. 1</w:t>
      </w:r>
      <w:r>
        <w:t>2</w:t>
      </w:r>
      <w:r w:rsidRPr="007B4FE9">
        <w:t xml:space="preserve"> </w:t>
      </w:r>
      <w:r>
        <w:t>Пример заполнения данных о диспансерном наблюдении</w:t>
      </w:r>
    </w:p>
    <w:p w:rsidR="00175DFE" w:rsidRPr="00EF4149" w:rsidRDefault="00175DFE" w:rsidP="001140DD">
      <w:pPr>
        <w:spacing w:line="360" w:lineRule="auto"/>
      </w:pPr>
    </w:p>
    <w:p w:rsidR="00031D66" w:rsidRDefault="001140DD" w:rsidP="001140DD">
      <w:pPr>
        <w:spacing w:line="360" w:lineRule="auto"/>
      </w:pPr>
      <w:r>
        <w:t xml:space="preserve">Для </w:t>
      </w:r>
      <w:r w:rsidRPr="008D2C16">
        <w:rPr>
          <w:b/>
        </w:rPr>
        <w:t>учета условий проведения проф</w:t>
      </w:r>
      <w:r w:rsidR="00175DFE" w:rsidRPr="008D2C16">
        <w:rPr>
          <w:b/>
        </w:rPr>
        <w:t xml:space="preserve">илактических </w:t>
      </w:r>
      <w:r w:rsidRPr="008D2C16">
        <w:rPr>
          <w:b/>
        </w:rPr>
        <w:t>мероприятий</w:t>
      </w:r>
      <w:r w:rsidR="00175DFE">
        <w:t xml:space="preserve"> (далее ПМ) или диспансеризации из списка «</w:t>
      </w:r>
      <w:r w:rsidR="00175DFE" w:rsidRPr="007B4FE9">
        <w:t>Направления/Назначения/</w:t>
      </w:r>
      <w:r w:rsidR="008D2C16">
        <w:t xml:space="preserve"> </w:t>
      </w:r>
      <w:r w:rsidR="00175DFE" w:rsidRPr="007B4FE9">
        <w:t>Решения</w:t>
      </w:r>
      <w:r w:rsidR="00175DFE">
        <w:t>» выберите соответствующее значение:</w:t>
      </w:r>
    </w:p>
    <w:p w:rsidR="001140DD" w:rsidRPr="008D2C16" w:rsidRDefault="00175DFE" w:rsidP="00175DFE">
      <w:pPr>
        <w:numPr>
          <w:ilvl w:val="0"/>
          <w:numId w:val="13"/>
        </w:numPr>
        <w:spacing w:line="360" w:lineRule="auto"/>
        <w:rPr>
          <w:b/>
        </w:rPr>
      </w:pPr>
      <w:r w:rsidRPr="008D2C16">
        <w:rPr>
          <w:b/>
        </w:rPr>
        <w:t>ПМ проведено в ЛПУ</w:t>
      </w:r>
    </w:p>
    <w:p w:rsidR="001140DD" w:rsidRPr="008D2C16" w:rsidRDefault="00175DFE" w:rsidP="00175DFE">
      <w:pPr>
        <w:numPr>
          <w:ilvl w:val="0"/>
          <w:numId w:val="13"/>
        </w:numPr>
        <w:spacing w:line="360" w:lineRule="auto"/>
        <w:rPr>
          <w:b/>
        </w:rPr>
      </w:pPr>
      <w:r w:rsidRPr="008D2C16">
        <w:rPr>
          <w:b/>
        </w:rPr>
        <w:t>ПМ на рабочем месте</w:t>
      </w:r>
    </w:p>
    <w:p w:rsidR="00175DFE" w:rsidRPr="008D2C16" w:rsidRDefault="00175DFE" w:rsidP="00175DFE">
      <w:pPr>
        <w:numPr>
          <w:ilvl w:val="0"/>
          <w:numId w:val="13"/>
        </w:numPr>
        <w:spacing w:line="360" w:lineRule="auto"/>
        <w:rPr>
          <w:b/>
        </w:rPr>
      </w:pPr>
      <w:r w:rsidRPr="008D2C16">
        <w:rPr>
          <w:b/>
        </w:rPr>
        <w:t>ПМ по месту учебы</w:t>
      </w:r>
    </w:p>
    <w:p w:rsidR="00175DFE" w:rsidRDefault="00175DFE" w:rsidP="00175DFE">
      <w:pPr>
        <w:spacing w:line="360" w:lineRule="auto"/>
        <w:ind w:firstLine="0"/>
      </w:pPr>
      <w:r>
        <w:t xml:space="preserve">и нажмите кнопку </w:t>
      </w:r>
      <w:r w:rsidR="008D2C16" w:rsidRPr="008D2C16">
        <w:rPr>
          <w:b/>
        </w:rPr>
        <w:t>«Добавить»</w:t>
      </w:r>
      <w:r w:rsidR="00A931D0">
        <w:t xml:space="preserve"> (Рис. 13)</w:t>
      </w:r>
      <w:r>
        <w:t>.</w:t>
      </w:r>
    </w:p>
    <w:p w:rsidR="001140DD" w:rsidRDefault="001140DD" w:rsidP="001140DD">
      <w:pPr>
        <w:spacing w:line="360" w:lineRule="auto"/>
      </w:pPr>
      <w:r>
        <w:lastRenderedPageBreak/>
        <w:pict>
          <v:shape id="_x0000_i1032" type="#_x0000_t75" style="width:292.4pt;height:306.8pt">
            <v:imagedata r:id="rId18" o:title=""/>
          </v:shape>
        </w:pict>
      </w:r>
    </w:p>
    <w:p w:rsidR="00A931D0" w:rsidRDefault="00A931D0" w:rsidP="00A931D0">
      <w:pPr>
        <w:spacing w:line="360" w:lineRule="auto"/>
      </w:pPr>
      <w:r w:rsidRPr="007B4FE9">
        <w:t>Рис. 1</w:t>
      </w:r>
      <w:r>
        <w:t>2</w:t>
      </w:r>
      <w:r w:rsidRPr="007B4FE9">
        <w:t xml:space="preserve"> </w:t>
      </w:r>
      <w:r>
        <w:t>У</w:t>
      </w:r>
      <w:r w:rsidRPr="001140DD">
        <w:t>чет условий проведения проф</w:t>
      </w:r>
      <w:r>
        <w:t xml:space="preserve">илактических </w:t>
      </w:r>
      <w:r w:rsidRPr="001140DD">
        <w:t>мероприятий</w:t>
      </w:r>
      <w:r>
        <w:t>.</w:t>
      </w:r>
    </w:p>
    <w:p w:rsidR="001140DD" w:rsidRDefault="001140DD" w:rsidP="001140DD">
      <w:pPr>
        <w:spacing w:line="360" w:lineRule="auto"/>
      </w:pPr>
    </w:p>
    <w:p w:rsidR="00A931D0" w:rsidRDefault="00A931D0" w:rsidP="001140DD">
      <w:pPr>
        <w:spacing w:line="360" w:lineRule="auto"/>
      </w:pPr>
      <w:r>
        <w:t>После ввода данных всех направлений, н</w:t>
      </w:r>
      <w:r w:rsidRPr="007B4FE9">
        <w:t>азначени</w:t>
      </w:r>
      <w:r>
        <w:t>й и р</w:t>
      </w:r>
      <w:r w:rsidRPr="007B4FE9">
        <w:t>ешени</w:t>
      </w:r>
      <w:r>
        <w:t xml:space="preserve">й закройте окно </w:t>
      </w:r>
      <w:r w:rsidRPr="00031D66">
        <w:rPr>
          <w:b/>
        </w:rPr>
        <w:t>«</w:t>
      </w:r>
      <w:r w:rsidRPr="00EF4149">
        <w:rPr>
          <w:b/>
        </w:rPr>
        <w:t>Дополнительные данные случая</w:t>
      </w:r>
      <w:r w:rsidRPr="00031D66">
        <w:rPr>
          <w:b/>
        </w:rPr>
        <w:t>»</w:t>
      </w:r>
      <w:r>
        <w:t xml:space="preserve"> и нажмите кнопку «Закрыть случай».</w:t>
      </w:r>
    </w:p>
    <w:p w:rsidR="006A6B25" w:rsidRDefault="006A6B25" w:rsidP="001140DD">
      <w:pPr>
        <w:spacing w:line="360" w:lineRule="auto"/>
        <w:jc w:val="both"/>
      </w:pPr>
      <w:r>
        <w:t>В появившемся окне «Закрытие случая» (Рис</w:t>
      </w:r>
      <w:r w:rsidR="006C213E">
        <w:t xml:space="preserve">. </w:t>
      </w:r>
      <w:r>
        <w:t>1</w:t>
      </w:r>
      <w:r w:rsidR="00A931D0">
        <w:t>3</w:t>
      </w:r>
      <w:r>
        <w:t>) заполн</w:t>
      </w:r>
      <w:r w:rsidR="00A931D0">
        <w:t>ите</w:t>
      </w:r>
      <w:r>
        <w:t xml:space="preserve"> все необходимые поля:</w:t>
      </w:r>
    </w:p>
    <w:p w:rsidR="008D2C16" w:rsidRPr="008D2C16" w:rsidRDefault="008D2C16" w:rsidP="001140DD">
      <w:pPr>
        <w:numPr>
          <w:ilvl w:val="0"/>
          <w:numId w:val="10"/>
        </w:numPr>
        <w:spacing w:line="360" w:lineRule="auto"/>
        <w:ind w:firstLine="709"/>
        <w:jc w:val="both"/>
      </w:pPr>
      <w:r w:rsidRPr="008D2C16">
        <w:rPr>
          <w:b/>
        </w:rPr>
        <w:t>Характер основного заболевания</w:t>
      </w:r>
      <w:r>
        <w:t xml:space="preserve"> – без уточнения;</w:t>
      </w:r>
    </w:p>
    <w:p w:rsidR="006A6B25" w:rsidRDefault="006A6B25" w:rsidP="001140DD">
      <w:pPr>
        <w:numPr>
          <w:ilvl w:val="0"/>
          <w:numId w:val="10"/>
        </w:numPr>
        <w:spacing w:line="360" w:lineRule="auto"/>
        <w:ind w:firstLine="709"/>
        <w:jc w:val="both"/>
      </w:pPr>
      <w:r w:rsidRPr="001E042E">
        <w:rPr>
          <w:b/>
        </w:rPr>
        <w:t>История болезни</w:t>
      </w:r>
      <w:r>
        <w:t xml:space="preserve"> – указывается номер амбулаторный карты ил</w:t>
      </w:r>
      <w:r w:rsidR="008D2C16">
        <w:t>и иной н</w:t>
      </w:r>
      <w:r>
        <w:t>омер</w:t>
      </w:r>
      <w:r w:rsidR="008D2C16">
        <w:t>,</w:t>
      </w:r>
      <w:r>
        <w:t xml:space="preserve"> присвоенный пациенту в медицинской организации;</w:t>
      </w:r>
    </w:p>
    <w:p w:rsidR="006A6B25" w:rsidRDefault="008D2C16" w:rsidP="001140DD">
      <w:pPr>
        <w:numPr>
          <w:ilvl w:val="0"/>
          <w:numId w:val="10"/>
        </w:numPr>
        <w:spacing w:line="360" w:lineRule="auto"/>
        <w:ind w:firstLine="709"/>
        <w:jc w:val="both"/>
      </w:pPr>
      <w:r>
        <w:rPr>
          <w:b/>
        </w:rPr>
        <w:t>П</w:t>
      </w:r>
      <w:r w:rsidR="006A6B25" w:rsidRPr="001E042E">
        <w:rPr>
          <w:b/>
        </w:rPr>
        <w:t>рофиль</w:t>
      </w:r>
      <w:r>
        <w:rPr>
          <w:b/>
        </w:rPr>
        <w:t xml:space="preserve"> мед</w:t>
      </w:r>
      <w:proofErr w:type="gramStart"/>
      <w:r>
        <w:rPr>
          <w:b/>
        </w:rPr>
        <w:t>.</w:t>
      </w:r>
      <w:proofErr w:type="gramEnd"/>
      <w:r w:rsidR="00C91E27">
        <w:rPr>
          <w:b/>
        </w:rPr>
        <w:t xml:space="preserve"> </w:t>
      </w:r>
      <w:proofErr w:type="spellStart"/>
      <w:proofErr w:type="gramStart"/>
      <w:r w:rsidR="00C91E27">
        <w:rPr>
          <w:b/>
        </w:rPr>
        <w:t>п</w:t>
      </w:r>
      <w:proofErr w:type="gramEnd"/>
      <w:r w:rsidR="00C91E27">
        <w:rPr>
          <w:b/>
        </w:rPr>
        <w:t>ом</w:t>
      </w:r>
      <w:proofErr w:type="spellEnd"/>
      <w:r w:rsidR="00C91E27">
        <w:rPr>
          <w:b/>
        </w:rPr>
        <w:t>.</w:t>
      </w:r>
      <w:r w:rsidR="006A6B25">
        <w:t xml:space="preserve"> – терапия</w:t>
      </w:r>
      <w:r w:rsidR="00C91E27">
        <w:t xml:space="preserve"> или ОВП</w:t>
      </w:r>
      <w:r w:rsidR="006A6B25">
        <w:t>;</w:t>
      </w:r>
    </w:p>
    <w:p w:rsidR="006A6B25" w:rsidRDefault="006A6B25" w:rsidP="001140DD">
      <w:pPr>
        <w:numPr>
          <w:ilvl w:val="0"/>
          <w:numId w:val="10"/>
        </w:numPr>
        <w:spacing w:line="360" w:lineRule="auto"/>
        <w:ind w:firstLine="709"/>
        <w:jc w:val="both"/>
      </w:pPr>
      <w:r w:rsidRPr="001E042E">
        <w:rPr>
          <w:b/>
        </w:rPr>
        <w:t>Способ оплаты</w:t>
      </w:r>
      <w:r>
        <w:t xml:space="preserve"> – </w:t>
      </w:r>
      <w:r w:rsidR="00C91E27">
        <w:t>выберите из списка</w:t>
      </w:r>
      <w:r>
        <w:t>;</w:t>
      </w:r>
    </w:p>
    <w:p w:rsidR="006A6B25" w:rsidRDefault="006A6B25" w:rsidP="001140DD">
      <w:pPr>
        <w:numPr>
          <w:ilvl w:val="0"/>
          <w:numId w:val="10"/>
        </w:numPr>
        <w:spacing w:line="360" w:lineRule="auto"/>
        <w:ind w:firstLine="709"/>
        <w:jc w:val="both"/>
      </w:pPr>
      <w:r w:rsidRPr="001E042E">
        <w:rPr>
          <w:b/>
        </w:rPr>
        <w:t>Вид помощи</w:t>
      </w:r>
      <w:r>
        <w:t xml:space="preserve"> – первичная медико-санитарная помощь;</w:t>
      </w:r>
    </w:p>
    <w:p w:rsidR="006A6B25" w:rsidRDefault="006A6B25" w:rsidP="001140DD">
      <w:pPr>
        <w:numPr>
          <w:ilvl w:val="0"/>
          <w:numId w:val="10"/>
        </w:numPr>
        <w:spacing w:line="360" w:lineRule="auto"/>
        <w:ind w:firstLine="709"/>
        <w:jc w:val="both"/>
      </w:pPr>
      <w:r w:rsidRPr="001E042E">
        <w:rPr>
          <w:b/>
        </w:rPr>
        <w:t>Врач</w:t>
      </w:r>
      <w:r>
        <w:t xml:space="preserve"> – выбирается врач терапевт</w:t>
      </w:r>
      <w:r w:rsidR="00D01C79">
        <w:t xml:space="preserve"> </w:t>
      </w:r>
      <w:r w:rsidR="00C91E27">
        <w:t xml:space="preserve">(или ОВП), </w:t>
      </w:r>
      <w:r w:rsidR="00D01C79">
        <w:t>дающий заключение по диспансеризации;</w:t>
      </w:r>
    </w:p>
    <w:p w:rsidR="00B206FF" w:rsidRPr="00B206FF" w:rsidRDefault="00B206FF" w:rsidP="001140DD">
      <w:pPr>
        <w:numPr>
          <w:ilvl w:val="0"/>
          <w:numId w:val="10"/>
        </w:numPr>
        <w:spacing w:line="360" w:lineRule="auto"/>
        <w:ind w:firstLine="709"/>
        <w:jc w:val="both"/>
      </w:pPr>
      <w:r w:rsidRPr="00B206FF">
        <w:rPr>
          <w:b/>
        </w:rPr>
        <w:t>Цель обращения</w:t>
      </w:r>
      <w:r>
        <w:t xml:space="preserve"> – диспансеризация;</w:t>
      </w:r>
    </w:p>
    <w:p w:rsidR="00D01C79" w:rsidRDefault="00D01C79" w:rsidP="001140DD">
      <w:pPr>
        <w:numPr>
          <w:ilvl w:val="0"/>
          <w:numId w:val="10"/>
        </w:numPr>
        <w:spacing w:line="360" w:lineRule="auto"/>
        <w:ind w:firstLine="709"/>
        <w:jc w:val="both"/>
      </w:pPr>
      <w:r w:rsidRPr="001E042E">
        <w:rPr>
          <w:b/>
        </w:rPr>
        <w:t>Порядок направления</w:t>
      </w:r>
      <w:r>
        <w:t xml:space="preserve"> – плановый;</w:t>
      </w:r>
    </w:p>
    <w:p w:rsidR="00D01C79" w:rsidRDefault="00D01C79" w:rsidP="001140DD">
      <w:pPr>
        <w:numPr>
          <w:ilvl w:val="0"/>
          <w:numId w:val="10"/>
        </w:numPr>
        <w:spacing w:line="360" w:lineRule="auto"/>
        <w:ind w:firstLine="709"/>
        <w:jc w:val="both"/>
      </w:pPr>
      <w:r w:rsidRPr="001E042E">
        <w:rPr>
          <w:b/>
        </w:rPr>
        <w:t>Результат обращения</w:t>
      </w:r>
      <w:r>
        <w:t xml:space="preserve"> – </w:t>
      </w:r>
      <w:r w:rsidR="00C91E27">
        <w:t>выберите из списка</w:t>
      </w:r>
      <w:r>
        <w:t>;</w:t>
      </w:r>
    </w:p>
    <w:p w:rsidR="00D01C79" w:rsidRDefault="00D01C79" w:rsidP="001140DD">
      <w:pPr>
        <w:numPr>
          <w:ilvl w:val="0"/>
          <w:numId w:val="10"/>
        </w:numPr>
        <w:spacing w:line="360" w:lineRule="auto"/>
        <w:ind w:firstLine="709"/>
        <w:jc w:val="both"/>
      </w:pPr>
      <w:r w:rsidRPr="001E042E">
        <w:rPr>
          <w:b/>
        </w:rPr>
        <w:lastRenderedPageBreak/>
        <w:t>Исход заболевания</w:t>
      </w:r>
      <w:r>
        <w:t xml:space="preserve"> – </w:t>
      </w:r>
      <w:r w:rsidR="00C91E27">
        <w:t>выберите из списка</w:t>
      </w:r>
      <w:r>
        <w:t>;</w:t>
      </w:r>
    </w:p>
    <w:p w:rsidR="00D01C79" w:rsidRDefault="00D01C79" w:rsidP="001140DD">
      <w:pPr>
        <w:numPr>
          <w:ilvl w:val="0"/>
          <w:numId w:val="10"/>
        </w:numPr>
        <w:spacing w:line="360" w:lineRule="auto"/>
        <w:ind w:firstLine="709"/>
        <w:jc w:val="both"/>
      </w:pPr>
      <w:r w:rsidRPr="001E042E">
        <w:rPr>
          <w:b/>
        </w:rPr>
        <w:t>Отделение МО</w:t>
      </w:r>
      <w:r>
        <w:t xml:space="preserve"> – заполняется </w:t>
      </w:r>
      <w:r w:rsidR="001E042E">
        <w:t>при наличии</w:t>
      </w:r>
      <w:r w:rsidR="00E61C9B">
        <w:t>, в ином случае выбирается «б</w:t>
      </w:r>
      <w:r>
        <w:t>ез уточнения»</w:t>
      </w:r>
      <w:r w:rsidR="00E61C9B">
        <w:t>.</w:t>
      </w:r>
    </w:p>
    <w:p w:rsidR="00A931D0" w:rsidRDefault="00A931D0" w:rsidP="001140DD">
      <w:pPr>
        <w:spacing w:line="360" w:lineRule="auto"/>
        <w:jc w:val="both"/>
      </w:pPr>
    </w:p>
    <w:p w:rsidR="00A931D0" w:rsidRDefault="00A931D0" w:rsidP="001140DD">
      <w:pPr>
        <w:spacing w:line="360" w:lineRule="auto"/>
        <w:jc w:val="both"/>
      </w:pPr>
      <w:r>
        <w:pict>
          <v:shape id="_x0000_i1033" type="#_x0000_t75" style="width:404.45pt;height:365pt">
            <v:imagedata r:id="rId19" o:title=""/>
          </v:shape>
        </w:pict>
      </w:r>
    </w:p>
    <w:p w:rsidR="00A931D0" w:rsidRDefault="00A931D0" w:rsidP="001140DD">
      <w:pPr>
        <w:spacing w:line="360" w:lineRule="auto"/>
        <w:jc w:val="both"/>
      </w:pPr>
      <w:r>
        <w:t>Рис. 13 Окно Закрытие случая лечения.</w:t>
      </w:r>
    </w:p>
    <w:p w:rsidR="006C213E" w:rsidRDefault="006C213E" w:rsidP="001140DD">
      <w:pPr>
        <w:spacing w:line="360" w:lineRule="auto"/>
        <w:ind w:firstLine="0"/>
      </w:pPr>
    </w:p>
    <w:p w:rsidR="000032AB" w:rsidRPr="00B438CE" w:rsidRDefault="000032AB" w:rsidP="001140DD">
      <w:pPr>
        <w:pageBreakBefore/>
        <w:spacing w:after="120" w:line="360" w:lineRule="auto"/>
        <w:rPr>
          <w:b/>
        </w:rPr>
      </w:pPr>
      <w:proofErr w:type="spellStart"/>
      <w:r w:rsidRPr="00B438CE">
        <w:rPr>
          <w:b/>
        </w:rPr>
        <w:lastRenderedPageBreak/>
        <w:t>Версионная</w:t>
      </w:r>
      <w:proofErr w:type="spellEnd"/>
      <w:r w:rsidRPr="00B438CE">
        <w:rPr>
          <w:b/>
        </w:rPr>
        <w:t xml:space="preserve"> история: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850"/>
        <w:gridCol w:w="1701"/>
        <w:gridCol w:w="1985"/>
        <w:gridCol w:w="4677"/>
      </w:tblGrid>
      <w:tr w:rsidR="000032AB" w:rsidTr="00D47F80">
        <w:trPr>
          <w:tblHeader/>
        </w:trPr>
        <w:tc>
          <w:tcPr>
            <w:tcW w:w="426" w:type="dxa"/>
            <w:shd w:val="clear" w:color="auto" w:fill="E0E0E0"/>
            <w:vAlign w:val="center"/>
          </w:tcPr>
          <w:p w:rsidR="000032AB" w:rsidRDefault="000032AB" w:rsidP="001140DD">
            <w:pPr>
              <w:spacing w:line="360" w:lineRule="auto"/>
              <w:ind w:firstLine="0"/>
            </w:pPr>
            <w:r>
              <w:t>№</w:t>
            </w:r>
          </w:p>
        </w:tc>
        <w:tc>
          <w:tcPr>
            <w:tcW w:w="850" w:type="dxa"/>
            <w:shd w:val="clear" w:color="auto" w:fill="E0E0E0"/>
            <w:vAlign w:val="center"/>
          </w:tcPr>
          <w:p w:rsidR="000032AB" w:rsidRDefault="000032AB" w:rsidP="001140DD">
            <w:pPr>
              <w:spacing w:line="360" w:lineRule="auto"/>
              <w:ind w:firstLine="0"/>
              <w:jc w:val="center"/>
            </w:pPr>
            <w:r>
              <w:t>Вер</w:t>
            </w:r>
            <w:r>
              <w:softHyphen/>
              <w:t>сия</w:t>
            </w:r>
          </w:p>
        </w:tc>
        <w:tc>
          <w:tcPr>
            <w:tcW w:w="1701" w:type="dxa"/>
            <w:shd w:val="clear" w:color="auto" w:fill="E0E0E0"/>
            <w:vAlign w:val="center"/>
          </w:tcPr>
          <w:p w:rsidR="000032AB" w:rsidRDefault="000032AB" w:rsidP="001140DD">
            <w:pPr>
              <w:spacing w:line="360" w:lineRule="auto"/>
              <w:ind w:firstLine="0"/>
              <w:jc w:val="center"/>
            </w:pPr>
            <w:r>
              <w:t>Дата</w:t>
            </w:r>
          </w:p>
        </w:tc>
        <w:tc>
          <w:tcPr>
            <w:tcW w:w="1985" w:type="dxa"/>
            <w:shd w:val="clear" w:color="auto" w:fill="E0E0E0"/>
            <w:vAlign w:val="center"/>
          </w:tcPr>
          <w:p w:rsidR="006C213E" w:rsidRDefault="000032AB" w:rsidP="001140DD">
            <w:pPr>
              <w:spacing w:line="360" w:lineRule="auto"/>
              <w:ind w:firstLine="0"/>
              <w:jc w:val="center"/>
            </w:pPr>
            <w:r>
              <w:t>Ф</w:t>
            </w:r>
            <w:r w:rsidR="006C213E">
              <w:t xml:space="preserve">. </w:t>
            </w:r>
            <w:r>
              <w:t>И</w:t>
            </w:r>
            <w:r w:rsidR="006C213E">
              <w:t xml:space="preserve">. </w:t>
            </w:r>
            <w:r>
              <w:t>О</w:t>
            </w:r>
            <w:r w:rsidR="006C213E">
              <w:t>.</w:t>
            </w:r>
          </w:p>
          <w:p w:rsidR="000032AB" w:rsidRDefault="000032AB" w:rsidP="001140DD">
            <w:pPr>
              <w:spacing w:line="360" w:lineRule="auto"/>
              <w:ind w:firstLine="0"/>
              <w:jc w:val="center"/>
            </w:pPr>
            <w:r>
              <w:t>автора</w:t>
            </w:r>
          </w:p>
        </w:tc>
        <w:tc>
          <w:tcPr>
            <w:tcW w:w="4677" w:type="dxa"/>
            <w:shd w:val="clear" w:color="auto" w:fill="E0E0E0"/>
            <w:vAlign w:val="center"/>
          </w:tcPr>
          <w:p w:rsidR="000032AB" w:rsidRDefault="000032AB" w:rsidP="001140DD">
            <w:pPr>
              <w:spacing w:line="360" w:lineRule="auto"/>
              <w:ind w:firstLine="0"/>
              <w:jc w:val="center"/>
            </w:pPr>
            <w:r>
              <w:t>Что изменилось</w:t>
            </w:r>
          </w:p>
        </w:tc>
      </w:tr>
      <w:tr w:rsidR="000032AB" w:rsidTr="00E61C9B">
        <w:trPr>
          <w:trHeight w:val="246"/>
        </w:trPr>
        <w:tc>
          <w:tcPr>
            <w:tcW w:w="426" w:type="dxa"/>
          </w:tcPr>
          <w:p w:rsidR="000032AB" w:rsidRDefault="000032AB" w:rsidP="00E61C9B">
            <w:pPr>
              <w:spacing w:line="360" w:lineRule="auto"/>
              <w:ind w:firstLine="0"/>
            </w:pPr>
            <w:r>
              <w:t>1</w:t>
            </w:r>
          </w:p>
        </w:tc>
        <w:tc>
          <w:tcPr>
            <w:tcW w:w="850" w:type="dxa"/>
          </w:tcPr>
          <w:p w:rsidR="000032AB" w:rsidRDefault="000032AB" w:rsidP="00E61C9B">
            <w:pPr>
              <w:spacing w:line="360" w:lineRule="auto"/>
              <w:ind w:firstLine="0"/>
            </w:pPr>
            <w:r>
              <w:t>1</w:t>
            </w:r>
            <w:r w:rsidR="006C213E">
              <w:t>.</w:t>
            </w:r>
            <w:r>
              <w:t>0</w:t>
            </w:r>
          </w:p>
        </w:tc>
        <w:tc>
          <w:tcPr>
            <w:tcW w:w="1701" w:type="dxa"/>
          </w:tcPr>
          <w:p w:rsidR="000032AB" w:rsidRPr="00B206FF" w:rsidRDefault="000032AB" w:rsidP="00E61C9B">
            <w:pPr>
              <w:pStyle w:val="a4"/>
              <w:tabs>
                <w:tab w:val="clear" w:pos="4677"/>
                <w:tab w:val="clear" w:pos="9355"/>
              </w:tabs>
              <w:spacing w:line="360" w:lineRule="auto"/>
              <w:ind w:firstLine="0"/>
              <w:jc w:val="left"/>
              <w:rPr>
                <w:lang w:val="ru-RU" w:eastAsia="ru-RU"/>
              </w:rPr>
            </w:pPr>
            <w:r w:rsidRPr="00B206FF">
              <w:rPr>
                <w:lang w:val="ru-RU" w:eastAsia="ru-RU"/>
              </w:rPr>
              <w:t>12</w:t>
            </w:r>
            <w:r w:rsidR="001140DD" w:rsidRPr="00B206FF">
              <w:rPr>
                <w:lang w:val="ru-RU" w:eastAsia="ru-RU"/>
              </w:rPr>
              <w:t>.</w:t>
            </w:r>
            <w:r w:rsidRPr="00B206FF">
              <w:rPr>
                <w:lang w:val="ru-RU" w:eastAsia="ru-RU"/>
              </w:rPr>
              <w:t>09</w:t>
            </w:r>
            <w:r w:rsidR="006C213E" w:rsidRPr="00B206FF">
              <w:rPr>
                <w:lang w:val="ru-RU" w:eastAsia="ru-RU"/>
              </w:rPr>
              <w:t>.</w:t>
            </w:r>
            <w:r w:rsidRPr="00B206FF">
              <w:rPr>
                <w:lang w:val="ru-RU" w:eastAsia="ru-RU"/>
              </w:rPr>
              <w:t>2012</w:t>
            </w:r>
          </w:p>
        </w:tc>
        <w:tc>
          <w:tcPr>
            <w:tcW w:w="1985" w:type="dxa"/>
          </w:tcPr>
          <w:p w:rsidR="000032AB" w:rsidRDefault="000032AB" w:rsidP="00E61C9B">
            <w:pPr>
              <w:spacing w:line="360" w:lineRule="auto"/>
              <w:ind w:firstLine="0"/>
            </w:pPr>
            <w:proofErr w:type="spellStart"/>
            <w:r>
              <w:t>Кутырло</w:t>
            </w:r>
            <w:proofErr w:type="spellEnd"/>
            <w:r>
              <w:t xml:space="preserve"> Э</w:t>
            </w:r>
            <w:r w:rsidR="006C213E">
              <w:t xml:space="preserve">. </w:t>
            </w:r>
            <w:r>
              <w:t>Р</w:t>
            </w:r>
            <w:r w:rsidR="006C213E">
              <w:t xml:space="preserve">. </w:t>
            </w:r>
          </w:p>
        </w:tc>
        <w:tc>
          <w:tcPr>
            <w:tcW w:w="4677" w:type="dxa"/>
          </w:tcPr>
          <w:p w:rsidR="000032AB" w:rsidRDefault="000032AB" w:rsidP="00E61C9B">
            <w:pPr>
              <w:spacing w:line="360" w:lineRule="auto"/>
              <w:ind w:firstLine="0"/>
            </w:pPr>
            <w:r>
              <w:t>-</w:t>
            </w:r>
          </w:p>
        </w:tc>
      </w:tr>
      <w:tr w:rsidR="000032AB" w:rsidTr="00E61C9B">
        <w:trPr>
          <w:trHeight w:val="246"/>
        </w:trPr>
        <w:tc>
          <w:tcPr>
            <w:tcW w:w="426" w:type="dxa"/>
          </w:tcPr>
          <w:p w:rsidR="000032AB" w:rsidRDefault="000032AB" w:rsidP="00E61C9B">
            <w:pPr>
              <w:spacing w:line="360" w:lineRule="auto"/>
              <w:ind w:firstLine="0"/>
            </w:pPr>
            <w:r>
              <w:t>2</w:t>
            </w:r>
          </w:p>
        </w:tc>
        <w:tc>
          <w:tcPr>
            <w:tcW w:w="850" w:type="dxa"/>
          </w:tcPr>
          <w:p w:rsidR="000032AB" w:rsidRDefault="000032AB" w:rsidP="00E61C9B">
            <w:pPr>
              <w:spacing w:line="360" w:lineRule="auto"/>
              <w:ind w:firstLine="0"/>
            </w:pPr>
            <w:r>
              <w:t>1</w:t>
            </w:r>
            <w:r w:rsidR="006C213E">
              <w:t>.</w:t>
            </w:r>
            <w:r>
              <w:t>1</w:t>
            </w:r>
          </w:p>
        </w:tc>
        <w:tc>
          <w:tcPr>
            <w:tcW w:w="1701" w:type="dxa"/>
          </w:tcPr>
          <w:p w:rsidR="000032AB" w:rsidRPr="00B206FF" w:rsidRDefault="00D47F80" w:rsidP="00E61C9B">
            <w:pPr>
              <w:pStyle w:val="a4"/>
              <w:tabs>
                <w:tab w:val="clear" w:pos="4677"/>
                <w:tab w:val="clear" w:pos="9355"/>
              </w:tabs>
              <w:spacing w:line="360" w:lineRule="auto"/>
              <w:ind w:firstLine="0"/>
              <w:jc w:val="left"/>
              <w:rPr>
                <w:lang w:val="ru-RU" w:eastAsia="ru-RU"/>
              </w:rPr>
            </w:pPr>
            <w:r w:rsidRPr="00B206FF">
              <w:rPr>
                <w:lang w:val="ru-RU" w:eastAsia="ru-RU"/>
              </w:rPr>
              <w:t>10</w:t>
            </w:r>
            <w:r w:rsidR="006C213E" w:rsidRPr="00B206FF">
              <w:rPr>
                <w:lang w:val="ru-RU" w:eastAsia="ru-RU"/>
              </w:rPr>
              <w:t>.</w:t>
            </w:r>
            <w:r w:rsidRPr="00B206FF">
              <w:rPr>
                <w:lang w:val="ru-RU" w:eastAsia="ru-RU"/>
              </w:rPr>
              <w:t>10</w:t>
            </w:r>
            <w:r w:rsidR="006C213E" w:rsidRPr="00B206FF">
              <w:rPr>
                <w:lang w:val="ru-RU" w:eastAsia="ru-RU"/>
              </w:rPr>
              <w:t>.</w:t>
            </w:r>
            <w:r w:rsidRPr="00B206FF">
              <w:rPr>
                <w:lang w:val="ru-RU" w:eastAsia="ru-RU"/>
              </w:rPr>
              <w:t>201</w:t>
            </w:r>
            <w:r w:rsidR="000032AB" w:rsidRPr="00B206FF">
              <w:rPr>
                <w:lang w:val="ru-RU" w:eastAsia="ru-RU"/>
              </w:rPr>
              <w:t>3</w:t>
            </w:r>
          </w:p>
        </w:tc>
        <w:tc>
          <w:tcPr>
            <w:tcW w:w="1985" w:type="dxa"/>
          </w:tcPr>
          <w:p w:rsidR="000032AB" w:rsidRPr="000032AB" w:rsidRDefault="000032AB" w:rsidP="00E61C9B">
            <w:pPr>
              <w:spacing w:line="360" w:lineRule="auto"/>
              <w:ind w:firstLine="0"/>
            </w:pPr>
            <w:proofErr w:type="spellStart"/>
            <w:r>
              <w:t>Кутырло</w:t>
            </w:r>
            <w:proofErr w:type="spellEnd"/>
            <w:r>
              <w:t xml:space="preserve"> Э</w:t>
            </w:r>
            <w:r w:rsidR="006C213E">
              <w:t xml:space="preserve">. </w:t>
            </w:r>
            <w:r>
              <w:t>Р</w:t>
            </w:r>
            <w:r w:rsidR="006C213E">
              <w:t xml:space="preserve">. </w:t>
            </w:r>
          </w:p>
        </w:tc>
        <w:tc>
          <w:tcPr>
            <w:tcW w:w="4677" w:type="dxa"/>
          </w:tcPr>
          <w:p w:rsidR="000032AB" w:rsidRDefault="00D47F80" w:rsidP="00E61C9B">
            <w:pPr>
              <w:spacing w:line="360" w:lineRule="auto"/>
              <w:ind w:firstLine="0"/>
            </w:pPr>
            <w:r>
              <w:t>Обновлены и добавлены экранные формы</w:t>
            </w:r>
          </w:p>
        </w:tc>
      </w:tr>
      <w:tr w:rsidR="000032AB" w:rsidTr="00E61C9B">
        <w:trPr>
          <w:trHeight w:val="246"/>
        </w:trPr>
        <w:tc>
          <w:tcPr>
            <w:tcW w:w="426" w:type="dxa"/>
          </w:tcPr>
          <w:p w:rsidR="000032AB" w:rsidRDefault="000032AB" w:rsidP="00E61C9B">
            <w:pPr>
              <w:spacing w:line="360" w:lineRule="auto"/>
              <w:ind w:firstLine="0"/>
            </w:pPr>
            <w:r>
              <w:t>3</w:t>
            </w:r>
          </w:p>
        </w:tc>
        <w:tc>
          <w:tcPr>
            <w:tcW w:w="850" w:type="dxa"/>
          </w:tcPr>
          <w:p w:rsidR="000032AB" w:rsidRDefault="000032AB" w:rsidP="00E61C9B">
            <w:pPr>
              <w:spacing w:line="360" w:lineRule="auto"/>
              <w:ind w:firstLine="0"/>
            </w:pPr>
            <w:r>
              <w:t>1</w:t>
            </w:r>
            <w:r w:rsidR="006C213E">
              <w:t>.</w:t>
            </w:r>
            <w:r w:rsidR="00D47F80">
              <w:t>2</w:t>
            </w:r>
          </w:p>
        </w:tc>
        <w:tc>
          <w:tcPr>
            <w:tcW w:w="1701" w:type="dxa"/>
          </w:tcPr>
          <w:p w:rsidR="000032AB" w:rsidRPr="00B206FF" w:rsidRDefault="00D47F80" w:rsidP="00E61C9B">
            <w:pPr>
              <w:pStyle w:val="a4"/>
              <w:tabs>
                <w:tab w:val="clear" w:pos="4677"/>
                <w:tab w:val="clear" w:pos="9355"/>
              </w:tabs>
              <w:spacing w:line="360" w:lineRule="auto"/>
              <w:ind w:firstLine="0"/>
              <w:jc w:val="left"/>
              <w:rPr>
                <w:lang w:val="ru-RU" w:eastAsia="ru-RU"/>
              </w:rPr>
            </w:pPr>
            <w:r w:rsidRPr="00B206FF">
              <w:rPr>
                <w:lang w:val="ru-RU" w:eastAsia="ru-RU"/>
              </w:rPr>
              <w:t>01</w:t>
            </w:r>
            <w:r w:rsidR="006C213E" w:rsidRPr="00B206FF">
              <w:rPr>
                <w:lang w:val="ru-RU" w:eastAsia="ru-RU"/>
              </w:rPr>
              <w:t>.</w:t>
            </w:r>
            <w:r w:rsidRPr="00B206FF">
              <w:rPr>
                <w:lang w:val="ru-RU" w:eastAsia="ru-RU"/>
              </w:rPr>
              <w:t>12</w:t>
            </w:r>
            <w:r w:rsidR="006C213E" w:rsidRPr="00B206FF">
              <w:rPr>
                <w:lang w:val="ru-RU" w:eastAsia="ru-RU"/>
              </w:rPr>
              <w:t>.</w:t>
            </w:r>
            <w:r w:rsidRPr="00B206FF">
              <w:rPr>
                <w:lang w:val="ru-RU" w:eastAsia="ru-RU"/>
              </w:rPr>
              <w:t>202</w:t>
            </w:r>
            <w:r w:rsidR="000032AB" w:rsidRPr="00B206FF">
              <w:rPr>
                <w:lang w:val="ru-RU" w:eastAsia="ru-RU"/>
              </w:rPr>
              <w:t>3</w:t>
            </w:r>
          </w:p>
        </w:tc>
        <w:tc>
          <w:tcPr>
            <w:tcW w:w="1985" w:type="dxa"/>
          </w:tcPr>
          <w:p w:rsidR="006C213E" w:rsidRDefault="000032AB" w:rsidP="00E61C9B">
            <w:pPr>
              <w:spacing w:line="360" w:lineRule="auto"/>
              <w:ind w:firstLine="0"/>
            </w:pPr>
            <w:proofErr w:type="spellStart"/>
            <w:r>
              <w:t>Кутырло</w:t>
            </w:r>
            <w:proofErr w:type="spellEnd"/>
            <w:r>
              <w:t xml:space="preserve"> Э</w:t>
            </w:r>
            <w:r w:rsidR="006C213E">
              <w:t xml:space="preserve">. </w:t>
            </w:r>
            <w:r>
              <w:t>Р</w:t>
            </w:r>
            <w:r w:rsidR="006C213E">
              <w:t>.</w:t>
            </w:r>
          </w:p>
          <w:p w:rsidR="003518C7" w:rsidRDefault="003518C7" w:rsidP="00E61C9B">
            <w:pPr>
              <w:spacing w:line="360" w:lineRule="auto"/>
              <w:ind w:firstLine="0"/>
            </w:pPr>
            <w:r>
              <w:t>Петров В</w:t>
            </w:r>
            <w:r w:rsidR="006C213E">
              <w:t xml:space="preserve">. </w:t>
            </w:r>
            <w:r>
              <w:t>П</w:t>
            </w:r>
            <w:r w:rsidR="006C213E">
              <w:t xml:space="preserve">. </w:t>
            </w:r>
          </w:p>
        </w:tc>
        <w:tc>
          <w:tcPr>
            <w:tcW w:w="4677" w:type="dxa"/>
          </w:tcPr>
          <w:p w:rsidR="000032AB" w:rsidRDefault="003518C7" w:rsidP="00E61C9B">
            <w:pPr>
              <w:tabs>
                <w:tab w:val="left" w:pos="432"/>
              </w:tabs>
              <w:spacing w:line="360" w:lineRule="auto"/>
              <w:ind w:firstLine="0"/>
            </w:pPr>
            <w:r>
              <w:t>Отредактирован</w:t>
            </w:r>
            <w:r w:rsidR="00D47F80">
              <w:t xml:space="preserve"> текст</w:t>
            </w:r>
            <w:r w:rsidR="006C213E">
              <w:t xml:space="preserve">. </w:t>
            </w:r>
          </w:p>
        </w:tc>
      </w:tr>
      <w:tr w:rsidR="00E61C9B" w:rsidTr="00E61C9B">
        <w:trPr>
          <w:trHeight w:val="246"/>
        </w:trPr>
        <w:tc>
          <w:tcPr>
            <w:tcW w:w="426" w:type="dxa"/>
          </w:tcPr>
          <w:p w:rsidR="00E61C9B" w:rsidRDefault="00E61C9B" w:rsidP="00E61C9B">
            <w:pPr>
              <w:spacing w:line="360" w:lineRule="auto"/>
              <w:ind w:firstLine="0"/>
            </w:pPr>
            <w:r>
              <w:t>4</w:t>
            </w:r>
          </w:p>
        </w:tc>
        <w:tc>
          <w:tcPr>
            <w:tcW w:w="850" w:type="dxa"/>
          </w:tcPr>
          <w:p w:rsidR="00E61C9B" w:rsidRDefault="00E61C9B" w:rsidP="00E61C9B">
            <w:pPr>
              <w:spacing w:line="360" w:lineRule="auto"/>
              <w:ind w:firstLine="0"/>
            </w:pPr>
            <w:r>
              <w:t>1.3</w:t>
            </w:r>
          </w:p>
        </w:tc>
        <w:tc>
          <w:tcPr>
            <w:tcW w:w="1701" w:type="dxa"/>
          </w:tcPr>
          <w:p w:rsidR="00E61C9B" w:rsidRPr="00B206FF" w:rsidRDefault="00E61C9B" w:rsidP="00E61C9B">
            <w:pPr>
              <w:pStyle w:val="a4"/>
              <w:tabs>
                <w:tab w:val="clear" w:pos="4677"/>
                <w:tab w:val="clear" w:pos="9355"/>
              </w:tabs>
              <w:spacing w:line="360" w:lineRule="auto"/>
              <w:ind w:firstLine="0"/>
              <w:jc w:val="left"/>
              <w:rPr>
                <w:lang w:val="ru-RU" w:eastAsia="ru-RU"/>
              </w:rPr>
            </w:pPr>
            <w:r w:rsidRPr="00B206FF">
              <w:rPr>
                <w:lang w:val="ru-RU" w:eastAsia="ru-RU"/>
              </w:rPr>
              <w:t>03.10.2024</w:t>
            </w:r>
          </w:p>
        </w:tc>
        <w:tc>
          <w:tcPr>
            <w:tcW w:w="1985" w:type="dxa"/>
          </w:tcPr>
          <w:p w:rsidR="00E61C9B" w:rsidRDefault="00E61C9B" w:rsidP="00E61C9B">
            <w:pPr>
              <w:spacing w:line="360" w:lineRule="auto"/>
              <w:ind w:firstLine="0"/>
            </w:pPr>
            <w:proofErr w:type="spellStart"/>
            <w:r>
              <w:t>Кутырло</w:t>
            </w:r>
            <w:proofErr w:type="spellEnd"/>
            <w:r>
              <w:t xml:space="preserve"> Э. Р. </w:t>
            </w:r>
          </w:p>
        </w:tc>
        <w:tc>
          <w:tcPr>
            <w:tcW w:w="4677" w:type="dxa"/>
          </w:tcPr>
          <w:p w:rsidR="00E61C9B" w:rsidRDefault="00E61C9B" w:rsidP="00E61C9B">
            <w:pPr>
              <w:tabs>
                <w:tab w:val="left" w:pos="432"/>
              </w:tabs>
              <w:spacing w:line="360" w:lineRule="auto"/>
              <w:ind w:firstLine="0"/>
            </w:pPr>
            <w:r>
              <w:t>Отредактирован текст, добавлено описание, обновлены и добавлены экранные формы.</w:t>
            </w:r>
          </w:p>
        </w:tc>
      </w:tr>
    </w:tbl>
    <w:p w:rsidR="002F775A" w:rsidRDefault="002F775A" w:rsidP="001140DD">
      <w:pPr>
        <w:spacing w:line="360" w:lineRule="auto"/>
        <w:ind w:firstLine="0"/>
      </w:pPr>
    </w:p>
    <w:sectPr w:rsidR="002F775A" w:rsidSect="00DB0183">
      <w:type w:val="continuous"/>
      <w:pgSz w:w="11906" w:h="16838"/>
      <w:pgMar w:top="902" w:right="851" w:bottom="1134" w:left="1134" w:header="709" w:footer="709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620AB"/>
    <w:multiLevelType w:val="hybridMultilevel"/>
    <w:tmpl w:val="1600547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DD61E7"/>
    <w:multiLevelType w:val="multilevel"/>
    <w:tmpl w:val="750E00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33333D"/>
    <w:multiLevelType w:val="hybridMultilevel"/>
    <w:tmpl w:val="C9E4D11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556A7D"/>
    <w:multiLevelType w:val="hybridMultilevel"/>
    <w:tmpl w:val="05E45108"/>
    <w:lvl w:ilvl="0" w:tplc="3B4090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D95892"/>
    <w:multiLevelType w:val="hybridMultilevel"/>
    <w:tmpl w:val="4A12F0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3E3E32"/>
    <w:multiLevelType w:val="hybridMultilevel"/>
    <w:tmpl w:val="90C2DEEE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BC11BA9"/>
    <w:multiLevelType w:val="hybridMultilevel"/>
    <w:tmpl w:val="BB7C3D00"/>
    <w:lvl w:ilvl="0" w:tplc="6EE4BE8C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7937347"/>
    <w:multiLevelType w:val="multilevel"/>
    <w:tmpl w:val="7A2664E0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E2F41D1"/>
    <w:multiLevelType w:val="hybridMultilevel"/>
    <w:tmpl w:val="7A2664E0"/>
    <w:lvl w:ilvl="0" w:tplc="3B4090A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454111A"/>
    <w:multiLevelType w:val="hybridMultilevel"/>
    <w:tmpl w:val="750E00B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6351F57"/>
    <w:multiLevelType w:val="hybridMultilevel"/>
    <w:tmpl w:val="049893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CE93CBA"/>
    <w:multiLevelType w:val="hybridMultilevel"/>
    <w:tmpl w:val="E960C2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F4974CC"/>
    <w:multiLevelType w:val="hybridMultilevel"/>
    <w:tmpl w:val="0A20C8F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8"/>
  </w:num>
  <w:num w:numId="5">
    <w:abstractNumId w:val="7"/>
  </w:num>
  <w:num w:numId="6">
    <w:abstractNumId w:val="5"/>
  </w:num>
  <w:num w:numId="7">
    <w:abstractNumId w:val="2"/>
  </w:num>
  <w:num w:numId="8">
    <w:abstractNumId w:val="12"/>
  </w:num>
  <w:num w:numId="9">
    <w:abstractNumId w:val="11"/>
  </w:num>
  <w:num w:numId="10">
    <w:abstractNumId w:val="0"/>
  </w:num>
  <w:num w:numId="11">
    <w:abstractNumId w:val="4"/>
  </w:num>
  <w:num w:numId="12">
    <w:abstractNumId w:val="6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15FB"/>
    <w:rsid w:val="000032AB"/>
    <w:rsid w:val="00027341"/>
    <w:rsid w:val="00031D66"/>
    <w:rsid w:val="000715FB"/>
    <w:rsid w:val="0007661A"/>
    <w:rsid w:val="000F635F"/>
    <w:rsid w:val="001140DD"/>
    <w:rsid w:val="00175DFE"/>
    <w:rsid w:val="001E042E"/>
    <w:rsid w:val="001F4A16"/>
    <w:rsid w:val="002031FB"/>
    <w:rsid w:val="00230F0C"/>
    <w:rsid w:val="002673BB"/>
    <w:rsid w:val="002F775A"/>
    <w:rsid w:val="00322311"/>
    <w:rsid w:val="003518C7"/>
    <w:rsid w:val="00371847"/>
    <w:rsid w:val="003C0968"/>
    <w:rsid w:val="003C154E"/>
    <w:rsid w:val="0056339E"/>
    <w:rsid w:val="00566261"/>
    <w:rsid w:val="00681750"/>
    <w:rsid w:val="006A6B25"/>
    <w:rsid w:val="006C213E"/>
    <w:rsid w:val="006E38DA"/>
    <w:rsid w:val="007079C8"/>
    <w:rsid w:val="00710E2F"/>
    <w:rsid w:val="00792EB6"/>
    <w:rsid w:val="007B4FE9"/>
    <w:rsid w:val="007E62FF"/>
    <w:rsid w:val="008338A5"/>
    <w:rsid w:val="008D2C16"/>
    <w:rsid w:val="009B6727"/>
    <w:rsid w:val="00A931D0"/>
    <w:rsid w:val="00AA6A31"/>
    <w:rsid w:val="00AD46E8"/>
    <w:rsid w:val="00B206FF"/>
    <w:rsid w:val="00B52CD0"/>
    <w:rsid w:val="00BF17BA"/>
    <w:rsid w:val="00C91E27"/>
    <w:rsid w:val="00CA3EBC"/>
    <w:rsid w:val="00D01C79"/>
    <w:rsid w:val="00D10DB1"/>
    <w:rsid w:val="00D47F80"/>
    <w:rsid w:val="00DB0183"/>
    <w:rsid w:val="00E61C9B"/>
    <w:rsid w:val="00E83C93"/>
    <w:rsid w:val="00EA356A"/>
    <w:rsid w:val="00EF4149"/>
    <w:rsid w:val="00F734C2"/>
    <w:rsid w:val="00FF0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15FB"/>
    <w:pPr>
      <w:ind w:firstLine="709"/>
    </w:pPr>
    <w:rPr>
      <w:rFonts w:ascii="Verdana" w:hAnsi="Verdana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0715FB"/>
    <w:pPr>
      <w:jc w:val="center"/>
    </w:pPr>
    <w:rPr>
      <w:sz w:val="32"/>
    </w:rPr>
  </w:style>
  <w:style w:type="paragraph" w:styleId="a4">
    <w:name w:val="header"/>
    <w:basedOn w:val="a"/>
    <w:link w:val="a5"/>
    <w:rsid w:val="000032AB"/>
    <w:pPr>
      <w:tabs>
        <w:tab w:val="center" w:pos="4677"/>
        <w:tab w:val="right" w:pos="9355"/>
      </w:tabs>
      <w:jc w:val="both"/>
    </w:pPr>
    <w:rPr>
      <w:lang/>
    </w:rPr>
  </w:style>
  <w:style w:type="character" w:customStyle="1" w:styleId="a5">
    <w:name w:val="Верхний колонтитул Знак"/>
    <w:link w:val="a4"/>
    <w:rsid w:val="000032AB"/>
    <w:rPr>
      <w:rFonts w:ascii="Verdana" w:hAnsi="Verdan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3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12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Территориальный фонд обязательного медицинского страхования</vt:lpstr>
    </vt:vector>
  </TitlesOfParts>
  <Company>Home</Company>
  <LinksUpToDate>false</LinksUpToDate>
  <CharactersWithSpaces>5813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Территориальный фонд обязательного медицинского страхования</dc:title>
  <dc:creator>yuyastrebova</dc:creator>
  <cp:lastModifiedBy>user1</cp:lastModifiedBy>
  <cp:revision>5</cp:revision>
  <dcterms:created xsi:type="dcterms:W3CDTF">2024-10-03T13:55:00Z</dcterms:created>
  <dcterms:modified xsi:type="dcterms:W3CDTF">2024-10-03T14:25:00Z</dcterms:modified>
</cp:coreProperties>
</file>