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/>
    <w:p>
      <w:pPr>
        <w:widowControl w:val="off"/>
        <w:spacing w:after="0" w:line="240" w:lineRule="auto"/>
        <w:ind w:left="3980" w:right="-5"/>
        <w:jc w:val="right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>
      <w:pPr>
        <w:widowControl w:val="off"/>
        <w:spacing w:after="0" w:line="240" w:lineRule="auto"/>
        <w:ind w:left="3980" w:right="4620"/>
        <w:rPr>
          <w:rFonts w:ascii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0395" cy="683895"/>
                <wp:effectExtent l="19050" t="0" r="8255" b="0"/>
                <wp:docPr id="1" name="Рисунок 6" descr="Герб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Герб_1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8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20395" cy="683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.85pt;height:53.85pt;mso-wrap-distance-left:0.00pt;mso-wrap-distance-top:0.00pt;mso-wrap-distance-right:0.00pt;mso-wrap-distance-bottom:0.00pt;" stroked="f" strokeweight="0.75pt">
                <v:path textboxrect="0,0,0,0"/>
                <v:imagedata r:id="rId8" o:title=""/>
              </v:shape>
            </w:pict>
          </mc:Fallback>
        </mc:AlternateContent>
      </w:r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>
      <w:pPr>
        <w:keepNext/>
        <w:spacing w:after="0" w:line="360" w:lineRule="auto"/>
        <w:jc w:val="center"/>
        <w:outlineLvl w:val="2"/>
        <w:rPr>
          <w:rFonts w:ascii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4"/>
          <w:lang w:eastAsia="ru-RU"/>
        </w:rPr>
        <w:t xml:space="preserve">ПРАВИТЕЛЬСТВО САНКТ-ПЕТЕРБУРГА</w:t>
      </w:r>
    </w:p>
    <w:p>
      <w:pPr>
        <w:keepNext/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О С Т А Н О В Л Е Н И Е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2"/>
        </w:rPr>
      </w:pPr>
    </w:p>
    <w:p>
      <w:pPr>
        <w:keepNext/>
        <w:spacing w:after="0" w:line="240" w:lineRule="auto"/>
        <w:outlineLvl w:val="0"/>
        <w:rPr>
          <w:rFonts w:ascii="Times New Roman" w:hAnsi="Times New Roman"/>
          <w:b/>
          <w:snapToGrid w:val="0"/>
          <w:sz w:val="32"/>
          <w:szCs w:val="32"/>
          <w:u w:val="single"/>
        </w:rPr>
      </w:pPr>
      <w:r>
        <w:rPr>
          <w:rFonts w:ascii="Times New Roman" w:hAnsi="Times New Roman"/>
          <w:snapToGrid w:val="0"/>
          <w:sz w:val="32"/>
          <w:szCs w:val="32"/>
        </w:rPr>
        <w:t xml:space="preserve">   ____________</w:t>
      </w:r>
      <w:r>
        <w:rPr>
          <w:rFonts w:ascii="Times New Roman" w:hAnsi="Times New Roman"/>
          <w:snapToGrid w:val="0"/>
          <w:sz w:val="26"/>
          <w:szCs w:val="32"/>
        </w:rPr>
        <w:t xml:space="preserve">                                                                                           № ______</w:t>
      </w:r>
      <w:r>
        <w:rPr>
          <w:rFonts w:ascii="Times New Roman" w:hAnsi="Times New Roman"/>
          <w:snapToGrid w:val="0"/>
          <w:sz w:val="26"/>
          <w:szCs w:val="32"/>
          <w:u w:val="single"/>
        </w:rPr>
        <w:t xml:space="preserve">  </w:t>
      </w:r>
    </w:p>
    <w:p>
      <w:pPr>
        <w:widowControl w:val="off"/>
        <w:spacing w:before="360" w:after="0" w:line="220" w:lineRule="exact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О проекте закона Санкт-Петербурга</w:t>
      </w:r>
    </w:p>
    <w:p>
      <w:pPr>
        <w:widowControl w:val="off"/>
        <w:spacing w:after="0" w:line="280" w:lineRule="exact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«О 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внесении изменений </w:t>
      </w:r>
    </w:p>
    <w:p>
      <w:pPr>
        <w:widowControl w:val="off"/>
        <w:spacing w:after="0" w:line="280" w:lineRule="exact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в Закон Санкт-Петербурга </w:t>
      </w:r>
    </w:p>
    <w:p>
      <w:pPr>
        <w:widowControl w:val="off"/>
        <w:spacing w:after="0" w:line="280" w:lineRule="exact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«О 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бюджете Территориального фонда </w:t>
      </w:r>
    </w:p>
    <w:p>
      <w:pPr>
        <w:widowControl w:val="off"/>
        <w:spacing w:after="0" w:line="280" w:lineRule="exac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обязательного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медицинского страхования </w:t>
      </w:r>
    </w:p>
    <w:p>
      <w:pPr>
        <w:widowControl w:val="off"/>
        <w:spacing w:after="0" w:line="280" w:lineRule="exact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Санкт-Петербурга 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на 202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6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год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br/>
        <w:t xml:space="preserve">и на плановый период 202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7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и 202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8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годов»</w:t>
      </w:r>
    </w:p>
    <w:p>
      <w:pPr>
        <w:widowControl w:val="off"/>
        <w:spacing w:after="0" w:line="180" w:lineRule="exact"/>
        <w:ind w:right="2160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>
      <w:pPr>
        <w:widowControl w:val="off"/>
        <w:spacing w:after="0" w:line="180" w:lineRule="exact"/>
        <w:ind w:right="2160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>
      <w:pPr>
        <w:widowControl w:val="off"/>
        <w:spacing w:before="180" w:after="0" w:line="280" w:lineRule="exact"/>
        <w:ind w:firstLine="56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Правительство Санкт-Петербурга</w:t>
      </w:r>
    </w:p>
    <w:p>
      <w:pPr>
        <w:widowControl w:val="off"/>
        <w:spacing w:before="180" w:after="0" w:line="280" w:lineRule="exact"/>
        <w:ind w:firstLine="56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>
      <w:pPr>
        <w:widowControl w:val="off"/>
        <w:spacing w:before="200" w:after="0" w:line="220" w:lineRule="exact"/>
        <w:ind w:left="540" w:hanging="540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П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О С Т А Н О В Л Я Е Т:</w:t>
      </w:r>
    </w:p>
    <w:p>
      <w:pPr>
        <w:widowControl w:val="off"/>
        <w:spacing w:before="200" w:after="0" w:line="220" w:lineRule="exact"/>
        <w:ind w:left="540" w:hanging="540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</w:p>
    <w:p>
      <w:pPr>
        <w:widowControl w:val="off"/>
        <w:tabs>
          <w:tab w:val="left" w:pos="900"/>
          <w:tab w:val="left" w:pos="1080"/>
        </w:tabs>
        <w:spacing w:after="0" w:line="280" w:lineRule="exact"/>
        <w:ind w:firstLine="54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1.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 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Одобрить проект закона Санкт-Петербурга «О 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в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несении изменений в Закон Санкт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noBreakHyphen/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Петербурга «О 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бюджете Территориального фонда обязательного медицинского страхования Санкт-Петербурга на 202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6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7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и 202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8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годов» (далее 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– проект закона) согл</w:t>
      </w:r>
      <w:bookmarkStart w:id="0" w:name="OCRUncertain027"/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а</w:t>
      </w:r>
      <w:bookmarkEnd w:id="0"/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сно приложению.</w:t>
      </w:r>
    </w:p>
    <w:p>
      <w:pPr>
        <w:widowControl w:val="off"/>
        <w:tabs>
          <w:tab w:val="left" w:pos="900"/>
        </w:tabs>
        <w:spacing w:after="0" w:line="280" w:lineRule="exact"/>
        <w:ind w:firstLine="58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bookmarkStart w:id="1" w:name="OCRUncertain028"/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2.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Рекомендовать</w:t>
      </w:r>
      <w:bookmarkEnd w:id="1"/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Губернатору Санкт-Петербурга внести проект закона 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br/>
        <w:t xml:space="preserve">на рассмотрение Законодательного Собрания Санкт-Петербурга.</w:t>
      </w:r>
    </w:p>
    <w:p>
      <w:pPr>
        <w:widowControl w:val="off"/>
        <w:tabs>
          <w:tab w:val="left" w:pos="900"/>
        </w:tabs>
        <w:spacing w:after="0" w:line="280" w:lineRule="exact"/>
        <w:ind w:firstLine="58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3.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 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Контроль за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выполнением </w:t>
      </w:r>
      <w:bookmarkStart w:id="2" w:name="OCRUncertain029"/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постановления возложить на </w:t>
      </w:r>
      <w:bookmarkEnd w:id="2"/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вице-губернатора </w:t>
      </w:r>
      <w:bookmarkStart w:id="3" w:name="OCRUncertain031"/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br/>
        <w:t xml:space="preserve">Санкт-Петербург</w:t>
      </w:r>
      <w:bookmarkEnd w:id="3"/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а 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Омельницкого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В.В.</w:t>
      </w:r>
    </w:p>
    <w:p>
      <w:pPr>
        <w:widowControl w:val="off"/>
        <w:spacing w:after="0" w:line="280" w:lineRule="exact"/>
        <w:ind w:firstLine="58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     Губернатор </w:t>
      </w: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Санкт-Петербурга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А.Д.Беглов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/>
    <w:sectPr>
      <w:pgSz w:w="11906" w:h="16838"/>
      <w:pgMar w:top="426" w:right="851" w:bottom="142" w:left="1440" w:header="709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B13836DE">
      <w:start w:val="1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hint="default" w:cs="Times New Roman"/>
      </w:rPr>
    </w:lvl>
    <w:lvl w:ilvl="1" w:tentative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entative="1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entative="1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entative="1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entative="1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entative="1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entative="1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entative="1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multiLevelType w:val="hybridMultilevel"/>
    <w:lvl w:ilvl="0" w:tplc="769EFFF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 w:cs="Times New Roman"/>
      </w:rPr>
    </w:lvl>
    <w:lvl w:ilvl="1" w:tentative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entative="1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entative="1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entative="1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entative="1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entative="1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entative="1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entative="1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multiLevelType w:val="hybridMultilevel"/>
    <w:lvl w:ilvl="0" w:tplc="5A88697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/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Pr>
      <w:rFonts w:ascii="Calibri" w:hAnsi="Calibri" w:eastAsia="Times New Roman" w:cs="Times New Roman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customXml" Target="../customXml/item1.xml" 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3D048-F2E1-49B1-8A49-6FA337071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981</Characters>
  <CharactersWithSpaces>1151</CharactersWithSpaces>
  <Company/>
  <DocSecurity>0</DocSecurity>
  <HyperlinksChanged>false</HyperlinksChanged>
  <Lines>8</Lines>
  <LinksUpToDate>false</LinksUpToDate>
  <Pages>1</Pages>
  <Paragraphs>2</Paragraphs>
  <ScaleCrop>false</ScaleCrop>
  <SharedDoc>false</SharedDoc>
  <Template>Normal</Template>
  <TotalTime>49</TotalTime>
  <Words>172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Шпотак</dc:creator>
  <cp:lastModifiedBy>svasilev@tfoms-spb.local</cp:lastModifiedBy>
  <cp:revision>10</cp:revision>
  <cp:lastPrinted>2026-07-20T12:04:00Z</cp:lastPrinted>
  <dcterms:created xsi:type="dcterms:W3CDTF">2026-07-30T06:27:00Z</dcterms:created>
  <dcterms:modified xsi:type="dcterms:W3CDTF">2026-09-02T13:38:00Z</dcterms:modified>
</cp:coreProperties>
</file>