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EC9" w:rsidRPr="00233E03" w:rsidRDefault="00646EC9" w:rsidP="00646E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Методология расчета</w:t>
      </w:r>
      <w:r w:rsidR="00B447CD" w:rsidRPr="007636EA">
        <w:rPr>
          <w:rFonts w:ascii="Times New Roman" w:hAnsi="Times New Roman" w:cs="Times New Roman"/>
          <w:b/>
          <w:sz w:val="28"/>
          <w:szCs w:val="28"/>
        </w:rPr>
        <w:t xml:space="preserve"> индикаторов эффективности региональных мер </w:t>
      </w:r>
      <w:r w:rsidR="009746F6">
        <w:rPr>
          <w:rFonts w:ascii="Times New Roman" w:hAnsi="Times New Roman" w:cs="Times New Roman"/>
          <w:b/>
          <w:sz w:val="28"/>
          <w:szCs w:val="28"/>
        </w:rPr>
        <w:br/>
      </w:r>
      <w:r w:rsidR="00B447CD" w:rsidRPr="007636EA">
        <w:rPr>
          <w:rFonts w:ascii="Times New Roman" w:hAnsi="Times New Roman" w:cs="Times New Roman"/>
          <w:b/>
          <w:sz w:val="28"/>
          <w:szCs w:val="28"/>
        </w:rPr>
        <w:t xml:space="preserve">по снижению </w:t>
      </w:r>
      <w:r w:rsidR="00B447CD" w:rsidRPr="00640516">
        <w:rPr>
          <w:rFonts w:ascii="Times New Roman" w:hAnsi="Times New Roman" w:cs="Times New Roman"/>
          <w:b/>
          <w:color w:val="000000" w:themeColor="text1"/>
          <w:sz w:val="28"/>
          <w:szCs w:val="28"/>
        </w:rPr>
        <w:t>смерт</w:t>
      </w:r>
      <w:r w:rsidR="00B447CD" w:rsidRPr="00233E03">
        <w:rPr>
          <w:rFonts w:ascii="Times New Roman" w:hAnsi="Times New Roman" w:cs="Times New Roman"/>
          <w:b/>
          <w:sz w:val="28"/>
          <w:szCs w:val="28"/>
        </w:rPr>
        <w:t>ности</w:t>
      </w:r>
      <w:r w:rsidRPr="00233E03">
        <w:rPr>
          <w:rFonts w:ascii="Times New Roman" w:hAnsi="Times New Roman" w:cs="Times New Roman"/>
          <w:b/>
          <w:sz w:val="28"/>
          <w:szCs w:val="28"/>
        </w:rPr>
        <w:t xml:space="preserve"> (И9. Повышение эффективности управления системой мер по снижению смертности взрослого населения)</w:t>
      </w:r>
    </w:p>
    <w:p w:rsidR="00E60227" w:rsidRPr="00233E03" w:rsidRDefault="00E60227" w:rsidP="00B447CD">
      <w:pPr>
        <w:spacing w:after="0" w:line="240" w:lineRule="auto"/>
        <w:jc w:val="center"/>
        <w:rPr>
          <w:rFonts w:ascii="Times New Roman" w:hAnsi="Times New Roman" w:cs="Times New Roman"/>
          <w:b/>
          <w:sz w:val="28"/>
          <w:szCs w:val="28"/>
        </w:rPr>
      </w:pPr>
    </w:p>
    <w:p w:rsidR="002C4218" w:rsidRPr="00233E03" w:rsidRDefault="002C4218" w:rsidP="009746F6">
      <w:pPr>
        <w:pStyle w:val="2"/>
        <w:spacing w:before="0" w:line="240" w:lineRule="auto"/>
        <w:ind w:firstLine="709"/>
        <w:rPr>
          <w:rFonts w:eastAsia="Times New Roman"/>
          <w:lang w:eastAsia="ru-RU"/>
        </w:rPr>
      </w:pPr>
      <w:r w:rsidRPr="00233E03">
        <w:rPr>
          <w:rFonts w:eastAsia="Times New Roman"/>
          <w:lang w:eastAsia="ru-RU"/>
        </w:rPr>
        <w:t>Группа №1 «Вакцинация. Школы здоровья»</w:t>
      </w:r>
    </w:p>
    <w:p w:rsidR="00702072" w:rsidRPr="00233E03" w:rsidRDefault="00702072" w:rsidP="009746F6">
      <w:pPr>
        <w:spacing w:after="0" w:line="240" w:lineRule="auto"/>
        <w:ind w:firstLine="709"/>
        <w:jc w:val="both"/>
        <w:rPr>
          <w:rFonts w:ascii="Times New Roman" w:eastAsia="Times New Roman" w:hAnsi="Times New Roman" w:cs="Times New Roman"/>
          <w:sz w:val="28"/>
          <w:szCs w:val="28"/>
          <w:lang w:eastAsia="ru-RU"/>
        </w:rPr>
      </w:pPr>
    </w:p>
    <w:p w:rsidR="00F4402A" w:rsidRPr="00233E03" w:rsidRDefault="002C4218" w:rsidP="009746F6">
      <w:pPr>
        <w:pStyle w:val="a3"/>
        <w:numPr>
          <w:ilvl w:val="0"/>
          <w:numId w:val="1"/>
        </w:numPr>
        <w:spacing w:after="0" w:line="240" w:lineRule="auto"/>
        <w:ind w:left="0" w:firstLine="709"/>
        <w:jc w:val="both"/>
        <w:rPr>
          <w:b/>
          <w:bCs/>
          <w:sz w:val="28"/>
          <w:szCs w:val="28"/>
        </w:rPr>
      </w:pPr>
      <w:r w:rsidRPr="00233E03">
        <w:rPr>
          <w:rFonts w:ascii="Times New Roman" w:eastAsia="Times New Roman" w:hAnsi="Times New Roman" w:cs="Times New Roman"/>
          <w:b/>
          <w:bCs/>
          <w:sz w:val="28"/>
          <w:szCs w:val="28"/>
          <w:lang w:eastAsia="ru-RU"/>
        </w:rPr>
        <w:t xml:space="preserve">Доля лиц от 60 лет, вакцинированных против пневмококковой инфекции, от </w:t>
      </w:r>
      <w:r w:rsidR="00360684">
        <w:rPr>
          <w:rFonts w:ascii="Times New Roman" w:eastAsia="Times New Roman" w:hAnsi="Times New Roman" w:cs="Times New Roman"/>
          <w:b/>
          <w:bCs/>
          <w:sz w:val="28"/>
          <w:szCs w:val="28"/>
          <w:lang w:eastAsia="ru-RU"/>
        </w:rPr>
        <w:t>планового</w:t>
      </w:r>
      <w:r w:rsidRPr="00233E03">
        <w:rPr>
          <w:rFonts w:ascii="Times New Roman" w:eastAsia="Times New Roman" w:hAnsi="Times New Roman" w:cs="Times New Roman"/>
          <w:b/>
          <w:bCs/>
          <w:sz w:val="28"/>
          <w:szCs w:val="28"/>
          <w:lang w:eastAsia="ru-RU"/>
        </w:rPr>
        <w:t xml:space="preserve"> числа лиц от 60 лет,</w:t>
      </w:r>
      <w:r w:rsidR="00360684">
        <w:rPr>
          <w:rFonts w:ascii="Times New Roman" w:eastAsia="Times New Roman" w:hAnsi="Times New Roman" w:cs="Times New Roman"/>
          <w:b/>
          <w:bCs/>
          <w:sz w:val="28"/>
          <w:szCs w:val="28"/>
          <w:lang w:eastAsia="ru-RU"/>
        </w:rPr>
        <w:t xml:space="preserve"> подлежащих вакцинации</w:t>
      </w:r>
      <w:r w:rsidRPr="00233E03">
        <w:rPr>
          <w:rFonts w:ascii="Times New Roman" w:eastAsia="Times New Roman" w:hAnsi="Times New Roman" w:cs="Times New Roman"/>
          <w:b/>
          <w:bCs/>
          <w:sz w:val="28"/>
          <w:szCs w:val="28"/>
          <w:lang w:eastAsia="ru-RU"/>
        </w:rPr>
        <w:t xml:space="preserve"> %</w:t>
      </w:r>
    </w:p>
    <w:p w:rsidR="00640516" w:rsidRPr="00233E03" w:rsidRDefault="00640516" w:rsidP="009746F6">
      <w:pPr>
        <w:spacing w:after="0" w:line="240" w:lineRule="auto"/>
        <w:ind w:firstLine="709"/>
        <w:jc w:val="both"/>
        <w:rPr>
          <w:rFonts w:ascii="Times New Roman" w:hAnsi="Times New Roman" w:cs="Times New Roman"/>
          <w:bCs/>
          <w:sz w:val="28"/>
          <w:szCs w:val="28"/>
        </w:rPr>
      </w:pPr>
    </w:p>
    <w:p w:rsidR="00640516" w:rsidRPr="00233E03" w:rsidRDefault="00640516" w:rsidP="009746F6">
      <w:pPr>
        <w:pStyle w:val="a4"/>
        <w:spacing w:before="0" w:beforeAutospacing="0" w:after="0" w:afterAutospacing="0"/>
        <w:ind w:firstLine="709"/>
        <w:jc w:val="both"/>
        <w:rPr>
          <w:sz w:val="28"/>
          <w:szCs w:val="28"/>
        </w:rPr>
      </w:pPr>
      <w:r w:rsidRPr="00233E03">
        <w:rPr>
          <w:sz w:val="28"/>
          <w:szCs w:val="28"/>
        </w:rPr>
        <w:t xml:space="preserve">Согласно приказу Министерства здравоохранения Российской Федерации </w:t>
      </w:r>
      <w:r w:rsidR="009746F6">
        <w:rPr>
          <w:sz w:val="28"/>
          <w:szCs w:val="28"/>
        </w:rPr>
        <w:br/>
      </w:r>
      <w:r w:rsidRPr="00233E03">
        <w:rPr>
          <w:sz w:val="28"/>
          <w:szCs w:val="28"/>
        </w:rPr>
        <w:t>от 6 декабря 2021</w:t>
      </w:r>
      <w:r w:rsidR="009746F6">
        <w:rPr>
          <w:sz w:val="28"/>
          <w:szCs w:val="28"/>
        </w:rPr>
        <w:t> </w:t>
      </w:r>
      <w:r w:rsidRPr="00233E03">
        <w:rPr>
          <w:sz w:val="28"/>
          <w:szCs w:val="28"/>
        </w:rPr>
        <w:t>г. №</w:t>
      </w:r>
      <w:r w:rsidR="009746F6">
        <w:rPr>
          <w:sz w:val="28"/>
          <w:szCs w:val="28"/>
        </w:rPr>
        <w:t> </w:t>
      </w:r>
      <w:r w:rsidRPr="00233E03">
        <w:rPr>
          <w:sz w:val="28"/>
          <w:szCs w:val="28"/>
        </w:rPr>
        <w:t xml:space="preserve">1122н «Об утверждении национального календаря профилактических прививок, календаря профилактических прививок </w:t>
      </w:r>
      <w:r w:rsidR="009746F6">
        <w:rPr>
          <w:sz w:val="28"/>
          <w:szCs w:val="28"/>
        </w:rPr>
        <w:br/>
      </w:r>
      <w:r w:rsidRPr="00233E03">
        <w:rPr>
          <w:sz w:val="28"/>
          <w:szCs w:val="28"/>
        </w:rPr>
        <w:t xml:space="preserve">по эпидемическим показаниям и порядка проведения профилактических прививок», </w:t>
      </w:r>
      <w:r w:rsidR="00F2634F" w:rsidRPr="00233E03">
        <w:rPr>
          <w:sz w:val="28"/>
          <w:szCs w:val="28"/>
        </w:rPr>
        <w:t xml:space="preserve">в число подлежащих вакцинации по эпидемиологическим показаниямвходят </w:t>
      </w:r>
      <w:r w:rsidRPr="00233E03">
        <w:rPr>
          <w:sz w:val="28"/>
          <w:szCs w:val="28"/>
        </w:rPr>
        <w:t>взрослые, относящиеся к группам риска (лица, подлежащие призыву на военную службу, лица старше 60 лет, страдающие хроническими заболеваниями легких, лица старше трудоспособного возраста, проживающие в организациях социального обслуживания).</w:t>
      </w:r>
    </w:p>
    <w:p w:rsidR="00B34B57" w:rsidRPr="00233E03" w:rsidRDefault="00B34B57" w:rsidP="009746F6">
      <w:pPr>
        <w:spacing w:after="0" w:line="240" w:lineRule="auto"/>
        <w:ind w:firstLine="709"/>
        <w:jc w:val="both"/>
        <w:rPr>
          <w:rFonts w:ascii="Times New Roman" w:hAnsi="Times New Roman" w:cs="Times New Roman"/>
          <w:bCs/>
          <w:sz w:val="28"/>
          <w:szCs w:val="28"/>
        </w:rPr>
      </w:pPr>
    </w:p>
    <w:p w:rsidR="00DD34AB" w:rsidRPr="00233E03" w:rsidRDefault="00B409A3" w:rsidP="009746F6">
      <w:pPr>
        <w:spacing w:after="0" w:line="240" w:lineRule="auto"/>
        <w:ind w:firstLine="709"/>
        <w:jc w:val="both"/>
        <w:rPr>
          <w:rFonts w:ascii="Times New Roman" w:hAnsi="Times New Roman" w:cs="Times New Roman"/>
          <w:b/>
          <w:sz w:val="28"/>
          <w:szCs w:val="28"/>
        </w:rPr>
      </w:pPr>
      <w:r w:rsidRPr="00233E03">
        <w:rPr>
          <w:rFonts w:ascii="Times New Roman" w:hAnsi="Times New Roman" w:cs="Times New Roman"/>
          <w:b/>
          <w:sz w:val="28"/>
          <w:szCs w:val="28"/>
        </w:rPr>
        <w:t xml:space="preserve">Показатель формируется путём внесения в </w:t>
      </w:r>
      <w:r w:rsidR="00D102D3" w:rsidRPr="00233E03">
        <w:rPr>
          <w:rFonts w:ascii="Times New Roman" w:hAnsi="Times New Roman" w:cs="Times New Roman"/>
          <w:b/>
          <w:sz w:val="28"/>
          <w:szCs w:val="28"/>
        </w:rPr>
        <w:t>АС ММС</w:t>
      </w:r>
      <w:r w:rsidRPr="00233E03">
        <w:rPr>
          <w:rFonts w:ascii="Times New Roman" w:hAnsi="Times New Roman" w:cs="Times New Roman"/>
          <w:b/>
          <w:sz w:val="28"/>
          <w:szCs w:val="28"/>
        </w:rPr>
        <w:t xml:space="preserve"> данных ГИСЗ субъекта РФ</w:t>
      </w:r>
      <w:r w:rsidR="00DD34AB" w:rsidRPr="00233E03">
        <w:rPr>
          <w:rFonts w:ascii="Times New Roman" w:hAnsi="Times New Roman" w:cs="Times New Roman"/>
          <w:b/>
          <w:sz w:val="28"/>
          <w:szCs w:val="28"/>
        </w:rPr>
        <w:t>.</w:t>
      </w:r>
    </w:p>
    <w:p w:rsidR="00B34B57" w:rsidRPr="00233E03" w:rsidRDefault="00B34B57" w:rsidP="009746F6">
      <w:pPr>
        <w:spacing w:after="0" w:line="240" w:lineRule="auto"/>
        <w:ind w:firstLine="709"/>
        <w:jc w:val="both"/>
        <w:rPr>
          <w:rFonts w:ascii="Times New Roman" w:hAnsi="Times New Roman" w:cs="Times New Roman"/>
          <w:sz w:val="28"/>
          <w:szCs w:val="28"/>
        </w:rPr>
      </w:pPr>
    </w:p>
    <w:p w:rsidR="00433A8C" w:rsidRDefault="00640516" w:rsidP="009746F6">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w:t>
      </w:r>
      <w:r w:rsidR="00702072" w:rsidRPr="00233E03">
        <w:rPr>
          <w:rFonts w:ascii="Times New Roman" w:hAnsi="Times New Roman" w:cs="Times New Roman"/>
          <w:b/>
          <w:bCs/>
          <w:sz w:val="28"/>
          <w:szCs w:val="28"/>
        </w:rPr>
        <w:t>ассчитывается</w:t>
      </w:r>
      <w:r w:rsidR="00FD6176" w:rsidRPr="00233E03">
        <w:rPr>
          <w:rFonts w:ascii="Times New Roman" w:hAnsi="Times New Roman" w:cs="Times New Roman"/>
          <w:b/>
          <w:bCs/>
          <w:sz w:val="28"/>
          <w:szCs w:val="28"/>
        </w:rPr>
        <w:t>,</w:t>
      </w:r>
      <w:r w:rsidR="00702072" w:rsidRPr="00233E03">
        <w:rPr>
          <w:rFonts w:ascii="Times New Roman" w:hAnsi="Times New Roman" w:cs="Times New Roman"/>
          <w:sz w:val="28"/>
          <w:szCs w:val="28"/>
        </w:rPr>
        <w:t>как отношение количества лиц от 60 лет</w:t>
      </w:r>
      <w:r w:rsidR="000C1B54" w:rsidRPr="00233E03">
        <w:rPr>
          <w:rFonts w:ascii="Times New Roman" w:hAnsi="Times New Roman" w:cs="Times New Roman"/>
          <w:sz w:val="28"/>
          <w:szCs w:val="28"/>
        </w:rPr>
        <w:t xml:space="preserve"> и старше</w:t>
      </w:r>
      <w:r w:rsidR="00702072" w:rsidRPr="00233E03">
        <w:rPr>
          <w:rFonts w:ascii="Times New Roman" w:hAnsi="Times New Roman" w:cs="Times New Roman"/>
          <w:sz w:val="28"/>
          <w:szCs w:val="28"/>
        </w:rPr>
        <w:t xml:space="preserve">, вакцинированных против пневмококковой инфекции </w:t>
      </w:r>
      <w:r w:rsidR="00AE4654" w:rsidRPr="00233E03">
        <w:rPr>
          <w:rFonts w:ascii="Times New Roman" w:hAnsi="Times New Roman" w:cs="Times New Roman"/>
          <w:sz w:val="28"/>
          <w:szCs w:val="28"/>
        </w:rPr>
        <w:t>в течение отчетного периода</w:t>
      </w:r>
      <w:r w:rsidR="008E6156" w:rsidRPr="00233E03">
        <w:rPr>
          <w:rFonts w:ascii="Times New Roman" w:hAnsi="Times New Roman" w:cs="Times New Roman"/>
          <w:sz w:val="28"/>
          <w:szCs w:val="28"/>
        </w:rPr>
        <w:t>,</w:t>
      </w:r>
      <w:r w:rsidR="009746F6">
        <w:rPr>
          <w:rFonts w:ascii="Times New Roman" w:hAnsi="Times New Roman" w:cs="Times New Roman"/>
          <w:sz w:val="28"/>
          <w:szCs w:val="28"/>
        </w:rPr>
        <w:br/>
      </w:r>
      <w:r w:rsidR="00702072" w:rsidRPr="00233E03">
        <w:rPr>
          <w:rFonts w:ascii="Times New Roman" w:hAnsi="Times New Roman" w:cs="Times New Roman"/>
          <w:sz w:val="28"/>
          <w:szCs w:val="28"/>
        </w:rPr>
        <w:t>к</w:t>
      </w:r>
      <w:r w:rsidR="00BA4099">
        <w:rPr>
          <w:rFonts w:ascii="Times New Roman" w:hAnsi="Times New Roman" w:cs="Times New Roman"/>
          <w:sz w:val="28"/>
          <w:szCs w:val="28"/>
        </w:rPr>
        <w:t xml:space="preserve"> плановому</w:t>
      </w:r>
      <w:r w:rsidR="00702072" w:rsidRPr="00233E03">
        <w:rPr>
          <w:rFonts w:ascii="Times New Roman" w:hAnsi="Times New Roman" w:cs="Times New Roman"/>
          <w:sz w:val="28"/>
          <w:szCs w:val="28"/>
        </w:rPr>
        <w:t xml:space="preserve"> количеству лиц от 60 лет</w:t>
      </w:r>
      <w:r w:rsidR="001B74D3" w:rsidRPr="00233E03">
        <w:rPr>
          <w:rFonts w:ascii="Times New Roman" w:hAnsi="Times New Roman" w:cs="Times New Roman"/>
          <w:sz w:val="28"/>
          <w:szCs w:val="28"/>
        </w:rPr>
        <w:t xml:space="preserve"> и старше</w:t>
      </w:r>
      <w:r w:rsidR="00702072" w:rsidRPr="00233E03">
        <w:rPr>
          <w:rFonts w:ascii="Times New Roman" w:hAnsi="Times New Roman" w:cs="Times New Roman"/>
          <w:sz w:val="28"/>
          <w:szCs w:val="28"/>
        </w:rPr>
        <w:t xml:space="preserve">, подлежащих вакцинации </w:t>
      </w:r>
      <w:r w:rsidR="009746F6">
        <w:rPr>
          <w:rFonts w:ascii="Times New Roman" w:hAnsi="Times New Roman" w:cs="Times New Roman"/>
          <w:sz w:val="28"/>
          <w:szCs w:val="28"/>
        </w:rPr>
        <w:br/>
      </w:r>
      <w:r w:rsidR="00702072" w:rsidRPr="00233E03">
        <w:rPr>
          <w:rFonts w:ascii="Times New Roman" w:hAnsi="Times New Roman" w:cs="Times New Roman"/>
          <w:sz w:val="28"/>
          <w:szCs w:val="28"/>
        </w:rPr>
        <w:t>от пневмококковой инфекции</w:t>
      </w:r>
      <w:r w:rsidR="002321E8" w:rsidRPr="00233E03">
        <w:rPr>
          <w:rFonts w:ascii="Times New Roman" w:hAnsi="Times New Roman" w:cs="Times New Roman"/>
          <w:sz w:val="28"/>
          <w:szCs w:val="28"/>
        </w:rPr>
        <w:t xml:space="preserve">в </w:t>
      </w:r>
      <w:r w:rsidR="00AE4654" w:rsidRPr="00233E03">
        <w:rPr>
          <w:rFonts w:ascii="Times New Roman" w:hAnsi="Times New Roman" w:cs="Times New Roman"/>
          <w:sz w:val="28"/>
          <w:szCs w:val="28"/>
        </w:rPr>
        <w:t>текущем году</w:t>
      </w:r>
      <w:r w:rsidR="00721C68" w:rsidRPr="00233E03">
        <w:rPr>
          <w:rFonts w:ascii="Times New Roman" w:hAnsi="Times New Roman" w:cs="Times New Roman"/>
          <w:sz w:val="28"/>
          <w:szCs w:val="28"/>
        </w:rPr>
        <w:t xml:space="preserve"> (с учетом тех лиц, которым </w:t>
      </w:r>
      <w:r w:rsidR="009746F6">
        <w:rPr>
          <w:rFonts w:ascii="Times New Roman" w:hAnsi="Times New Roman" w:cs="Times New Roman"/>
          <w:sz w:val="28"/>
          <w:szCs w:val="28"/>
        </w:rPr>
        <w:br/>
      </w:r>
      <w:r w:rsidR="00721C68" w:rsidRPr="00233E03">
        <w:rPr>
          <w:rFonts w:ascii="Times New Roman" w:hAnsi="Times New Roman" w:cs="Times New Roman"/>
          <w:sz w:val="28"/>
          <w:szCs w:val="28"/>
        </w:rPr>
        <w:t xml:space="preserve">не проведена вакцинация против пневмококковой инфекции в течение предыдущих </w:t>
      </w:r>
      <w:r w:rsidR="009746F6">
        <w:rPr>
          <w:rFonts w:ascii="Times New Roman" w:hAnsi="Times New Roman" w:cs="Times New Roman"/>
          <w:sz w:val="28"/>
          <w:szCs w:val="28"/>
        </w:rPr>
        <w:br/>
      </w:r>
      <w:r w:rsidR="00721C68" w:rsidRPr="00233E03">
        <w:rPr>
          <w:rFonts w:ascii="Times New Roman" w:hAnsi="Times New Roman" w:cs="Times New Roman"/>
          <w:sz w:val="28"/>
          <w:szCs w:val="28"/>
        </w:rPr>
        <w:t>5 лет),</w:t>
      </w:r>
      <w:r w:rsidR="00AE4654" w:rsidRPr="00233E03">
        <w:rPr>
          <w:rFonts w:ascii="Times New Roman" w:hAnsi="Times New Roman" w:cs="Times New Roman"/>
          <w:sz w:val="28"/>
          <w:szCs w:val="28"/>
        </w:rPr>
        <w:t xml:space="preserve"> в </w:t>
      </w:r>
      <w:r w:rsidR="002321E8" w:rsidRPr="00233E03">
        <w:rPr>
          <w:rFonts w:ascii="Times New Roman" w:hAnsi="Times New Roman" w:cs="Times New Roman"/>
          <w:sz w:val="28"/>
          <w:szCs w:val="28"/>
        </w:rPr>
        <w:t>%</w:t>
      </w:r>
      <w:r w:rsidR="00A008A4" w:rsidRPr="00233E03">
        <w:rPr>
          <w:rFonts w:ascii="Times New Roman" w:hAnsi="Times New Roman" w:cs="Times New Roman"/>
          <w:sz w:val="28"/>
          <w:szCs w:val="28"/>
        </w:rPr>
        <w:t>,</w:t>
      </w:r>
      <w:r w:rsidR="001D63DE" w:rsidRPr="00233E03">
        <w:rPr>
          <w:rFonts w:ascii="Times New Roman" w:hAnsi="Times New Roman" w:cs="Times New Roman"/>
          <w:sz w:val="28"/>
          <w:szCs w:val="28"/>
        </w:rPr>
        <w:t xml:space="preserve"> на основании </w:t>
      </w:r>
      <w:r w:rsidR="008823AB" w:rsidRPr="00233E03">
        <w:rPr>
          <w:rFonts w:ascii="Times New Roman" w:hAnsi="Times New Roman" w:cs="Times New Roman"/>
          <w:sz w:val="28"/>
          <w:szCs w:val="28"/>
        </w:rPr>
        <w:t xml:space="preserve">оперативных </w:t>
      </w:r>
      <w:r w:rsidR="00E11C68" w:rsidRPr="00233E03">
        <w:rPr>
          <w:rFonts w:ascii="Times New Roman" w:hAnsi="Times New Roman" w:cs="Times New Roman"/>
          <w:sz w:val="28"/>
          <w:szCs w:val="28"/>
        </w:rPr>
        <w:t xml:space="preserve">данных </w:t>
      </w:r>
      <w:r w:rsidR="002321E8" w:rsidRPr="00233E03">
        <w:rPr>
          <w:rFonts w:ascii="Times New Roman" w:hAnsi="Times New Roman" w:cs="Times New Roman"/>
          <w:sz w:val="28"/>
          <w:szCs w:val="28"/>
        </w:rPr>
        <w:t>региональных органов исполнительной власти</w:t>
      </w:r>
      <w:r w:rsidR="000C1B54" w:rsidRPr="00233E03">
        <w:rPr>
          <w:rFonts w:ascii="Times New Roman" w:hAnsi="Times New Roman" w:cs="Times New Roman"/>
          <w:sz w:val="28"/>
          <w:szCs w:val="28"/>
        </w:rPr>
        <w:t>.</w:t>
      </w:r>
      <w:r w:rsidR="00C44820">
        <w:rPr>
          <w:rFonts w:ascii="Times New Roman" w:hAnsi="Times New Roman" w:cs="Times New Roman"/>
          <w:sz w:val="28"/>
          <w:szCs w:val="28"/>
        </w:rPr>
        <w:t>П</w:t>
      </w:r>
      <w:r w:rsidR="00BA4099" w:rsidRPr="00BA4099">
        <w:rPr>
          <w:rFonts w:ascii="Times New Roman" w:hAnsi="Times New Roman" w:cs="Times New Roman"/>
          <w:sz w:val="28"/>
          <w:szCs w:val="28"/>
        </w:rPr>
        <w:t>лан</w:t>
      </w:r>
      <w:r w:rsidR="00BA4099">
        <w:rPr>
          <w:rFonts w:ascii="Times New Roman" w:hAnsi="Times New Roman" w:cs="Times New Roman"/>
          <w:sz w:val="28"/>
          <w:szCs w:val="28"/>
        </w:rPr>
        <w:t>овое значение</w:t>
      </w:r>
      <w:r w:rsidR="00BA4099" w:rsidRPr="00BA4099">
        <w:rPr>
          <w:rFonts w:ascii="Times New Roman" w:hAnsi="Times New Roman" w:cs="Times New Roman"/>
          <w:sz w:val="28"/>
          <w:szCs w:val="28"/>
        </w:rPr>
        <w:t xml:space="preserve"> утверждается </w:t>
      </w:r>
      <w:r w:rsidR="00BA4099">
        <w:rPr>
          <w:rFonts w:ascii="Times New Roman" w:hAnsi="Times New Roman" w:cs="Times New Roman"/>
          <w:sz w:val="28"/>
          <w:szCs w:val="28"/>
        </w:rPr>
        <w:t>региональным органом исполнительной власти</w:t>
      </w:r>
      <w:r w:rsidR="00BA4099" w:rsidRPr="00BA4099">
        <w:rPr>
          <w:rFonts w:ascii="Times New Roman" w:hAnsi="Times New Roman" w:cs="Times New Roman"/>
          <w:sz w:val="28"/>
          <w:szCs w:val="28"/>
        </w:rPr>
        <w:t xml:space="preserve"> и согласовывается с Федеральн</w:t>
      </w:r>
      <w:r w:rsidR="00BA4099">
        <w:rPr>
          <w:rFonts w:ascii="Times New Roman" w:hAnsi="Times New Roman" w:cs="Times New Roman"/>
          <w:sz w:val="28"/>
          <w:szCs w:val="28"/>
        </w:rPr>
        <w:t xml:space="preserve">ой </w:t>
      </w:r>
      <w:r w:rsidR="00BA4099" w:rsidRPr="00BA4099">
        <w:rPr>
          <w:rFonts w:ascii="Times New Roman" w:hAnsi="Times New Roman" w:cs="Times New Roman"/>
          <w:sz w:val="28"/>
          <w:szCs w:val="28"/>
        </w:rPr>
        <w:t>служб</w:t>
      </w:r>
      <w:r w:rsidR="00BA4099">
        <w:rPr>
          <w:rFonts w:ascii="Times New Roman" w:hAnsi="Times New Roman" w:cs="Times New Roman"/>
          <w:sz w:val="28"/>
          <w:szCs w:val="28"/>
        </w:rPr>
        <w:t>ой</w:t>
      </w:r>
      <w:r w:rsidR="00BA4099" w:rsidRPr="00BA4099">
        <w:rPr>
          <w:rFonts w:ascii="Times New Roman" w:hAnsi="Times New Roman" w:cs="Times New Roman"/>
          <w:sz w:val="28"/>
          <w:szCs w:val="28"/>
        </w:rPr>
        <w:t xml:space="preserve"> по надзору </w:t>
      </w:r>
      <w:r w:rsidR="009746F6">
        <w:rPr>
          <w:rFonts w:ascii="Times New Roman" w:hAnsi="Times New Roman" w:cs="Times New Roman"/>
          <w:sz w:val="28"/>
          <w:szCs w:val="28"/>
        </w:rPr>
        <w:br/>
      </w:r>
      <w:r w:rsidR="00BA4099" w:rsidRPr="00BA4099">
        <w:rPr>
          <w:rFonts w:ascii="Times New Roman" w:hAnsi="Times New Roman" w:cs="Times New Roman"/>
          <w:sz w:val="28"/>
          <w:szCs w:val="28"/>
        </w:rPr>
        <w:t>в сфере защиты прав потребителей и благополучия человека</w:t>
      </w:r>
      <w:r w:rsidR="00BA4099">
        <w:rPr>
          <w:rFonts w:ascii="Times New Roman" w:hAnsi="Times New Roman" w:cs="Times New Roman"/>
          <w:sz w:val="28"/>
          <w:szCs w:val="28"/>
        </w:rPr>
        <w:t xml:space="preserve"> (</w:t>
      </w:r>
      <w:proofErr w:type="spellStart"/>
      <w:r w:rsidR="00BA4099">
        <w:rPr>
          <w:rFonts w:ascii="Times New Roman" w:hAnsi="Times New Roman" w:cs="Times New Roman"/>
          <w:sz w:val="28"/>
          <w:szCs w:val="28"/>
        </w:rPr>
        <w:t>Роспотребнадзор</w:t>
      </w:r>
      <w:proofErr w:type="spellEnd"/>
      <w:r w:rsidR="00BA4099">
        <w:rPr>
          <w:rFonts w:ascii="Times New Roman" w:hAnsi="Times New Roman" w:cs="Times New Roman"/>
          <w:sz w:val="28"/>
          <w:szCs w:val="28"/>
        </w:rPr>
        <w:t>).</w:t>
      </w:r>
    </w:p>
    <w:p w:rsidR="00433A8C" w:rsidRDefault="00433A8C" w:rsidP="009746F6">
      <w:pPr>
        <w:spacing w:after="0" w:line="240" w:lineRule="auto"/>
        <w:ind w:firstLine="709"/>
        <w:jc w:val="both"/>
        <w:rPr>
          <w:rFonts w:ascii="Times New Roman" w:hAnsi="Times New Roman" w:cs="Times New Roman"/>
          <w:sz w:val="28"/>
          <w:szCs w:val="28"/>
        </w:rPr>
      </w:pPr>
    </w:p>
    <w:p w:rsidR="00C44820" w:rsidRPr="00433A8C" w:rsidRDefault="00BA4099" w:rsidP="009746F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 80% от планового значения</w:t>
      </w:r>
      <w:r w:rsidR="00D40BF1">
        <w:rPr>
          <w:rFonts w:ascii="Times New Roman" w:hAnsi="Times New Roman" w:cs="Times New Roman"/>
          <w:b/>
          <w:sz w:val="28"/>
          <w:szCs w:val="28"/>
        </w:rPr>
        <w:t>лиц от 60 лет,</w:t>
      </w:r>
      <w:r w:rsidR="00D40BF1" w:rsidRPr="00C44820">
        <w:rPr>
          <w:rFonts w:ascii="Times New Roman" w:hAnsi="Times New Roman" w:cs="Times New Roman"/>
          <w:b/>
          <w:sz w:val="28"/>
          <w:szCs w:val="28"/>
        </w:rPr>
        <w:t>подлежащих вакцинации</w:t>
      </w:r>
      <w:r w:rsidR="00D40BF1">
        <w:rPr>
          <w:rFonts w:ascii="Times New Roman" w:hAnsi="Times New Roman" w:cs="Times New Roman"/>
          <w:b/>
          <w:sz w:val="28"/>
          <w:szCs w:val="28"/>
        </w:rPr>
        <w:t xml:space="preserve">, </w:t>
      </w:r>
      <w:r w:rsidR="00D40BF1" w:rsidRPr="00C44820">
        <w:rPr>
          <w:rFonts w:ascii="Times New Roman" w:hAnsi="Times New Roman" w:cs="Times New Roman"/>
          <w:b/>
          <w:sz w:val="28"/>
          <w:szCs w:val="28"/>
        </w:rPr>
        <w:t>с учетом вакцинированных за последние 5 лет</w:t>
      </w:r>
      <w:r w:rsidR="00D40BF1">
        <w:rPr>
          <w:rFonts w:ascii="Times New Roman" w:hAnsi="Times New Roman" w:cs="Times New Roman"/>
          <w:b/>
          <w:sz w:val="28"/>
          <w:szCs w:val="28"/>
        </w:rPr>
        <w:t>. Н</w:t>
      </w:r>
      <w:r w:rsidR="00C44820" w:rsidRPr="00C44820">
        <w:rPr>
          <w:rFonts w:ascii="Times New Roman" w:hAnsi="Times New Roman" w:cs="Times New Roman"/>
          <w:b/>
          <w:sz w:val="28"/>
          <w:szCs w:val="28"/>
        </w:rPr>
        <w:t>е менее 15% от лиц 60</w:t>
      </w:r>
      <w:r w:rsidR="00C44820">
        <w:rPr>
          <w:rFonts w:ascii="Times New Roman" w:hAnsi="Times New Roman" w:cs="Times New Roman"/>
          <w:b/>
          <w:sz w:val="28"/>
          <w:szCs w:val="28"/>
        </w:rPr>
        <w:t xml:space="preserve"> лет и старше</w:t>
      </w:r>
      <w:r w:rsidR="00D40BF1">
        <w:rPr>
          <w:rFonts w:ascii="Times New Roman" w:hAnsi="Times New Roman" w:cs="Times New Roman"/>
          <w:b/>
          <w:sz w:val="28"/>
          <w:szCs w:val="28"/>
        </w:rPr>
        <w:t>.</w:t>
      </w:r>
    </w:p>
    <w:p w:rsidR="002321E8" w:rsidRPr="00233E03" w:rsidRDefault="002321E8" w:rsidP="00702072">
      <w:pPr>
        <w:spacing w:after="0" w:line="240" w:lineRule="auto"/>
        <w:ind w:firstLine="360"/>
        <w:jc w:val="both"/>
        <w:rPr>
          <w:rFonts w:ascii="Times New Roman" w:hAnsi="Times New Roman" w:cs="Times New Roman"/>
          <w:sz w:val="28"/>
          <w:szCs w:val="28"/>
        </w:rPr>
      </w:pPr>
    </w:p>
    <w:tbl>
      <w:tblPr>
        <w:tblW w:w="9404" w:type="dxa"/>
        <w:jc w:val="center"/>
        <w:tblLook w:val="04A0"/>
      </w:tblPr>
      <w:tblGrid>
        <w:gridCol w:w="2405"/>
        <w:gridCol w:w="2410"/>
        <w:gridCol w:w="1352"/>
        <w:gridCol w:w="988"/>
        <w:gridCol w:w="2249"/>
      </w:tblGrid>
      <w:tr w:rsidR="00531834" w:rsidRPr="00531834" w:rsidTr="009746F6">
        <w:trPr>
          <w:trHeight w:val="765"/>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Доля лиц от 60 лет, вакцинированных против пневмококковой инфекции, от </w:t>
            </w:r>
            <w:r w:rsidR="007F5D25" w:rsidRPr="007F5D25">
              <w:rPr>
                <w:rFonts w:ascii="Times New Roman" w:eastAsia="Times New Roman" w:hAnsi="Times New Roman" w:cs="Times New Roman"/>
                <w:color w:val="000000"/>
                <w:sz w:val="20"/>
                <w:szCs w:val="20"/>
                <w:lang w:eastAsia="ru-RU"/>
              </w:rPr>
              <w:t>планового числа лиц от 60 лет, подлежащих вакцинации</w:t>
            </w:r>
            <w:r w:rsidRPr="00531834">
              <w:rPr>
                <w:rFonts w:ascii="Times New Roman" w:eastAsia="Times New Roman" w:hAnsi="Times New Roman" w:cs="Times New Roman"/>
                <w:color w:val="000000"/>
                <w:sz w:val="20"/>
                <w:szCs w:val="20"/>
                <w:lang w:eastAsia="ru-RU"/>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лиц от 60 лет и старше, вакцинированных против пневмококковой инфекции,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60 и старше</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Накопленным итогом </w:t>
            </w:r>
            <w:r w:rsidR="009746F6">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с 01 января текущего года на конец отчётного месяца</w:t>
            </w:r>
          </w:p>
        </w:tc>
      </w:tr>
      <w:tr w:rsidR="00531834" w:rsidRPr="00531834" w:rsidTr="009746F6">
        <w:trPr>
          <w:trHeight w:val="1266"/>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лиц от 60 лет и старше, подлежащих вакцинации от пневмококковой инфекции,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988"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60 и старше</w:t>
            </w:r>
          </w:p>
        </w:tc>
        <w:tc>
          <w:tcPr>
            <w:tcW w:w="22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Накопленным итогом </w:t>
            </w:r>
            <w:r w:rsidR="009746F6">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с 01 января текущего года на конец отчётного месяца</w:t>
            </w:r>
          </w:p>
        </w:tc>
      </w:tr>
    </w:tbl>
    <w:p w:rsidR="009746F6" w:rsidRDefault="009746F6" w:rsidP="00AD312D">
      <w:pPr>
        <w:spacing w:after="0" w:line="240" w:lineRule="auto"/>
        <w:jc w:val="both"/>
        <w:rPr>
          <w:rFonts w:ascii="Times New Roman" w:hAnsi="Times New Roman" w:cs="Times New Roman"/>
          <w:b/>
          <w:sz w:val="28"/>
          <w:szCs w:val="28"/>
        </w:rPr>
      </w:pPr>
    </w:p>
    <w:p w:rsidR="00BA4099" w:rsidRPr="00BA4099" w:rsidRDefault="00BA4099"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lastRenderedPageBreak/>
        <w:t>Методика сбора</w:t>
      </w:r>
    </w:p>
    <w:p w:rsidR="00BA4099" w:rsidRDefault="00BA409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Pr="00BA4099">
        <w:rPr>
          <w:rFonts w:ascii="Times New Roman" w:hAnsi="Times New Roman" w:cs="Times New Roman"/>
          <w:sz w:val="28"/>
          <w:szCs w:val="28"/>
        </w:rPr>
        <w:t xml:space="preserve">организовать сбор сведений по вакцинированным в возрастной группе 60 лет и старше </w:t>
      </w:r>
      <w:r w:rsidR="008C5549">
        <w:rPr>
          <w:rFonts w:ascii="Times New Roman" w:hAnsi="Times New Roman" w:cs="Times New Roman"/>
          <w:sz w:val="28"/>
          <w:szCs w:val="28"/>
        </w:rPr>
        <w:t>в составе данных</w:t>
      </w:r>
      <w:r w:rsidRPr="00BA4099">
        <w:rPr>
          <w:rFonts w:ascii="Times New Roman" w:hAnsi="Times New Roman" w:cs="Times New Roman"/>
          <w:sz w:val="28"/>
          <w:szCs w:val="28"/>
        </w:rPr>
        <w:t xml:space="preserve"> форм</w:t>
      </w:r>
      <w:r w:rsidR="008C5549">
        <w:rPr>
          <w:rFonts w:ascii="Times New Roman" w:hAnsi="Times New Roman" w:cs="Times New Roman"/>
          <w:sz w:val="28"/>
          <w:szCs w:val="28"/>
        </w:rPr>
        <w:t>ы</w:t>
      </w:r>
      <w:r w:rsidRPr="00BA4099">
        <w:rPr>
          <w:rFonts w:ascii="Times New Roman" w:hAnsi="Times New Roman" w:cs="Times New Roman"/>
          <w:sz w:val="28"/>
          <w:szCs w:val="28"/>
        </w:rPr>
        <w:t xml:space="preserve"> федерального статистического наблюдения </w:t>
      </w:r>
      <w:r>
        <w:rPr>
          <w:rFonts w:ascii="Times New Roman" w:hAnsi="Times New Roman" w:cs="Times New Roman"/>
          <w:sz w:val="28"/>
          <w:szCs w:val="28"/>
        </w:rPr>
        <w:t>(ФФСН) №</w:t>
      </w:r>
      <w:r w:rsidR="009746F6">
        <w:rPr>
          <w:rFonts w:ascii="Times New Roman" w:hAnsi="Times New Roman" w:cs="Times New Roman"/>
          <w:sz w:val="28"/>
          <w:szCs w:val="28"/>
        </w:rPr>
        <w:t> </w:t>
      </w:r>
      <w:r w:rsidRPr="00BA4099">
        <w:rPr>
          <w:rFonts w:ascii="Times New Roman" w:hAnsi="Times New Roman" w:cs="Times New Roman"/>
          <w:sz w:val="28"/>
          <w:szCs w:val="28"/>
        </w:rPr>
        <w:t xml:space="preserve">6 «Сведения о контингентах детей и взрослых, привитых против инфекционных заболеваний» в ежемесячном режиме. Учетные формы медицинских документов </w:t>
      </w:r>
      <w:r>
        <w:rPr>
          <w:rFonts w:ascii="Times New Roman" w:hAnsi="Times New Roman" w:cs="Times New Roman"/>
          <w:sz w:val="28"/>
          <w:szCs w:val="28"/>
        </w:rPr>
        <w:t xml:space="preserve">для </w:t>
      </w:r>
      <w:r w:rsidRPr="00BA4099">
        <w:rPr>
          <w:rFonts w:ascii="Times New Roman" w:hAnsi="Times New Roman" w:cs="Times New Roman"/>
          <w:sz w:val="28"/>
          <w:szCs w:val="28"/>
        </w:rPr>
        <w:t>взрослого населения</w:t>
      </w:r>
      <w:r w:rsidR="008C5549">
        <w:rPr>
          <w:rFonts w:ascii="Times New Roman" w:hAnsi="Times New Roman" w:cs="Times New Roman"/>
          <w:sz w:val="28"/>
          <w:szCs w:val="28"/>
        </w:rPr>
        <w:t>, которые могут служить источником сведений</w:t>
      </w:r>
      <w:r w:rsidR="009746F6">
        <w:rPr>
          <w:rFonts w:ascii="Times New Roman" w:hAnsi="Times New Roman" w:cs="Times New Roman"/>
          <w:sz w:val="28"/>
          <w:szCs w:val="28"/>
        </w:rPr>
        <w:t> </w:t>
      </w:r>
      <w:r>
        <w:rPr>
          <w:rFonts w:ascii="Times New Roman" w:hAnsi="Times New Roman" w:cs="Times New Roman"/>
          <w:sz w:val="28"/>
          <w:szCs w:val="28"/>
        </w:rPr>
        <w:t>–</w:t>
      </w:r>
      <w:r w:rsidR="009746F6">
        <w:rPr>
          <w:rFonts w:ascii="Times New Roman" w:hAnsi="Times New Roman" w:cs="Times New Roman"/>
          <w:sz w:val="28"/>
          <w:szCs w:val="28"/>
        </w:rPr>
        <w:t> </w:t>
      </w:r>
      <w:r w:rsidRPr="00BA4099">
        <w:rPr>
          <w:rFonts w:ascii="Times New Roman" w:hAnsi="Times New Roman" w:cs="Times New Roman"/>
          <w:sz w:val="28"/>
          <w:szCs w:val="28"/>
        </w:rPr>
        <w:t xml:space="preserve">амбулаторная карта больного (форма </w:t>
      </w:r>
      <w:r w:rsidR="009746F6">
        <w:rPr>
          <w:rFonts w:ascii="Times New Roman" w:hAnsi="Times New Roman" w:cs="Times New Roman"/>
          <w:sz w:val="28"/>
          <w:szCs w:val="28"/>
        </w:rPr>
        <w:t>№ </w:t>
      </w:r>
      <w:r w:rsidRPr="00BA4099">
        <w:rPr>
          <w:rFonts w:ascii="Times New Roman" w:hAnsi="Times New Roman" w:cs="Times New Roman"/>
          <w:sz w:val="28"/>
          <w:szCs w:val="28"/>
        </w:rPr>
        <w:t xml:space="preserve">025/у), </w:t>
      </w:r>
      <w:r>
        <w:rPr>
          <w:rFonts w:ascii="Times New Roman" w:hAnsi="Times New Roman" w:cs="Times New Roman"/>
          <w:sz w:val="28"/>
          <w:szCs w:val="28"/>
        </w:rPr>
        <w:t>к</w:t>
      </w:r>
      <w:r w:rsidRPr="00BA4099">
        <w:rPr>
          <w:rFonts w:ascii="Times New Roman" w:hAnsi="Times New Roman" w:cs="Times New Roman"/>
          <w:sz w:val="28"/>
          <w:szCs w:val="28"/>
        </w:rPr>
        <w:t>арта профилактических прививок (форма №</w:t>
      </w:r>
      <w:r w:rsidR="009746F6">
        <w:rPr>
          <w:rFonts w:ascii="Times New Roman" w:hAnsi="Times New Roman" w:cs="Times New Roman"/>
          <w:sz w:val="28"/>
          <w:szCs w:val="28"/>
        </w:rPr>
        <w:t> </w:t>
      </w:r>
      <w:r w:rsidRPr="00BA4099">
        <w:rPr>
          <w:rFonts w:ascii="Times New Roman" w:hAnsi="Times New Roman" w:cs="Times New Roman"/>
          <w:sz w:val="28"/>
          <w:szCs w:val="28"/>
        </w:rPr>
        <w:t xml:space="preserve">063/у), журнал учета профилактических прививок (форма </w:t>
      </w:r>
      <w:r w:rsidR="009746F6">
        <w:rPr>
          <w:rFonts w:ascii="Times New Roman" w:hAnsi="Times New Roman" w:cs="Times New Roman"/>
          <w:sz w:val="28"/>
          <w:szCs w:val="28"/>
        </w:rPr>
        <w:t>№ </w:t>
      </w:r>
      <w:r w:rsidRPr="00BA4099">
        <w:rPr>
          <w:rFonts w:ascii="Times New Roman" w:hAnsi="Times New Roman" w:cs="Times New Roman"/>
          <w:sz w:val="28"/>
          <w:szCs w:val="28"/>
        </w:rPr>
        <w:t>064/у)</w:t>
      </w:r>
      <w:r>
        <w:rPr>
          <w:rFonts w:ascii="Times New Roman" w:hAnsi="Times New Roman" w:cs="Times New Roman"/>
          <w:sz w:val="28"/>
          <w:szCs w:val="28"/>
        </w:rPr>
        <w:t>.</w:t>
      </w:r>
    </w:p>
    <w:p w:rsidR="00BA4099" w:rsidRDefault="00BA409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 xml:space="preserve"> плановое значение</w:t>
      </w:r>
      <w:r w:rsidR="008C5549">
        <w:rPr>
          <w:rFonts w:ascii="Times New Roman" w:hAnsi="Times New Roman" w:cs="Times New Roman"/>
          <w:sz w:val="28"/>
          <w:szCs w:val="28"/>
        </w:rPr>
        <w:t xml:space="preserve"> показателя на текущий период, согласованное с управлением </w:t>
      </w:r>
      <w:proofErr w:type="spellStart"/>
      <w:r w:rsidR="008C5549">
        <w:rPr>
          <w:rFonts w:ascii="Times New Roman" w:hAnsi="Times New Roman" w:cs="Times New Roman"/>
          <w:sz w:val="28"/>
          <w:szCs w:val="28"/>
        </w:rPr>
        <w:t>Роспотребнадзора</w:t>
      </w:r>
      <w:proofErr w:type="spellEnd"/>
      <w:r w:rsidR="008C5549">
        <w:rPr>
          <w:rFonts w:ascii="Times New Roman" w:hAnsi="Times New Roman" w:cs="Times New Roman"/>
          <w:sz w:val="28"/>
          <w:szCs w:val="28"/>
        </w:rPr>
        <w:t xml:space="preserve"> субъекта РФ</w:t>
      </w:r>
      <w:r w:rsidRPr="00BA4099">
        <w:rPr>
          <w:rFonts w:ascii="Times New Roman" w:hAnsi="Times New Roman" w:cs="Times New Roman"/>
          <w:sz w:val="28"/>
          <w:szCs w:val="28"/>
        </w:rPr>
        <w:t>.</w:t>
      </w:r>
    </w:p>
    <w:p w:rsidR="003B1E77" w:rsidRPr="00233E03" w:rsidRDefault="003B1E77" w:rsidP="009746F6">
      <w:pPr>
        <w:spacing w:after="0" w:line="240" w:lineRule="auto"/>
        <w:ind w:firstLine="709"/>
        <w:jc w:val="both"/>
        <w:rPr>
          <w:rFonts w:ascii="Times New Roman" w:hAnsi="Times New Roman" w:cs="Times New Roman"/>
          <w:sz w:val="28"/>
          <w:szCs w:val="28"/>
        </w:rPr>
      </w:pPr>
    </w:p>
    <w:p w:rsidR="002321E8" w:rsidRPr="00233E03" w:rsidRDefault="003B1E77" w:rsidP="009746F6">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Отношение количества вакцины против пневмококковой инфекции, выведенной из гражданского оборота, к суммарному числу лиц от 0 до 17 лет </w:t>
      </w:r>
      <w:r w:rsidR="009746F6">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и старше 60 лет</w:t>
      </w:r>
    </w:p>
    <w:p w:rsidR="003B1E77" w:rsidRPr="00233E03" w:rsidRDefault="003B1E77" w:rsidP="009746F6">
      <w:pPr>
        <w:spacing w:after="0" w:line="240" w:lineRule="auto"/>
        <w:ind w:firstLine="709"/>
        <w:jc w:val="both"/>
        <w:rPr>
          <w:rFonts w:ascii="Times New Roman" w:hAnsi="Times New Roman" w:cs="Times New Roman"/>
          <w:sz w:val="28"/>
          <w:szCs w:val="28"/>
        </w:rPr>
      </w:pPr>
    </w:p>
    <w:p w:rsidR="003B1E77" w:rsidRPr="000401EF" w:rsidRDefault="00AE4654" w:rsidP="009746F6">
      <w:pPr>
        <w:spacing w:after="0" w:line="240" w:lineRule="auto"/>
        <w:ind w:firstLine="709"/>
        <w:jc w:val="both"/>
        <w:rPr>
          <w:rFonts w:ascii="Times New Roman" w:hAnsi="Times New Roman" w:cs="Times New Roman"/>
          <w:bCs/>
          <w:sz w:val="28"/>
          <w:szCs w:val="28"/>
        </w:rPr>
      </w:pPr>
      <w:r w:rsidRPr="000401EF">
        <w:rPr>
          <w:rFonts w:ascii="Times New Roman" w:hAnsi="Times New Roman" w:cs="Times New Roman"/>
          <w:bCs/>
          <w:sz w:val="28"/>
          <w:szCs w:val="28"/>
        </w:rPr>
        <w:t xml:space="preserve">Показатель формируется на основании данных из ФГИС МДЛП </w:t>
      </w:r>
      <w:r w:rsidR="00B34B57" w:rsidRPr="000401EF">
        <w:rPr>
          <w:rFonts w:ascii="Times New Roman" w:hAnsi="Times New Roman" w:cs="Times New Roman"/>
          <w:bCs/>
          <w:sz w:val="28"/>
          <w:szCs w:val="28"/>
        </w:rPr>
        <w:t xml:space="preserve">и </w:t>
      </w:r>
      <w:r w:rsidRPr="000401EF">
        <w:rPr>
          <w:rFonts w:ascii="Times New Roman" w:hAnsi="Times New Roman" w:cs="Times New Roman"/>
          <w:bCs/>
          <w:sz w:val="28"/>
          <w:szCs w:val="28"/>
        </w:rPr>
        <w:t xml:space="preserve">Росстата </w:t>
      </w:r>
      <w:r w:rsidR="009746F6">
        <w:rPr>
          <w:rFonts w:ascii="Times New Roman" w:hAnsi="Times New Roman" w:cs="Times New Roman"/>
          <w:bCs/>
          <w:sz w:val="28"/>
          <w:szCs w:val="28"/>
        </w:rPr>
        <w:br/>
      </w:r>
      <w:r w:rsidRPr="000401EF">
        <w:rPr>
          <w:rFonts w:ascii="Times New Roman" w:hAnsi="Times New Roman" w:cs="Times New Roman"/>
          <w:bCs/>
          <w:sz w:val="28"/>
          <w:szCs w:val="28"/>
        </w:rPr>
        <w:t>о численности населения</w:t>
      </w:r>
      <w:r w:rsidR="00BD7C33" w:rsidRPr="000401EF">
        <w:rPr>
          <w:rFonts w:ascii="Times New Roman" w:hAnsi="Times New Roman" w:cs="Times New Roman"/>
          <w:bCs/>
          <w:sz w:val="28"/>
          <w:szCs w:val="28"/>
        </w:rPr>
        <w:t>,</w:t>
      </w:r>
      <w:r w:rsidRPr="000401EF">
        <w:rPr>
          <w:rFonts w:ascii="Times New Roman" w:hAnsi="Times New Roman" w:cs="Times New Roman"/>
          <w:bCs/>
          <w:sz w:val="28"/>
          <w:szCs w:val="28"/>
        </w:rPr>
        <w:t xml:space="preserve"> по состоянию на 01.01.2024 г.</w:t>
      </w:r>
      <w:r w:rsidR="00D0698B" w:rsidRPr="000401EF">
        <w:rPr>
          <w:rFonts w:ascii="Times New Roman" w:hAnsi="Times New Roman" w:cs="Times New Roman"/>
          <w:bCs/>
          <w:sz w:val="28"/>
          <w:szCs w:val="28"/>
        </w:rPr>
        <w:t xml:space="preserve"> Участие РОИВ </w:t>
      </w:r>
      <w:r w:rsidR="009746F6">
        <w:rPr>
          <w:rFonts w:ascii="Times New Roman" w:hAnsi="Times New Roman" w:cs="Times New Roman"/>
          <w:bCs/>
          <w:sz w:val="28"/>
          <w:szCs w:val="28"/>
        </w:rPr>
        <w:br/>
      </w:r>
      <w:r w:rsidR="00D0698B" w:rsidRPr="000401EF">
        <w:rPr>
          <w:rFonts w:ascii="Times New Roman" w:hAnsi="Times New Roman" w:cs="Times New Roman"/>
          <w:bCs/>
          <w:sz w:val="28"/>
          <w:szCs w:val="28"/>
        </w:rPr>
        <w:t>в формировании показателя не требуется.</w:t>
      </w:r>
    </w:p>
    <w:p w:rsidR="00B34B57" w:rsidRPr="000401EF" w:rsidRDefault="00B34B57" w:rsidP="009746F6">
      <w:pPr>
        <w:spacing w:after="0" w:line="240" w:lineRule="auto"/>
        <w:ind w:firstLine="709"/>
        <w:jc w:val="both"/>
        <w:rPr>
          <w:rFonts w:ascii="Times New Roman" w:hAnsi="Times New Roman" w:cs="Times New Roman"/>
          <w:sz w:val="28"/>
          <w:szCs w:val="28"/>
        </w:rPr>
      </w:pPr>
    </w:p>
    <w:p w:rsidR="00531834" w:rsidRDefault="00AE4654" w:rsidP="009746F6">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00FD6176" w:rsidRPr="00233E03">
        <w:rPr>
          <w:rFonts w:ascii="Times New Roman" w:hAnsi="Times New Roman" w:cs="Times New Roman"/>
          <w:b/>
          <w:bCs/>
          <w:sz w:val="28"/>
          <w:szCs w:val="28"/>
        </w:rPr>
        <w:t>,</w:t>
      </w:r>
      <w:r w:rsidRPr="00233E03">
        <w:rPr>
          <w:rFonts w:ascii="Times New Roman" w:hAnsi="Times New Roman" w:cs="Times New Roman"/>
          <w:sz w:val="28"/>
          <w:szCs w:val="28"/>
        </w:rPr>
        <w:t xml:space="preserve"> как отношение количества </w:t>
      </w:r>
      <w:r w:rsidR="003B1A9C" w:rsidRPr="00233E03">
        <w:rPr>
          <w:rFonts w:ascii="Times New Roman" w:hAnsi="Times New Roman" w:cs="Times New Roman"/>
          <w:sz w:val="28"/>
          <w:szCs w:val="28"/>
        </w:rPr>
        <w:t xml:space="preserve">доз </w:t>
      </w:r>
      <w:r w:rsidRPr="00233E03">
        <w:rPr>
          <w:rFonts w:ascii="Times New Roman" w:hAnsi="Times New Roman" w:cs="Times New Roman"/>
          <w:sz w:val="28"/>
          <w:szCs w:val="28"/>
        </w:rPr>
        <w:t>вакцины против пневмококковой инфекции, выведенной из гражданского оборота за период</w:t>
      </w:r>
      <w:r w:rsidR="003B1A9C" w:rsidRPr="00233E03">
        <w:rPr>
          <w:rFonts w:ascii="Times New Roman" w:hAnsi="Times New Roman" w:cs="Times New Roman"/>
          <w:sz w:val="28"/>
          <w:szCs w:val="28"/>
        </w:rPr>
        <w:t>,</w:t>
      </w:r>
      <w:r w:rsidR="009746F6">
        <w:rPr>
          <w:rFonts w:ascii="Times New Roman" w:hAnsi="Times New Roman" w:cs="Times New Roman"/>
          <w:sz w:val="28"/>
          <w:szCs w:val="28"/>
        </w:rPr>
        <w:br/>
      </w:r>
      <w:r w:rsidRPr="00233E03">
        <w:rPr>
          <w:rFonts w:ascii="Times New Roman" w:hAnsi="Times New Roman" w:cs="Times New Roman"/>
          <w:sz w:val="28"/>
          <w:szCs w:val="28"/>
        </w:rPr>
        <w:t>к суммарному абсолютному числу лиц от 0 до 17 лет и старше 60 лет.</w:t>
      </w:r>
    </w:p>
    <w:p w:rsidR="00531834" w:rsidRDefault="00531834" w:rsidP="009746F6">
      <w:pPr>
        <w:spacing w:after="0" w:line="240" w:lineRule="auto"/>
        <w:ind w:firstLine="709"/>
        <w:jc w:val="both"/>
        <w:rPr>
          <w:rFonts w:ascii="Times New Roman" w:hAnsi="Times New Roman" w:cs="Times New Roman"/>
          <w:sz w:val="28"/>
          <w:szCs w:val="28"/>
          <w:u w:val="single"/>
        </w:rPr>
      </w:pPr>
    </w:p>
    <w:p w:rsidR="00AE4654" w:rsidRPr="00531834" w:rsidRDefault="008C5549" w:rsidP="009746F6">
      <w:pPr>
        <w:spacing w:after="0" w:line="240" w:lineRule="auto"/>
        <w:ind w:firstLine="709"/>
        <w:jc w:val="both"/>
        <w:rPr>
          <w:rFonts w:ascii="Times New Roman" w:hAnsi="Times New Roman" w:cs="Times New Roman"/>
          <w:b/>
          <w:sz w:val="28"/>
          <w:szCs w:val="28"/>
        </w:rPr>
      </w:pPr>
      <w:r w:rsidRPr="00531834">
        <w:rPr>
          <w:rFonts w:ascii="Times New Roman" w:hAnsi="Times New Roman" w:cs="Times New Roman"/>
          <w:b/>
          <w:sz w:val="28"/>
          <w:szCs w:val="28"/>
        </w:rPr>
        <w:t xml:space="preserve">Целевое значение показателя составляет </w:t>
      </w:r>
      <w:r w:rsidR="00676A3D">
        <w:rPr>
          <w:rFonts w:ascii="Times New Roman" w:hAnsi="Times New Roman" w:cs="Times New Roman"/>
          <w:b/>
          <w:sz w:val="28"/>
          <w:szCs w:val="28"/>
        </w:rPr>
        <w:t>0,8</w:t>
      </w:r>
    </w:p>
    <w:p w:rsidR="00AE4654" w:rsidRPr="00233E03" w:rsidRDefault="00AE4654" w:rsidP="00702072">
      <w:pPr>
        <w:spacing w:after="0" w:line="240" w:lineRule="auto"/>
        <w:ind w:firstLine="360"/>
        <w:jc w:val="both"/>
        <w:rPr>
          <w:rFonts w:ascii="Times New Roman" w:hAnsi="Times New Roman" w:cs="Times New Roman"/>
          <w:sz w:val="28"/>
          <w:szCs w:val="28"/>
        </w:rPr>
      </w:pPr>
    </w:p>
    <w:tbl>
      <w:tblPr>
        <w:tblW w:w="9336" w:type="dxa"/>
        <w:jc w:val="center"/>
        <w:tblLook w:val="04A0"/>
      </w:tblPr>
      <w:tblGrid>
        <w:gridCol w:w="2251"/>
        <w:gridCol w:w="2422"/>
        <w:gridCol w:w="1352"/>
        <w:gridCol w:w="1187"/>
        <w:gridCol w:w="2124"/>
      </w:tblGrid>
      <w:tr w:rsidR="00531834" w:rsidRPr="00531834" w:rsidTr="009746F6">
        <w:trPr>
          <w:trHeight w:val="765"/>
          <w:jc w:val="center"/>
        </w:trPr>
        <w:tc>
          <w:tcPr>
            <w:tcW w:w="22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Отношение количества вакцины против пневмококковой инфекции, выведенной из гражданского оборота, к суммарному числу лиц от 0 до 17 лет и старше 60 лет </w:t>
            </w:r>
          </w:p>
        </w:tc>
        <w:tc>
          <w:tcPr>
            <w:tcW w:w="242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доз вакцины против пневмококковой инфекции, выведенной из гражданского оборота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ФГИС МДЛП</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Не применимо</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9746F6">
        <w:trPr>
          <w:trHeight w:val="510"/>
          <w:jc w:val="center"/>
        </w:trPr>
        <w:tc>
          <w:tcPr>
            <w:tcW w:w="2251"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42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лиц от 0 до 17 лет и старше 60 лет,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Росстат</w:t>
            </w:r>
          </w:p>
        </w:tc>
        <w:tc>
          <w:tcPr>
            <w:tcW w:w="1187"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0-17</w:t>
            </w:r>
            <w:r>
              <w:rPr>
                <w:rFonts w:ascii="Times New Roman" w:eastAsia="Times New Roman" w:hAnsi="Times New Roman" w:cs="Times New Roman"/>
                <w:color w:val="000000"/>
                <w:sz w:val="20"/>
                <w:szCs w:val="20"/>
                <w:lang w:eastAsia="ru-RU"/>
              </w:rPr>
              <w:t xml:space="preserve"> лет и о</w:t>
            </w:r>
            <w:r w:rsidRPr="00531834">
              <w:rPr>
                <w:rFonts w:ascii="Times New Roman" w:eastAsia="Times New Roman" w:hAnsi="Times New Roman" w:cs="Times New Roman"/>
                <w:color w:val="000000"/>
                <w:sz w:val="20"/>
                <w:szCs w:val="20"/>
                <w:lang w:eastAsia="ru-RU"/>
              </w:rPr>
              <w:t xml:space="preserve">т 60 </w:t>
            </w:r>
            <w:r w:rsidR="00A3134E">
              <w:rPr>
                <w:rFonts w:ascii="Times New Roman" w:eastAsia="Times New Roman" w:hAnsi="Times New Roman" w:cs="Times New Roman"/>
                <w:color w:val="000000"/>
                <w:sz w:val="20"/>
                <w:szCs w:val="20"/>
                <w:lang w:eastAsia="ru-RU"/>
              </w:rPr>
              <w:t xml:space="preserve">лет </w:t>
            </w:r>
            <w:r w:rsidRPr="00531834">
              <w:rPr>
                <w:rFonts w:ascii="Times New Roman" w:eastAsia="Times New Roman" w:hAnsi="Times New Roman" w:cs="Times New Roman"/>
                <w:color w:val="000000"/>
                <w:sz w:val="20"/>
                <w:szCs w:val="20"/>
                <w:lang w:eastAsia="ru-RU"/>
              </w:rPr>
              <w:t>и старше</w:t>
            </w:r>
          </w:p>
        </w:tc>
        <w:tc>
          <w:tcPr>
            <w:tcW w:w="2124"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По состоянию на 01.01.2024 г.</w:t>
            </w:r>
          </w:p>
        </w:tc>
      </w:tr>
    </w:tbl>
    <w:p w:rsidR="008C5549" w:rsidRDefault="008C5549" w:rsidP="00531834">
      <w:pPr>
        <w:spacing w:after="0" w:line="240" w:lineRule="auto"/>
        <w:jc w:val="both"/>
        <w:rPr>
          <w:rFonts w:ascii="Times New Roman" w:hAnsi="Times New Roman" w:cs="Times New Roman"/>
          <w:b/>
          <w:sz w:val="28"/>
          <w:szCs w:val="28"/>
        </w:rPr>
      </w:pPr>
    </w:p>
    <w:p w:rsidR="008C5549" w:rsidRPr="00BA4099" w:rsidRDefault="008C5549"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8C5549" w:rsidRDefault="008C5549"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676A3D">
        <w:rPr>
          <w:rFonts w:ascii="Times New Roman" w:hAnsi="Times New Roman" w:cs="Times New Roman"/>
          <w:sz w:val="28"/>
          <w:szCs w:val="28"/>
        </w:rPr>
        <w:t>не требуется</w:t>
      </w:r>
    </w:p>
    <w:p w:rsidR="00AE4654" w:rsidRDefault="008C5549"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676A3D">
        <w:rPr>
          <w:rFonts w:ascii="Times New Roman" w:hAnsi="Times New Roman" w:cs="Times New Roman"/>
          <w:sz w:val="28"/>
          <w:szCs w:val="28"/>
        </w:rPr>
        <w:t>не требуется</w:t>
      </w:r>
    </w:p>
    <w:p w:rsidR="008C5549" w:rsidRPr="00233E03" w:rsidRDefault="008C5549" w:rsidP="009746F6">
      <w:pPr>
        <w:spacing w:after="0" w:line="240" w:lineRule="auto"/>
        <w:jc w:val="both"/>
        <w:rPr>
          <w:rFonts w:ascii="Times New Roman" w:hAnsi="Times New Roman" w:cs="Times New Roman"/>
          <w:sz w:val="28"/>
          <w:szCs w:val="28"/>
        </w:rPr>
      </w:pPr>
    </w:p>
    <w:p w:rsidR="003B1E77" w:rsidRPr="00233E03" w:rsidRDefault="000876E0"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населения субъекта Российской Федерации, вакцинированного против гриппа, в общем числе подлежащих вакцинации против гриппа, % (сезонный сигнальный показатель, с выходом на плановые значения по охвату в период сентябрь-декабрь)</w:t>
      </w:r>
    </w:p>
    <w:p w:rsidR="00B34B57" w:rsidRPr="00233E03" w:rsidRDefault="00B34B57" w:rsidP="00BC6F7E">
      <w:pPr>
        <w:spacing w:after="0" w:line="240" w:lineRule="auto"/>
        <w:ind w:firstLine="709"/>
        <w:jc w:val="both"/>
        <w:rPr>
          <w:rFonts w:ascii="Times New Roman" w:hAnsi="Times New Roman" w:cs="Times New Roman"/>
          <w:sz w:val="28"/>
          <w:szCs w:val="28"/>
        </w:rPr>
      </w:pPr>
    </w:p>
    <w:p w:rsidR="00C52EEE" w:rsidRPr="00233E03" w:rsidRDefault="00C52EEE"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Согласно приказу Министерства здравоохранения Российской Федерации </w:t>
      </w:r>
      <w:r w:rsidR="009746F6">
        <w:rPr>
          <w:rFonts w:ascii="Times New Roman" w:hAnsi="Times New Roman" w:cs="Times New Roman"/>
          <w:sz w:val="28"/>
          <w:szCs w:val="28"/>
        </w:rPr>
        <w:br/>
      </w:r>
      <w:r w:rsidRPr="00233E03">
        <w:rPr>
          <w:rFonts w:ascii="Times New Roman" w:hAnsi="Times New Roman" w:cs="Times New Roman"/>
          <w:sz w:val="28"/>
          <w:szCs w:val="28"/>
        </w:rPr>
        <w:t>от 6 декабря 2021</w:t>
      </w:r>
      <w:r w:rsidR="009746F6">
        <w:rPr>
          <w:rFonts w:ascii="Times New Roman" w:hAnsi="Times New Roman" w:cs="Times New Roman"/>
          <w:sz w:val="28"/>
          <w:szCs w:val="28"/>
        </w:rPr>
        <w:t> </w:t>
      </w:r>
      <w:r w:rsidRPr="00233E03">
        <w:rPr>
          <w:rFonts w:ascii="Times New Roman" w:hAnsi="Times New Roman" w:cs="Times New Roman"/>
          <w:sz w:val="28"/>
          <w:szCs w:val="28"/>
        </w:rPr>
        <w:t>г. №</w:t>
      </w:r>
      <w:r w:rsidR="009746F6">
        <w:rPr>
          <w:rFonts w:ascii="Times New Roman" w:hAnsi="Times New Roman" w:cs="Times New Roman"/>
          <w:sz w:val="28"/>
          <w:szCs w:val="28"/>
        </w:rPr>
        <w:t> </w:t>
      </w:r>
      <w:r w:rsidRPr="00233E03">
        <w:rPr>
          <w:rFonts w:ascii="Times New Roman" w:hAnsi="Times New Roman" w:cs="Times New Roman"/>
          <w:sz w:val="28"/>
          <w:szCs w:val="28"/>
        </w:rPr>
        <w:t xml:space="preserve">1122н «Об утверждении национального календаря </w:t>
      </w:r>
      <w:r w:rsidRPr="00233E03">
        <w:rPr>
          <w:rFonts w:ascii="Times New Roman" w:hAnsi="Times New Roman" w:cs="Times New Roman"/>
          <w:sz w:val="28"/>
          <w:szCs w:val="28"/>
        </w:rPr>
        <w:lastRenderedPageBreak/>
        <w:t xml:space="preserve">профилактических прививок, календаря профилактических прививок </w:t>
      </w:r>
      <w:r w:rsidR="009746F6">
        <w:rPr>
          <w:rFonts w:ascii="Times New Roman" w:hAnsi="Times New Roman" w:cs="Times New Roman"/>
          <w:sz w:val="28"/>
          <w:szCs w:val="28"/>
        </w:rPr>
        <w:br/>
      </w:r>
      <w:r w:rsidRPr="00233E03">
        <w:rPr>
          <w:rFonts w:ascii="Times New Roman" w:hAnsi="Times New Roman" w:cs="Times New Roman"/>
          <w:sz w:val="28"/>
          <w:szCs w:val="28"/>
        </w:rPr>
        <w:t>по эпидемическим показаниям и порядка проведения профилактических прививок»</w:t>
      </w:r>
      <w:r w:rsidR="000C1B54" w:rsidRPr="00233E03">
        <w:rPr>
          <w:rFonts w:ascii="Times New Roman" w:hAnsi="Times New Roman" w:cs="Times New Roman"/>
          <w:sz w:val="28"/>
          <w:szCs w:val="28"/>
        </w:rPr>
        <w:t>.</w:t>
      </w:r>
    </w:p>
    <w:p w:rsidR="00B34B57" w:rsidRPr="00233E03" w:rsidRDefault="00B34B57" w:rsidP="00B34B57">
      <w:pPr>
        <w:spacing w:after="0" w:line="240" w:lineRule="auto"/>
        <w:ind w:firstLine="360"/>
        <w:jc w:val="both"/>
        <w:rPr>
          <w:rFonts w:ascii="Times New Roman" w:hAnsi="Times New Roman" w:cs="Times New Roman"/>
          <w:bCs/>
          <w:sz w:val="28"/>
          <w:szCs w:val="28"/>
        </w:rPr>
      </w:pPr>
    </w:p>
    <w:p w:rsidR="00DD34AB" w:rsidRPr="00233E03" w:rsidRDefault="00B409A3" w:rsidP="009746F6">
      <w:pPr>
        <w:spacing w:after="0" w:line="240" w:lineRule="auto"/>
        <w:ind w:firstLine="709"/>
        <w:jc w:val="both"/>
        <w:rPr>
          <w:rFonts w:ascii="Times New Roman" w:hAnsi="Times New Roman" w:cs="Times New Roman"/>
          <w:b/>
          <w:sz w:val="28"/>
          <w:szCs w:val="28"/>
        </w:rPr>
      </w:pPr>
      <w:r w:rsidRPr="00233E03">
        <w:rPr>
          <w:rFonts w:ascii="Times New Roman" w:hAnsi="Times New Roman" w:cs="Times New Roman"/>
          <w:b/>
          <w:sz w:val="28"/>
          <w:szCs w:val="28"/>
        </w:rPr>
        <w:t xml:space="preserve">Показатель формируется путём внесения в </w:t>
      </w:r>
      <w:r w:rsidR="00D102D3" w:rsidRPr="00233E03">
        <w:rPr>
          <w:rFonts w:ascii="Times New Roman" w:hAnsi="Times New Roman" w:cs="Times New Roman"/>
          <w:b/>
          <w:sz w:val="28"/>
          <w:szCs w:val="28"/>
        </w:rPr>
        <w:t>АС ММС</w:t>
      </w:r>
      <w:r w:rsidRPr="00233E03">
        <w:rPr>
          <w:rFonts w:ascii="Times New Roman" w:hAnsi="Times New Roman" w:cs="Times New Roman"/>
          <w:b/>
          <w:sz w:val="28"/>
          <w:szCs w:val="28"/>
        </w:rPr>
        <w:t xml:space="preserve"> данных ГИСЗ субъекта РФ</w:t>
      </w:r>
      <w:r w:rsidR="00DD34AB" w:rsidRPr="00233E03">
        <w:rPr>
          <w:rFonts w:ascii="Times New Roman" w:hAnsi="Times New Roman" w:cs="Times New Roman"/>
          <w:b/>
          <w:sz w:val="28"/>
          <w:szCs w:val="28"/>
        </w:rPr>
        <w:t>.</w:t>
      </w:r>
    </w:p>
    <w:p w:rsidR="006B5857" w:rsidRPr="00233E03" w:rsidRDefault="006B5857" w:rsidP="009746F6">
      <w:pPr>
        <w:spacing w:after="0" w:line="240" w:lineRule="auto"/>
        <w:ind w:firstLine="709"/>
        <w:jc w:val="both"/>
        <w:rPr>
          <w:rFonts w:ascii="Times New Roman" w:hAnsi="Times New Roman" w:cs="Times New Roman"/>
          <w:sz w:val="28"/>
          <w:szCs w:val="28"/>
        </w:rPr>
      </w:pPr>
    </w:p>
    <w:p w:rsidR="0035246A" w:rsidRDefault="00B34B57" w:rsidP="009746F6">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00FD6176" w:rsidRPr="00233E03">
        <w:rPr>
          <w:rFonts w:ascii="Times New Roman" w:hAnsi="Times New Roman" w:cs="Times New Roman"/>
          <w:b/>
          <w:bCs/>
          <w:sz w:val="28"/>
          <w:szCs w:val="28"/>
        </w:rPr>
        <w:t>,</w:t>
      </w:r>
      <w:r w:rsidRPr="00233E03">
        <w:rPr>
          <w:rFonts w:ascii="Times New Roman" w:hAnsi="Times New Roman" w:cs="Times New Roman"/>
          <w:sz w:val="28"/>
          <w:szCs w:val="28"/>
        </w:rPr>
        <w:t xml:space="preserve"> как отношение абсолютного количества лиц, вакцинированных против гриппа (население</w:t>
      </w:r>
      <w:r w:rsidR="000C1B54" w:rsidRPr="00233E03">
        <w:rPr>
          <w:rFonts w:ascii="Times New Roman" w:hAnsi="Times New Roman" w:cs="Times New Roman"/>
          <w:sz w:val="28"/>
          <w:szCs w:val="28"/>
        </w:rPr>
        <w:t xml:space="preserve"> всех возрастов</w:t>
      </w:r>
      <w:r w:rsidRPr="00233E03">
        <w:rPr>
          <w:rFonts w:ascii="Times New Roman" w:hAnsi="Times New Roman" w:cs="Times New Roman"/>
          <w:sz w:val="28"/>
          <w:szCs w:val="28"/>
        </w:rPr>
        <w:t>) в течение отчетного периода к количеству лиц, подлежащих вакцинации против гриппа (</w:t>
      </w:r>
      <w:proofErr w:type="spellStart"/>
      <w:r w:rsidRPr="00233E03">
        <w:rPr>
          <w:rFonts w:ascii="Times New Roman" w:hAnsi="Times New Roman" w:cs="Times New Roman"/>
          <w:sz w:val="28"/>
          <w:szCs w:val="28"/>
        </w:rPr>
        <w:t>абс</w:t>
      </w:r>
      <w:proofErr w:type="spellEnd"/>
      <w:r w:rsidRPr="00233E03">
        <w:rPr>
          <w:rFonts w:ascii="Times New Roman" w:hAnsi="Times New Roman" w:cs="Times New Roman"/>
          <w:sz w:val="28"/>
          <w:szCs w:val="28"/>
        </w:rPr>
        <w:t xml:space="preserve">.) в </w:t>
      </w:r>
      <w:r w:rsidR="00DE3C6B" w:rsidRPr="00233E03">
        <w:rPr>
          <w:rFonts w:ascii="Times New Roman" w:hAnsi="Times New Roman" w:cs="Times New Roman"/>
          <w:sz w:val="28"/>
          <w:szCs w:val="28"/>
        </w:rPr>
        <w:t>период</w:t>
      </w:r>
      <w:r w:rsidRPr="00233E03">
        <w:rPr>
          <w:rFonts w:ascii="Times New Roman" w:hAnsi="Times New Roman" w:cs="Times New Roman"/>
          <w:sz w:val="28"/>
          <w:szCs w:val="28"/>
        </w:rPr>
        <w:t xml:space="preserve"> эпид</w:t>
      </w:r>
      <w:r w:rsidR="00DE3C6B" w:rsidRPr="00233E03">
        <w:rPr>
          <w:rFonts w:ascii="Times New Roman" w:hAnsi="Times New Roman" w:cs="Times New Roman"/>
          <w:sz w:val="28"/>
          <w:szCs w:val="28"/>
        </w:rPr>
        <w:t xml:space="preserve">емиологического </w:t>
      </w:r>
      <w:r w:rsidRPr="00233E03">
        <w:rPr>
          <w:rFonts w:ascii="Times New Roman" w:hAnsi="Times New Roman" w:cs="Times New Roman"/>
          <w:sz w:val="28"/>
          <w:szCs w:val="28"/>
        </w:rPr>
        <w:t>сезон</w:t>
      </w:r>
      <w:r w:rsidR="00DE3C6B" w:rsidRPr="00233E03">
        <w:rPr>
          <w:rFonts w:ascii="Times New Roman" w:hAnsi="Times New Roman" w:cs="Times New Roman"/>
          <w:sz w:val="28"/>
          <w:szCs w:val="28"/>
        </w:rPr>
        <w:t xml:space="preserve">а </w:t>
      </w:r>
      <w:r w:rsidRPr="00233E03">
        <w:rPr>
          <w:rFonts w:ascii="Times New Roman" w:hAnsi="Times New Roman" w:cs="Times New Roman"/>
          <w:sz w:val="28"/>
          <w:szCs w:val="28"/>
        </w:rPr>
        <w:t xml:space="preserve">в </w:t>
      </w:r>
      <w:r w:rsidRPr="00233E03">
        <w:rPr>
          <w:rFonts w:ascii="Times New Roman" w:eastAsia="Times New Roman" w:hAnsi="Times New Roman" w:cs="Times New Roman"/>
          <w:sz w:val="28"/>
          <w:szCs w:val="28"/>
          <w:lang w:eastAsia="ru-RU"/>
        </w:rPr>
        <w:t>%,</w:t>
      </w:r>
      <w:r w:rsidRPr="00233E03">
        <w:rPr>
          <w:rFonts w:ascii="Times New Roman" w:hAnsi="Times New Roman" w:cs="Times New Roman"/>
          <w:sz w:val="28"/>
          <w:szCs w:val="28"/>
        </w:rPr>
        <w:t xml:space="preserve"> на основании оперативных данных региональных органов исполнительной власти</w:t>
      </w:r>
      <w:r w:rsidR="000C1B54" w:rsidRPr="00233E03">
        <w:rPr>
          <w:rFonts w:ascii="Times New Roman" w:hAnsi="Times New Roman" w:cs="Times New Roman"/>
          <w:sz w:val="28"/>
          <w:szCs w:val="28"/>
        </w:rPr>
        <w:t>.</w:t>
      </w:r>
    </w:p>
    <w:p w:rsidR="00AD312D" w:rsidRDefault="00AD312D" w:rsidP="009746F6">
      <w:pPr>
        <w:spacing w:after="0" w:line="240" w:lineRule="auto"/>
        <w:ind w:firstLine="709"/>
        <w:jc w:val="both"/>
        <w:rPr>
          <w:rFonts w:ascii="Times New Roman" w:hAnsi="Times New Roman" w:cs="Times New Roman"/>
          <w:sz w:val="28"/>
          <w:szCs w:val="28"/>
          <w:u w:val="single"/>
        </w:rPr>
      </w:pPr>
    </w:p>
    <w:p w:rsidR="0035246A" w:rsidRDefault="0035246A" w:rsidP="009746F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C14440" w:rsidRPr="00C14440">
        <w:rPr>
          <w:rFonts w:ascii="Times New Roman" w:hAnsi="Times New Roman" w:cs="Times New Roman"/>
          <w:b/>
          <w:sz w:val="28"/>
          <w:szCs w:val="28"/>
        </w:rPr>
        <w:t>100% от плана</w:t>
      </w:r>
    </w:p>
    <w:p w:rsidR="00C52EEE" w:rsidRPr="00233E03" w:rsidRDefault="00C52EEE" w:rsidP="00796204">
      <w:pPr>
        <w:spacing w:after="0" w:line="240" w:lineRule="auto"/>
        <w:ind w:firstLine="360"/>
        <w:jc w:val="both"/>
        <w:rPr>
          <w:rFonts w:ascii="Times New Roman" w:hAnsi="Times New Roman" w:cs="Times New Roman"/>
          <w:sz w:val="28"/>
          <w:szCs w:val="28"/>
        </w:rPr>
      </w:pPr>
    </w:p>
    <w:tbl>
      <w:tblPr>
        <w:tblW w:w="9359" w:type="dxa"/>
        <w:jc w:val="center"/>
        <w:tblLook w:val="04A0"/>
      </w:tblPr>
      <w:tblGrid>
        <w:gridCol w:w="2275"/>
        <w:gridCol w:w="2540"/>
        <w:gridCol w:w="1352"/>
        <w:gridCol w:w="1049"/>
        <w:gridCol w:w="2143"/>
      </w:tblGrid>
      <w:tr w:rsidR="00531834" w:rsidRPr="00531834" w:rsidTr="009746F6">
        <w:trPr>
          <w:trHeight w:val="765"/>
          <w:jc w:val="center"/>
        </w:trPr>
        <w:tc>
          <w:tcPr>
            <w:tcW w:w="2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населения субъекта Российской Федерации, вакцинированного против гриппа, в общем числе подлежащих вакцинации против гриппа, %</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лиц, вакцинированных против гриппа,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3"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9746F6">
        <w:trPr>
          <w:trHeight w:val="1485"/>
          <w:jc w:val="center"/>
        </w:trPr>
        <w:tc>
          <w:tcPr>
            <w:tcW w:w="2275"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40"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лиц, подлежащих вакцинации против гриппа,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3"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8C5549" w:rsidRDefault="008C5549" w:rsidP="00531834">
      <w:pPr>
        <w:spacing w:after="0" w:line="240" w:lineRule="auto"/>
        <w:jc w:val="both"/>
        <w:rPr>
          <w:rFonts w:ascii="Times New Roman" w:hAnsi="Times New Roman" w:cs="Times New Roman"/>
          <w:b/>
          <w:sz w:val="28"/>
          <w:szCs w:val="28"/>
        </w:rPr>
      </w:pPr>
    </w:p>
    <w:p w:rsidR="008C5549" w:rsidRPr="00BA4099" w:rsidRDefault="008C5549" w:rsidP="009746F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 xml:space="preserve">Форма федерального статистического наблюдения </w:t>
      </w:r>
      <w:r w:rsidR="00C14440">
        <w:rPr>
          <w:rFonts w:ascii="Times New Roman" w:hAnsi="Times New Roman" w:cs="Times New Roman"/>
          <w:sz w:val="28"/>
          <w:szCs w:val="28"/>
        </w:rPr>
        <w:t>№</w:t>
      </w:r>
      <w:r w:rsidR="009746F6">
        <w:rPr>
          <w:rFonts w:ascii="Times New Roman" w:hAnsi="Times New Roman" w:cs="Times New Roman"/>
          <w:sz w:val="28"/>
          <w:szCs w:val="28"/>
        </w:rPr>
        <w:t> </w:t>
      </w:r>
      <w:r w:rsidR="00C14440" w:rsidRPr="00C14440">
        <w:rPr>
          <w:rFonts w:ascii="Times New Roman" w:hAnsi="Times New Roman" w:cs="Times New Roman"/>
          <w:sz w:val="28"/>
          <w:szCs w:val="28"/>
        </w:rPr>
        <w:t>5 «Сведения о профилактических прививках»</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Pr>
          <w:rFonts w:ascii="Times New Roman" w:hAnsi="Times New Roman" w:cs="Times New Roman"/>
          <w:sz w:val="28"/>
          <w:szCs w:val="28"/>
        </w:rPr>
        <w:t>п</w:t>
      </w:r>
      <w:r w:rsidR="00C14440" w:rsidRPr="00C14440">
        <w:rPr>
          <w:rFonts w:ascii="Times New Roman" w:hAnsi="Times New Roman" w:cs="Times New Roman"/>
          <w:sz w:val="28"/>
          <w:szCs w:val="28"/>
        </w:rPr>
        <w:t xml:space="preserve">риказ Министерства здравоохранения Российской Федерации </w:t>
      </w:r>
      <w:r w:rsidR="009746F6">
        <w:rPr>
          <w:rFonts w:ascii="Times New Roman" w:hAnsi="Times New Roman" w:cs="Times New Roman"/>
          <w:sz w:val="28"/>
          <w:szCs w:val="28"/>
        </w:rPr>
        <w:br/>
      </w:r>
      <w:r w:rsidR="00C14440" w:rsidRPr="00C14440">
        <w:rPr>
          <w:rFonts w:ascii="Times New Roman" w:hAnsi="Times New Roman" w:cs="Times New Roman"/>
          <w:sz w:val="28"/>
          <w:szCs w:val="28"/>
        </w:rPr>
        <w:t>от 6 декабря 2021</w:t>
      </w:r>
      <w:r w:rsidR="009746F6">
        <w:rPr>
          <w:rFonts w:ascii="Times New Roman" w:hAnsi="Times New Roman" w:cs="Times New Roman"/>
          <w:sz w:val="28"/>
          <w:szCs w:val="28"/>
        </w:rPr>
        <w:t> </w:t>
      </w:r>
      <w:r w:rsidR="00C14440" w:rsidRPr="00C14440">
        <w:rPr>
          <w:rFonts w:ascii="Times New Roman" w:hAnsi="Times New Roman" w:cs="Times New Roman"/>
          <w:sz w:val="28"/>
          <w:szCs w:val="28"/>
        </w:rPr>
        <w:t>г. №</w:t>
      </w:r>
      <w:r w:rsidR="009746F6">
        <w:rPr>
          <w:rFonts w:ascii="Times New Roman" w:hAnsi="Times New Roman" w:cs="Times New Roman"/>
          <w:sz w:val="28"/>
          <w:szCs w:val="28"/>
        </w:rPr>
        <w:t> </w:t>
      </w:r>
      <w:r w:rsidR="00C14440" w:rsidRPr="00C14440">
        <w:rPr>
          <w:rFonts w:ascii="Times New Roman" w:hAnsi="Times New Roman" w:cs="Times New Roman"/>
          <w:sz w:val="28"/>
          <w:szCs w:val="28"/>
        </w:rPr>
        <w:t xml:space="preserve">1122н «Об утверждении национального календаря профилактических прививок, календаря профилактических прививок </w:t>
      </w:r>
      <w:r w:rsidR="009746F6">
        <w:rPr>
          <w:rFonts w:ascii="Times New Roman" w:hAnsi="Times New Roman" w:cs="Times New Roman"/>
          <w:sz w:val="28"/>
          <w:szCs w:val="28"/>
        </w:rPr>
        <w:br/>
      </w:r>
      <w:r w:rsidR="00C14440" w:rsidRPr="00C14440">
        <w:rPr>
          <w:rFonts w:ascii="Times New Roman" w:hAnsi="Times New Roman" w:cs="Times New Roman"/>
          <w:sz w:val="28"/>
          <w:szCs w:val="28"/>
        </w:rPr>
        <w:t>по эпидемическим показаниям и порядка проведения профилактических прививок»</w:t>
      </w:r>
    </w:p>
    <w:p w:rsidR="006B5857" w:rsidRPr="00233E03" w:rsidRDefault="006B5857" w:rsidP="008C5549">
      <w:pPr>
        <w:spacing w:after="0" w:line="240" w:lineRule="auto"/>
        <w:jc w:val="both"/>
        <w:rPr>
          <w:rFonts w:ascii="Times New Roman" w:hAnsi="Times New Roman" w:cs="Times New Roman"/>
          <w:sz w:val="28"/>
          <w:szCs w:val="28"/>
        </w:rPr>
      </w:pPr>
    </w:p>
    <w:p w:rsidR="002E7766" w:rsidRPr="00233E03" w:rsidRDefault="002E7766" w:rsidP="009746F6">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Отношение численности населения субъекта РФ, к общему количеству вакцины против гриппа, выведенной из гражданского оборота</w:t>
      </w:r>
    </w:p>
    <w:p w:rsidR="002E7766" w:rsidRPr="00233E03" w:rsidRDefault="002E7766" w:rsidP="009746F6">
      <w:pPr>
        <w:pStyle w:val="a3"/>
        <w:spacing w:after="0" w:line="240" w:lineRule="auto"/>
        <w:ind w:firstLine="709"/>
        <w:jc w:val="both"/>
        <w:rPr>
          <w:rFonts w:ascii="Times New Roman" w:eastAsia="Times New Roman" w:hAnsi="Times New Roman" w:cs="Times New Roman"/>
          <w:b/>
          <w:bCs/>
          <w:sz w:val="28"/>
          <w:szCs w:val="28"/>
          <w:lang w:eastAsia="ru-RU"/>
        </w:rPr>
      </w:pPr>
    </w:p>
    <w:p w:rsidR="002E7766" w:rsidRPr="00C14440" w:rsidRDefault="002E7766" w:rsidP="009746F6">
      <w:pPr>
        <w:spacing w:after="0" w:line="240" w:lineRule="auto"/>
        <w:ind w:firstLine="709"/>
        <w:jc w:val="both"/>
        <w:rPr>
          <w:rFonts w:ascii="Times New Roman" w:hAnsi="Times New Roman" w:cs="Times New Roman"/>
          <w:bCs/>
          <w:sz w:val="28"/>
          <w:szCs w:val="28"/>
        </w:rPr>
      </w:pPr>
      <w:r w:rsidRPr="00C14440">
        <w:rPr>
          <w:rFonts w:ascii="Times New Roman" w:hAnsi="Times New Roman" w:cs="Times New Roman"/>
          <w:bCs/>
          <w:sz w:val="28"/>
          <w:szCs w:val="28"/>
        </w:rPr>
        <w:t>Показатель формируется на основании данных из ФГИС МДЛП</w:t>
      </w:r>
      <w:r w:rsidR="00513042" w:rsidRPr="00C14440">
        <w:rPr>
          <w:rFonts w:ascii="Times New Roman" w:hAnsi="Times New Roman" w:cs="Times New Roman"/>
          <w:bCs/>
          <w:sz w:val="28"/>
          <w:szCs w:val="28"/>
        </w:rPr>
        <w:t xml:space="preserve"> (мониторинг движения лекарственных препаратов)</w:t>
      </w:r>
      <w:r w:rsidRPr="00C14440">
        <w:rPr>
          <w:rFonts w:ascii="Times New Roman" w:hAnsi="Times New Roman" w:cs="Times New Roman"/>
          <w:bCs/>
          <w:sz w:val="28"/>
          <w:szCs w:val="28"/>
        </w:rPr>
        <w:t xml:space="preserve"> и Росстата о численности населения</w:t>
      </w:r>
      <w:r w:rsidR="000C1B54" w:rsidRPr="00C14440">
        <w:rPr>
          <w:rFonts w:ascii="Times New Roman" w:hAnsi="Times New Roman" w:cs="Times New Roman"/>
          <w:bCs/>
          <w:sz w:val="28"/>
          <w:szCs w:val="28"/>
        </w:rPr>
        <w:t>.</w:t>
      </w:r>
    </w:p>
    <w:p w:rsidR="002E7766" w:rsidRPr="00233E03" w:rsidRDefault="002E7766" w:rsidP="009746F6">
      <w:pPr>
        <w:spacing w:after="0" w:line="240" w:lineRule="auto"/>
        <w:ind w:firstLine="709"/>
        <w:jc w:val="both"/>
        <w:rPr>
          <w:rFonts w:ascii="Times New Roman" w:hAnsi="Times New Roman" w:cs="Times New Roman"/>
          <w:sz w:val="28"/>
          <w:szCs w:val="28"/>
        </w:rPr>
      </w:pPr>
    </w:p>
    <w:p w:rsidR="00531834" w:rsidRDefault="002E7766" w:rsidP="009746F6">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00FD6176" w:rsidRPr="00233E03">
        <w:rPr>
          <w:rFonts w:ascii="Times New Roman" w:hAnsi="Times New Roman" w:cs="Times New Roman"/>
          <w:b/>
          <w:bCs/>
          <w:sz w:val="28"/>
          <w:szCs w:val="28"/>
        </w:rPr>
        <w:t>,</w:t>
      </w:r>
      <w:r w:rsidRPr="00233E03">
        <w:rPr>
          <w:rFonts w:ascii="Times New Roman" w:hAnsi="Times New Roman" w:cs="Times New Roman"/>
          <w:sz w:val="28"/>
          <w:szCs w:val="28"/>
        </w:rPr>
        <w:t xml:space="preserve"> как отношение количества </w:t>
      </w:r>
      <w:r w:rsidR="000533FD" w:rsidRPr="00233E03">
        <w:rPr>
          <w:rFonts w:ascii="Times New Roman" w:hAnsi="Times New Roman" w:cs="Times New Roman"/>
          <w:sz w:val="28"/>
          <w:szCs w:val="28"/>
        </w:rPr>
        <w:t xml:space="preserve">доз </w:t>
      </w:r>
      <w:r w:rsidRPr="00233E03">
        <w:rPr>
          <w:rFonts w:ascii="Times New Roman" w:hAnsi="Times New Roman" w:cs="Times New Roman"/>
          <w:sz w:val="28"/>
          <w:szCs w:val="28"/>
        </w:rPr>
        <w:t>вакцины против гриппа, выведенной из гражданского оборота за период</w:t>
      </w:r>
      <w:r w:rsidR="000533FD" w:rsidRPr="00233E03">
        <w:rPr>
          <w:rFonts w:ascii="Times New Roman" w:hAnsi="Times New Roman" w:cs="Times New Roman"/>
          <w:sz w:val="28"/>
          <w:szCs w:val="28"/>
        </w:rPr>
        <w:t xml:space="preserve"> (шт.),</w:t>
      </w:r>
      <w:r w:rsidRPr="00233E03">
        <w:rPr>
          <w:rFonts w:ascii="Times New Roman" w:hAnsi="Times New Roman" w:cs="Times New Roman"/>
          <w:sz w:val="28"/>
          <w:szCs w:val="28"/>
        </w:rPr>
        <w:t xml:space="preserve"> к абсолютному </w:t>
      </w:r>
      <w:r w:rsidR="000533FD" w:rsidRPr="00233E03">
        <w:rPr>
          <w:rFonts w:ascii="Times New Roman" w:hAnsi="Times New Roman" w:cs="Times New Roman"/>
          <w:sz w:val="28"/>
          <w:szCs w:val="28"/>
        </w:rPr>
        <w:t>количеству</w:t>
      </w:r>
      <w:r w:rsidRPr="00233E03">
        <w:rPr>
          <w:rFonts w:ascii="Times New Roman" w:hAnsi="Times New Roman" w:cs="Times New Roman"/>
          <w:sz w:val="28"/>
          <w:szCs w:val="28"/>
        </w:rPr>
        <w:t xml:space="preserve"> жителей субъекта РФ.</w:t>
      </w:r>
      <w:r w:rsidR="000C1B54" w:rsidRPr="00233E03">
        <w:rPr>
          <w:rFonts w:ascii="Times New Roman" w:hAnsi="Times New Roman" w:cs="Times New Roman"/>
          <w:sz w:val="28"/>
          <w:szCs w:val="28"/>
        </w:rPr>
        <w:t xml:space="preserve"> Участие РОИВ в формировании показателя не требуется.</w:t>
      </w:r>
    </w:p>
    <w:p w:rsidR="00AB2806" w:rsidRDefault="00AB2806" w:rsidP="009746F6">
      <w:pPr>
        <w:spacing w:after="0" w:line="240" w:lineRule="auto"/>
        <w:ind w:firstLine="709"/>
        <w:jc w:val="both"/>
        <w:rPr>
          <w:rFonts w:ascii="Times New Roman" w:hAnsi="Times New Roman" w:cs="Times New Roman"/>
          <w:sz w:val="28"/>
          <w:szCs w:val="28"/>
        </w:rPr>
      </w:pPr>
    </w:p>
    <w:p w:rsidR="00650ADF" w:rsidRDefault="008C5549" w:rsidP="009746F6">
      <w:pPr>
        <w:spacing w:after="0" w:line="240" w:lineRule="auto"/>
        <w:ind w:firstLine="709"/>
        <w:jc w:val="both"/>
        <w:rPr>
          <w:rFonts w:ascii="Times New Roman" w:hAnsi="Times New Roman" w:cs="Times New Roman"/>
          <w:b/>
          <w:sz w:val="28"/>
          <w:szCs w:val="28"/>
        </w:rPr>
      </w:pPr>
      <w:r w:rsidRPr="00531834">
        <w:rPr>
          <w:rFonts w:ascii="Times New Roman" w:hAnsi="Times New Roman" w:cs="Times New Roman"/>
          <w:b/>
          <w:sz w:val="28"/>
          <w:szCs w:val="28"/>
        </w:rPr>
        <w:t>Целевое значение показателя составляет</w:t>
      </w:r>
      <w:r w:rsidR="00DD63FA">
        <w:rPr>
          <w:rFonts w:ascii="Times New Roman" w:hAnsi="Times New Roman" w:cs="Times New Roman"/>
          <w:b/>
          <w:sz w:val="28"/>
          <w:szCs w:val="28"/>
        </w:rPr>
        <w:t xml:space="preserve">– </w:t>
      </w:r>
      <w:r w:rsidR="00C14440">
        <w:rPr>
          <w:rFonts w:ascii="Times New Roman" w:hAnsi="Times New Roman" w:cs="Times New Roman"/>
          <w:b/>
          <w:sz w:val="28"/>
          <w:szCs w:val="28"/>
        </w:rPr>
        <w:t>1</w:t>
      </w:r>
      <w:r w:rsidR="00650ADF">
        <w:rPr>
          <w:rFonts w:ascii="Times New Roman" w:hAnsi="Times New Roman" w:cs="Times New Roman"/>
          <w:b/>
          <w:sz w:val="28"/>
          <w:szCs w:val="28"/>
        </w:rPr>
        <w:br w:type="page"/>
      </w:r>
    </w:p>
    <w:tbl>
      <w:tblPr>
        <w:tblW w:w="9476" w:type="dxa"/>
        <w:jc w:val="center"/>
        <w:tblLook w:val="04A0"/>
      </w:tblPr>
      <w:tblGrid>
        <w:gridCol w:w="2231"/>
        <w:gridCol w:w="2584"/>
        <w:gridCol w:w="1352"/>
        <w:gridCol w:w="1187"/>
        <w:gridCol w:w="2122"/>
      </w:tblGrid>
      <w:tr w:rsidR="00531834" w:rsidRPr="00531834" w:rsidTr="009746F6">
        <w:trPr>
          <w:trHeight w:val="765"/>
          <w:jc w:val="center"/>
        </w:trPr>
        <w:tc>
          <w:tcPr>
            <w:tcW w:w="22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lastRenderedPageBreak/>
              <w:t xml:space="preserve">Отношение численности населения субъекта РФ, к общему количеству вакцины против гриппа, выведенной из гражданского оборота </w:t>
            </w:r>
          </w:p>
        </w:tc>
        <w:tc>
          <w:tcPr>
            <w:tcW w:w="2584"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доз вакцины против гриппа, выведенной из гражданского оборота, шт.</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ФГИС МДЛП</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Не применимо</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9746F6">
        <w:trPr>
          <w:trHeight w:val="510"/>
          <w:jc w:val="center"/>
        </w:trPr>
        <w:tc>
          <w:tcPr>
            <w:tcW w:w="2231"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84"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жителей субъекта на 1 января текущего календарного года,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Росстат</w:t>
            </w:r>
          </w:p>
        </w:tc>
        <w:tc>
          <w:tcPr>
            <w:tcW w:w="1187"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2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По состоянию </w:t>
            </w:r>
            <w:r w:rsidR="009746F6">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на 01.01.2024 г.</w:t>
            </w:r>
          </w:p>
        </w:tc>
      </w:tr>
    </w:tbl>
    <w:p w:rsidR="008C5549" w:rsidRDefault="008C5549" w:rsidP="00531834">
      <w:pPr>
        <w:spacing w:after="0" w:line="240" w:lineRule="auto"/>
        <w:jc w:val="both"/>
        <w:rPr>
          <w:rFonts w:ascii="Times New Roman" w:hAnsi="Times New Roman" w:cs="Times New Roman"/>
          <w:b/>
          <w:sz w:val="28"/>
          <w:szCs w:val="28"/>
        </w:rPr>
      </w:pPr>
    </w:p>
    <w:p w:rsidR="008C5549" w:rsidRPr="00BA4099" w:rsidRDefault="008C5549" w:rsidP="009746F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Pr>
          <w:rFonts w:ascii="Times New Roman" w:hAnsi="Times New Roman" w:cs="Times New Roman"/>
          <w:sz w:val="28"/>
          <w:szCs w:val="28"/>
        </w:rPr>
        <w:t>не требуется</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Pr>
          <w:rFonts w:ascii="Times New Roman" w:hAnsi="Times New Roman" w:cs="Times New Roman"/>
          <w:sz w:val="28"/>
          <w:szCs w:val="28"/>
        </w:rPr>
        <w:t>не требуется</w:t>
      </w:r>
    </w:p>
    <w:p w:rsidR="00C14440" w:rsidRPr="003E14E3" w:rsidRDefault="00C14440" w:rsidP="003E14E3">
      <w:pPr>
        <w:spacing w:after="0" w:line="240" w:lineRule="auto"/>
        <w:jc w:val="both"/>
        <w:rPr>
          <w:rFonts w:ascii="Times New Roman" w:eastAsia="Times New Roman" w:hAnsi="Times New Roman" w:cs="Times New Roman"/>
          <w:b/>
          <w:bCs/>
          <w:sz w:val="28"/>
          <w:szCs w:val="28"/>
          <w:lang w:eastAsia="ru-RU"/>
        </w:rPr>
      </w:pPr>
    </w:p>
    <w:p w:rsidR="000533FD" w:rsidRPr="00233E03" w:rsidRDefault="002C2745" w:rsidP="009746F6">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пациентов, прошедших школу сахарного диабета, от общего числа пациентов с установленным диагнозом сахарного диабета, %</w:t>
      </w:r>
    </w:p>
    <w:p w:rsidR="000533FD" w:rsidRPr="00233E03" w:rsidRDefault="000533FD" w:rsidP="009746F6">
      <w:pPr>
        <w:spacing w:after="0" w:line="240" w:lineRule="auto"/>
        <w:ind w:firstLine="709"/>
        <w:jc w:val="both"/>
        <w:rPr>
          <w:rFonts w:ascii="Times New Roman" w:hAnsi="Times New Roman" w:cs="Times New Roman"/>
          <w:sz w:val="28"/>
          <w:szCs w:val="28"/>
        </w:rPr>
      </w:pPr>
    </w:p>
    <w:p w:rsidR="00DD34AB" w:rsidRDefault="002C2745" w:rsidP="009746F6">
      <w:pPr>
        <w:spacing w:after="0" w:line="240" w:lineRule="auto"/>
        <w:ind w:firstLine="709"/>
        <w:jc w:val="both"/>
        <w:rPr>
          <w:rFonts w:ascii="Times New Roman" w:hAnsi="Times New Roman" w:cs="Times New Roman"/>
          <w:sz w:val="28"/>
          <w:szCs w:val="28"/>
        </w:rPr>
      </w:pPr>
      <w:r w:rsidRPr="00060AB4">
        <w:rPr>
          <w:rFonts w:ascii="Times New Roman" w:hAnsi="Times New Roman" w:cs="Times New Roman"/>
          <w:bCs/>
          <w:sz w:val="28"/>
          <w:szCs w:val="28"/>
        </w:rPr>
        <w:t xml:space="preserve">Показатель формируется на основании </w:t>
      </w:r>
      <w:r w:rsidR="00DE3C6B" w:rsidRPr="00060AB4">
        <w:rPr>
          <w:rFonts w:ascii="Times New Roman" w:hAnsi="Times New Roman" w:cs="Times New Roman"/>
          <w:bCs/>
          <w:sz w:val="28"/>
          <w:szCs w:val="28"/>
        </w:rPr>
        <w:t>данных ФФОМС</w:t>
      </w:r>
      <w:r w:rsidRPr="00060AB4">
        <w:rPr>
          <w:rFonts w:ascii="Times New Roman" w:hAnsi="Times New Roman" w:cs="Times New Roman"/>
          <w:bCs/>
          <w:sz w:val="28"/>
          <w:szCs w:val="28"/>
        </w:rPr>
        <w:t xml:space="preserve"> об оказанной медицинской помощи в системе ОМС и </w:t>
      </w:r>
      <w:r w:rsidR="00D102D3" w:rsidRPr="00060AB4">
        <w:rPr>
          <w:rFonts w:ascii="Times New Roman" w:hAnsi="Times New Roman" w:cs="Times New Roman"/>
          <w:sz w:val="28"/>
          <w:szCs w:val="28"/>
        </w:rPr>
        <w:t>путём внесения в АС ММС данных ГИСЗ субъекта РФ</w:t>
      </w:r>
      <w:r w:rsidR="00DD34AB" w:rsidRPr="00060AB4">
        <w:rPr>
          <w:rFonts w:ascii="Times New Roman" w:hAnsi="Times New Roman" w:cs="Times New Roman"/>
          <w:sz w:val="28"/>
          <w:szCs w:val="28"/>
        </w:rPr>
        <w:t>.</w:t>
      </w:r>
    </w:p>
    <w:p w:rsidR="00BC6F7E" w:rsidRPr="00060AB4" w:rsidRDefault="00BC6F7E" w:rsidP="009746F6">
      <w:pPr>
        <w:spacing w:after="0" w:line="240" w:lineRule="auto"/>
        <w:ind w:firstLine="709"/>
        <w:jc w:val="both"/>
        <w:rPr>
          <w:rFonts w:ascii="Times New Roman" w:hAnsi="Times New Roman" w:cs="Times New Roman"/>
          <w:sz w:val="28"/>
          <w:szCs w:val="28"/>
        </w:rPr>
      </w:pPr>
    </w:p>
    <w:p w:rsidR="00756D8B" w:rsidRDefault="00FD6176" w:rsidP="009746F6">
      <w:pPr>
        <w:spacing w:after="0" w:line="240" w:lineRule="auto"/>
        <w:ind w:firstLine="709"/>
        <w:jc w:val="both"/>
        <w:rPr>
          <w:rFonts w:ascii="Times New Roman" w:hAnsi="Times New Roman" w:cs="Times New Roman"/>
          <w:sz w:val="28"/>
          <w:szCs w:val="28"/>
        </w:rPr>
      </w:pPr>
      <w:r w:rsidRPr="00060AB4">
        <w:rPr>
          <w:rFonts w:ascii="Times New Roman" w:hAnsi="Times New Roman" w:cs="Times New Roman"/>
          <w:b/>
          <w:bCs/>
          <w:sz w:val="28"/>
          <w:szCs w:val="28"/>
        </w:rPr>
        <w:t>Рассчитывается,</w:t>
      </w:r>
      <w:r w:rsidRPr="00060AB4">
        <w:rPr>
          <w:rFonts w:ascii="Times New Roman" w:hAnsi="Times New Roman" w:cs="Times New Roman"/>
          <w:sz w:val="28"/>
          <w:szCs w:val="28"/>
        </w:rPr>
        <w:t xml:space="preserve"> как отношение</w:t>
      </w:r>
      <w:r w:rsidR="00E5715D" w:rsidRPr="00060AB4">
        <w:rPr>
          <w:rFonts w:ascii="Times New Roman" w:hAnsi="Times New Roman" w:cs="Times New Roman"/>
          <w:sz w:val="28"/>
          <w:szCs w:val="28"/>
        </w:rPr>
        <w:t xml:space="preserve"> абсолютного количества пациентов, прошедших школу сахарного диабета за период, </w:t>
      </w:r>
      <w:r w:rsidR="00BE53E8" w:rsidRPr="00060AB4">
        <w:rPr>
          <w:rFonts w:ascii="Times New Roman" w:hAnsi="Times New Roman" w:cs="Times New Roman"/>
          <w:sz w:val="28"/>
          <w:szCs w:val="28"/>
        </w:rPr>
        <w:t xml:space="preserve">по данным </w:t>
      </w:r>
      <w:r w:rsidR="00B81BAD" w:rsidRPr="00060AB4">
        <w:rPr>
          <w:rFonts w:ascii="Times New Roman" w:hAnsi="Times New Roman" w:cs="Times New Roman"/>
          <w:sz w:val="28"/>
          <w:szCs w:val="28"/>
        </w:rPr>
        <w:t>Ф</w:t>
      </w:r>
      <w:r w:rsidR="00BE53E8" w:rsidRPr="00060AB4">
        <w:rPr>
          <w:rFonts w:ascii="Times New Roman" w:hAnsi="Times New Roman" w:cs="Times New Roman"/>
          <w:sz w:val="28"/>
          <w:szCs w:val="28"/>
        </w:rPr>
        <w:t>ФОМС</w:t>
      </w:r>
      <w:r w:rsidR="00A53592" w:rsidRPr="00060AB4">
        <w:rPr>
          <w:rFonts w:ascii="Times New Roman" w:hAnsi="Times New Roman" w:cs="Times New Roman"/>
          <w:sz w:val="28"/>
          <w:szCs w:val="28"/>
        </w:rPr>
        <w:t xml:space="preserve"> об оказанной медицинской помощи в системе ОМС</w:t>
      </w:r>
      <w:r w:rsidR="00BE53E8" w:rsidRPr="00060AB4">
        <w:rPr>
          <w:rFonts w:ascii="Times New Roman" w:hAnsi="Times New Roman" w:cs="Times New Roman"/>
          <w:sz w:val="28"/>
          <w:szCs w:val="28"/>
        </w:rPr>
        <w:t xml:space="preserve">, </w:t>
      </w:r>
      <w:r w:rsidR="00E5715D" w:rsidRPr="00060AB4">
        <w:rPr>
          <w:rFonts w:ascii="Times New Roman" w:hAnsi="Times New Roman" w:cs="Times New Roman"/>
          <w:sz w:val="28"/>
          <w:szCs w:val="28"/>
        </w:rPr>
        <w:t xml:space="preserve">к </w:t>
      </w:r>
      <w:r w:rsidR="00756D8B" w:rsidRPr="00060AB4">
        <w:rPr>
          <w:rFonts w:ascii="Times New Roman" w:hAnsi="Times New Roman" w:cs="Times New Roman"/>
          <w:sz w:val="28"/>
          <w:szCs w:val="28"/>
        </w:rPr>
        <w:t xml:space="preserve">абсолютному </w:t>
      </w:r>
      <w:r w:rsidR="00E5715D" w:rsidRPr="00060AB4">
        <w:rPr>
          <w:rFonts w:ascii="Times New Roman" w:hAnsi="Times New Roman" w:cs="Times New Roman"/>
          <w:sz w:val="28"/>
          <w:szCs w:val="28"/>
        </w:rPr>
        <w:t xml:space="preserve">количеству пациентов, </w:t>
      </w:r>
      <w:r w:rsidR="009746F6">
        <w:rPr>
          <w:rFonts w:ascii="Times New Roman" w:hAnsi="Times New Roman" w:cs="Times New Roman"/>
          <w:sz w:val="28"/>
          <w:szCs w:val="28"/>
        </w:rPr>
        <w:br/>
      </w:r>
      <w:r w:rsidR="00E5715D" w:rsidRPr="00060AB4">
        <w:rPr>
          <w:rFonts w:ascii="Times New Roman" w:hAnsi="Times New Roman" w:cs="Times New Roman"/>
          <w:sz w:val="28"/>
          <w:szCs w:val="28"/>
        </w:rPr>
        <w:t>с установленным диагнозом сахарного диабета (E10-E14)</w:t>
      </w:r>
      <w:r w:rsidR="002C7ECE" w:rsidRPr="00060AB4">
        <w:rPr>
          <w:rFonts w:ascii="Times New Roman" w:hAnsi="Times New Roman" w:cs="Times New Roman"/>
          <w:sz w:val="28"/>
          <w:szCs w:val="28"/>
        </w:rPr>
        <w:t xml:space="preserve"> за период</w:t>
      </w:r>
      <w:r w:rsidR="00BE53E8" w:rsidRPr="00060AB4">
        <w:rPr>
          <w:rFonts w:ascii="Times New Roman" w:hAnsi="Times New Roman" w:cs="Times New Roman"/>
          <w:sz w:val="28"/>
          <w:szCs w:val="28"/>
        </w:rPr>
        <w:t>.</w:t>
      </w:r>
      <w:r w:rsidR="00756D8B" w:rsidRPr="00060AB4">
        <w:rPr>
          <w:rFonts w:ascii="Times New Roman" w:hAnsi="Times New Roman" w:cs="Times New Roman"/>
          <w:sz w:val="28"/>
          <w:szCs w:val="28"/>
        </w:rPr>
        <w:t>Количество пациентов с установленным</w:t>
      </w:r>
      <w:r w:rsidR="008702FC" w:rsidRPr="00233E03">
        <w:rPr>
          <w:rFonts w:ascii="Times New Roman" w:hAnsi="Times New Roman" w:cs="Times New Roman"/>
          <w:sz w:val="28"/>
          <w:szCs w:val="28"/>
        </w:rPr>
        <w:t xml:space="preserve">за период </w:t>
      </w:r>
      <w:r w:rsidR="00756D8B" w:rsidRPr="00233E03">
        <w:rPr>
          <w:rFonts w:ascii="Times New Roman" w:hAnsi="Times New Roman" w:cs="Times New Roman"/>
          <w:sz w:val="28"/>
          <w:szCs w:val="28"/>
        </w:rPr>
        <w:t>диагнозом сахарного диабета (E10-E14) рассчитывается на основании данных ГИСЗ субъектов РФ</w:t>
      </w:r>
      <w:r w:rsidR="008702FC" w:rsidRPr="00233E03">
        <w:rPr>
          <w:rFonts w:ascii="Times New Roman" w:hAnsi="Times New Roman" w:cs="Times New Roman"/>
          <w:sz w:val="28"/>
          <w:szCs w:val="28"/>
        </w:rPr>
        <w:t>.</w:t>
      </w:r>
    </w:p>
    <w:p w:rsidR="00AB2806" w:rsidRDefault="00AB2806" w:rsidP="009746F6">
      <w:pPr>
        <w:spacing w:after="0" w:line="240" w:lineRule="auto"/>
        <w:ind w:firstLine="709"/>
        <w:jc w:val="both"/>
        <w:rPr>
          <w:rFonts w:ascii="Times New Roman" w:hAnsi="Times New Roman" w:cs="Times New Roman"/>
          <w:sz w:val="28"/>
          <w:szCs w:val="28"/>
        </w:rPr>
      </w:pPr>
    </w:p>
    <w:p w:rsidR="00AB2806" w:rsidRDefault="00AB2806" w:rsidP="009746F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C14440" w:rsidRPr="00C14440">
        <w:rPr>
          <w:rFonts w:ascii="Times New Roman" w:hAnsi="Times New Roman" w:cs="Times New Roman"/>
          <w:b/>
          <w:sz w:val="28"/>
          <w:szCs w:val="28"/>
        </w:rPr>
        <w:t>14,8%</w:t>
      </w:r>
    </w:p>
    <w:p w:rsidR="003E14E3" w:rsidRPr="00233E03" w:rsidRDefault="003E14E3" w:rsidP="00756D8B">
      <w:pPr>
        <w:spacing w:after="0" w:line="240" w:lineRule="auto"/>
        <w:ind w:firstLine="360"/>
        <w:jc w:val="both"/>
        <w:rPr>
          <w:rFonts w:ascii="Times New Roman" w:hAnsi="Times New Roman" w:cs="Times New Roman"/>
          <w:b/>
          <w:strike/>
          <w:sz w:val="28"/>
          <w:szCs w:val="28"/>
        </w:rPr>
      </w:pPr>
    </w:p>
    <w:tbl>
      <w:tblPr>
        <w:tblW w:w="9222" w:type="dxa"/>
        <w:jc w:val="center"/>
        <w:tblLook w:val="04A0"/>
      </w:tblPr>
      <w:tblGrid>
        <w:gridCol w:w="2268"/>
        <w:gridCol w:w="2405"/>
        <w:gridCol w:w="1352"/>
        <w:gridCol w:w="1049"/>
        <w:gridCol w:w="2148"/>
      </w:tblGrid>
      <w:tr w:rsidR="00531834" w:rsidRPr="00531834" w:rsidTr="009746F6">
        <w:trPr>
          <w:trHeight w:val="765"/>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пациентов, прошедших школу сахарного диабета, от общего числа пациентов с установленным диагнозом сахарного диабета, %</w:t>
            </w:r>
          </w:p>
        </w:tc>
        <w:tc>
          <w:tcPr>
            <w:tcW w:w="2405"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установленным диагнозом сахарного диабета (E10-E14), прошедших школу сахарного диабета,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9746F6">
        <w:trPr>
          <w:trHeight w:val="765"/>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405"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установленным диагнозом сахарного диабета (E10-E14),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tcBorders>
              <w:top w:val="nil"/>
              <w:left w:val="nil"/>
              <w:bottom w:val="single" w:sz="4" w:space="0" w:color="auto"/>
              <w:right w:val="single" w:sz="4" w:space="0" w:color="auto"/>
            </w:tcBorders>
            <w:shd w:val="clear" w:color="auto" w:fill="auto"/>
            <w:vAlign w:val="center"/>
            <w:hideMark/>
          </w:tcPr>
          <w:p w:rsidR="00531834" w:rsidRPr="00531834" w:rsidRDefault="00301E66" w:rsidP="0053183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Срез на конец отчётного периода</w:t>
            </w:r>
          </w:p>
        </w:tc>
      </w:tr>
    </w:tbl>
    <w:p w:rsidR="008C5549" w:rsidRDefault="008C5549" w:rsidP="008C5549">
      <w:pPr>
        <w:spacing w:after="0" w:line="240" w:lineRule="auto"/>
        <w:ind w:firstLine="709"/>
        <w:jc w:val="both"/>
        <w:rPr>
          <w:rFonts w:ascii="Times New Roman" w:hAnsi="Times New Roman" w:cs="Times New Roman"/>
          <w:b/>
          <w:sz w:val="28"/>
          <w:szCs w:val="28"/>
        </w:rPr>
      </w:pPr>
    </w:p>
    <w:p w:rsidR="008C5549" w:rsidRPr="00BA4099" w:rsidRDefault="008C5549" w:rsidP="009746F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Абсолютное количество пациентов, прошедших школу сахарного диабета за период</w:t>
      </w:r>
      <w:r w:rsidR="00301E66">
        <w:rPr>
          <w:rFonts w:ascii="Times New Roman" w:hAnsi="Times New Roman" w:cs="Times New Roman"/>
          <w:sz w:val="28"/>
          <w:szCs w:val="28"/>
        </w:rPr>
        <w:t xml:space="preserve">, т. е. с начала календарного года и до конца отчётного месяца </w:t>
      </w:r>
      <w:r w:rsidR="00301E66" w:rsidRPr="00C14440">
        <w:rPr>
          <w:rFonts w:ascii="Times New Roman" w:hAnsi="Times New Roman" w:cs="Times New Roman"/>
          <w:sz w:val="28"/>
          <w:szCs w:val="28"/>
        </w:rPr>
        <w:t>(</w:t>
      </w:r>
      <w:r w:rsidR="00C14440" w:rsidRPr="00C14440">
        <w:rPr>
          <w:rFonts w:ascii="Times New Roman" w:hAnsi="Times New Roman" w:cs="Times New Roman"/>
          <w:sz w:val="28"/>
          <w:szCs w:val="28"/>
        </w:rPr>
        <w:t>совершивших необходимое кол</w:t>
      </w:r>
      <w:r w:rsidR="006444BC">
        <w:rPr>
          <w:rFonts w:ascii="Times New Roman" w:hAnsi="Times New Roman" w:cs="Times New Roman"/>
          <w:sz w:val="28"/>
          <w:szCs w:val="28"/>
        </w:rPr>
        <w:t>ичест</w:t>
      </w:r>
      <w:r w:rsidR="00C14440" w:rsidRPr="00C14440">
        <w:rPr>
          <w:rFonts w:ascii="Times New Roman" w:hAnsi="Times New Roman" w:cs="Times New Roman"/>
          <w:sz w:val="28"/>
          <w:szCs w:val="28"/>
        </w:rPr>
        <w:t>во посещений), по данным ТФОМС об оказанной медицинской помощи в системе ОМС</w:t>
      </w:r>
      <w:r w:rsidR="00B5094B">
        <w:rPr>
          <w:rFonts w:ascii="Times New Roman" w:hAnsi="Times New Roman" w:cs="Times New Roman"/>
          <w:sz w:val="28"/>
          <w:szCs w:val="28"/>
        </w:rPr>
        <w:t xml:space="preserve"> (учитываются уникальные лица, прошедшие школу сахарного диабета в амбулаторных или стационарных условиях).</w:t>
      </w:r>
    </w:p>
    <w:p w:rsidR="008C5549" w:rsidRDefault="008C5549" w:rsidP="009746F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C14440">
        <w:rPr>
          <w:rFonts w:ascii="Times New Roman" w:hAnsi="Times New Roman" w:cs="Times New Roman"/>
          <w:sz w:val="28"/>
          <w:szCs w:val="28"/>
        </w:rPr>
        <w:t xml:space="preserve">Количество пациентов с </w:t>
      </w:r>
      <w:r w:rsidR="00301E66">
        <w:rPr>
          <w:rFonts w:ascii="Times New Roman" w:hAnsi="Times New Roman" w:cs="Times New Roman"/>
          <w:sz w:val="28"/>
          <w:szCs w:val="28"/>
        </w:rPr>
        <w:t xml:space="preserve">впервые и ранее </w:t>
      </w:r>
      <w:r w:rsidR="00C14440" w:rsidRPr="00C14440">
        <w:rPr>
          <w:rFonts w:ascii="Times New Roman" w:hAnsi="Times New Roman" w:cs="Times New Roman"/>
          <w:sz w:val="28"/>
          <w:szCs w:val="28"/>
        </w:rPr>
        <w:t>установленным диагнозом сахарного диабета (E10-E14) рассчитывается на основании данных ГИСЗ субъектов РФ (Талон пациента, получающего медицинскую помощь в амбулаторных условиях 025-1/у</w:t>
      </w:r>
      <w:r w:rsidR="00C75ABF">
        <w:rPr>
          <w:rFonts w:ascii="Times New Roman" w:hAnsi="Times New Roman" w:cs="Times New Roman"/>
          <w:sz w:val="28"/>
          <w:szCs w:val="28"/>
        </w:rPr>
        <w:t xml:space="preserve">, </w:t>
      </w:r>
      <w:r w:rsidR="00C75ABF" w:rsidRPr="00C75ABF">
        <w:rPr>
          <w:rFonts w:ascii="Times New Roman" w:hAnsi="Times New Roman" w:cs="Times New Roman"/>
          <w:sz w:val="28"/>
          <w:szCs w:val="28"/>
        </w:rPr>
        <w:t>учетн</w:t>
      </w:r>
      <w:r w:rsidR="00C75ABF">
        <w:rPr>
          <w:rFonts w:ascii="Times New Roman" w:hAnsi="Times New Roman" w:cs="Times New Roman"/>
          <w:sz w:val="28"/>
          <w:szCs w:val="28"/>
        </w:rPr>
        <w:t>ая</w:t>
      </w:r>
      <w:r w:rsidR="00C75ABF" w:rsidRPr="00C75ABF">
        <w:rPr>
          <w:rFonts w:ascii="Times New Roman" w:hAnsi="Times New Roman" w:cs="Times New Roman"/>
          <w:sz w:val="28"/>
          <w:szCs w:val="28"/>
        </w:rPr>
        <w:t xml:space="preserve"> форм</w:t>
      </w:r>
      <w:r w:rsidR="00C75ABF">
        <w:rPr>
          <w:rFonts w:ascii="Times New Roman" w:hAnsi="Times New Roman" w:cs="Times New Roman"/>
          <w:sz w:val="28"/>
          <w:szCs w:val="28"/>
        </w:rPr>
        <w:t>а№</w:t>
      </w:r>
      <w:r w:rsidR="00C75ABF" w:rsidRPr="00C75ABF">
        <w:rPr>
          <w:rFonts w:ascii="Times New Roman" w:hAnsi="Times New Roman" w:cs="Times New Roman"/>
          <w:sz w:val="28"/>
          <w:szCs w:val="28"/>
        </w:rPr>
        <w:t xml:space="preserve"> 003/у </w:t>
      </w:r>
      <w:r w:rsidR="009746F6">
        <w:rPr>
          <w:rFonts w:ascii="Times New Roman" w:hAnsi="Times New Roman" w:cs="Times New Roman"/>
          <w:sz w:val="28"/>
          <w:szCs w:val="28"/>
        </w:rPr>
        <w:t>«</w:t>
      </w:r>
      <w:r w:rsidR="00C75ABF" w:rsidRPr="00C75ABF">
        <w:rPr>
          <w:rFonts w:ascii="Times New Roman" w:hAnsi="Times New Roman" w:cs="Times New Roman"/>
          <w:sz w:val="28"/>
          <w:szCs w:val="28"/>
        </w:rPr>
        <w:t xml:space="preserve">Медицинская карта </w:t>
      </w:r>
      <w:r w:rsidR="00C75ABF" w:rsidRPr="00C75ABF">
        <w:rPr>
          <w:rFonts w:ascii="Times New Roman" w:hAnsi="Times New Roman" w:cs="Times New Roman"/>
          <w:sz w:val="28"/>
          <w:szCs w:val="28"/>
        </w:rPr>
        <w:lastRenderedPageBreak/>
        <w:t>пациента, получающего медицинскую помощь в стационарных условиях, в условиях дневного стационара</w:t>
      </w:r>
      <w:r w:rsidR="009746F6">
        <w:rPr>
          <w:rFonts w:ascii="Times New Roman" w:hAnsi="Times New Roman" w:cs="Times New Roman"/>
          <w:sz w:val="28"/>
          <w:szCs w:val="28"/>
        </w:rPr>
        <w:t>»</w:t>
      </w:r>
      <w:r w:rsidR="00C14440" w:rsidRPr="00C14440">
        <w:rPr>
          <w:rFonts w:ascii="Times New Roman" w:hAnsi="Times New Roman" w:cs="Times New Roman"/>
          <w:sz w:val="28"/>
          <w:szCs w:val="28"/>
        </w:rPr>
        <w:t>)</w:t>
      </w:r>
      <w:r w:rsidR="00301E66">
        <w:rPr>
          <w:rFonts w:ascii="Times New Roman" w:hAnsi="Times New Roman" w:cs="Times New Roman"/>
          <w:sz w:val="28"/>
          <w:szCs w:val="28"/>
        </w:rPr>
        <w:t xml:space="preserve"> по состоянию на конец отчётного периода (кто жив и застрахован в субъекте РФ</w:t>
      </w:r>
      <w:bookmarkStart w:id="0" w:name="_GoBack"/>
      <w:bookmarkEnd w:id="0"/>
      <w:r w:rsidR="00301E66">
        <w:rPr>
          <w:rFonts w:ascii="Times New Roman" w:hAnsi="Times New Roman" w:cs="Times New Roman"/>
          <w:sz w:val="28"/>
          <w:szCs w:val="28"/>
        </w:rPr>
        <w:t>)</w:t>
      </w:r>
      <w:r w:rsidR="00C14440">
        <w:rPr>
          <w:rFonts w:ascii="Times New Roman" w:hAnsi="Times New Roman" w:cs="Times New Roman"/>
          <w:sz w:val="28"/>
          <w:szCs w:val="28"/>
        </w:rPr>
        <w:t>.</w:t>
      </w:r>
    </w:p>
    <w:p w:rsidR="008C5549" w:rsidRDefault="008C5549" w:rsidP="008C5549">
      <w:pPr>
        <w:spacing w:after="0" w:line="240" w:lineRule="auto"/>
        <w:ind w:firstLine="709"/>
        <w:jc w:val="both"/>
        <w:rPr>
          <w:rFonts w:ascii="Times New Roman" w:hAnsi="Times New Roman" w:cs="Times New Roman"/>
          <w:sz w:val="28"/>
          <w:szCs w:val="28"/>
        </w:rPr>
      </w:pPr>
    </w:p>
    <w:p w:rsidR="00BC6F7E" w:rsidRPr="00233E03" w:rsidRDefault="00BC6F7E" w:rsidP="008C5549">
      <w:pPr>
        <w:spacing w:after="0" w:line="240" w:lineRule="auto"/>
        <w:ind w:firstLine="709"/>
        <w:jc w:val="both"/>
        <w:rPr>
          <w:rFonts w:ascii="Times New Roman" w:hAnsi="Times New Roman" w:cs="Times New Roman"/>
          <w:sz w:val="28"/>
          <w:szCs w:val="28"/>
        </w:rPr>
      </w:pPr>
    </w:p>
    <w:p w:rsidR="00E60227" w:rsidRPr="00233E03" w:rsidRDefault="00E60227" w:rsidP="008E6D95">
      <w:pPr>
        <w:pStyle w:val="2"/>
        <w:rPr>
          <w:rFonts w:eastAsia="Times New Roman"/>
          <w:lang w:eastAsia="ru-RU"/>
        </w:rPr>
      </w:pPr>
      <w:r w:rsidRPr="00233E03">
        <w:rPr>
          <w:rFonts w:eastAsia="Times New Roman"/>
          <w:lang w:eastAsia="ru-RU"/>
        </w:rPr>
        <w:t>Группа №2 «ПМО, ДОГВН»</w:t>
      </w:r>
    </w:p>
    <w:p w:rsidR="008F5168" w:rsidRPr="00233E03" w:rsidRDefault="008F5168" w:rsidP="00DF7AEA">
      <w:pPr>
        <w:spacing w:after="0" w:line="240" w:lineRule="auto"/>
        <w:ind w:firstLine="708"/>
        <w:jc w:val="both"/>
        <w:rPr>
          <w:rFonts w:ascii="Times New Roman" w:hAnsi="Times New Roman" w:cs="Times New Roman"/>
          <w:sz w:val="28"/>
          <w:szCs w:val="28"/>
        </w:rPr>
      </w:pPr>
    </w:p>
    <w:p w:rsidR="00E60227" w:rsidRPr="00233E03" w:rsidRDefault="00E60227" w:rsidP="009746F6">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лиц от 40 до 65 лет, которые в течение последних 2-х лет </w:t>
      </w:r>
      <w:r w:rsidR="009746F6">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не проходили ПМО и ДОГВН, от общего числа лиц этой группы, %</w:t>
      </w:r>
    </w:p>
    <w:p w:rsidR="00E60227" w:rsidRPr="00233E03" w:rsidRDefault="00E60227" w:rsidP="009746F6">
      <w:pPr>
        <w:pStyle w:val="a3"/>
        <w:spacing w:after="0" w:line="240" w:lineRule="auto"/>
        <w:ind w:firstLine="709"/>
        <w:jc w:val="both"/>
        <w:rPr>
          <w:rFonts w:ascii="Times New Roman" w:eastAsia="Times New Roman" w:hAnsi="Times New Roman" w:cs="Times New Roman"/>
          <w:b/>
          <w:bCs/>
          <w:sz w:val="28"/>
          <w:szCs w:val="28"/>
          <w:lang w:eastAsia="ru-RU"/>
        </w:rPr>
      </w:pPr>
    </w:p>
    <w:p w:rsidR="00E60227" w:rsidRDefault="00E60227" w:rsidP="009746F6">
      <w:pPr>
        <w:spacing w:after="0" w:line="240" w:lineRule="auto"/>
        <w:ind w:firstLine="709"/>
        <w:jc w:val="both"/>
        <w:rPr>
          <w:rFonts w:ascii="Times New Roman" w:hAnsi="Times New Roman" w:cs="Times New Roman"/>
          <w:bCs/>
          <w:sz w:val="28"/>
          <w:szCs w:val="28"/>
        </w:rPr>
      </w:pPr>
      <w:r w:rsidRPr="00AD312D">
        <w:rPr>
          <w:rFonts w:ascii="Times New Roman" w:hAnsi="Times New Roman" w:cs="Times New Roman"/>
          <w:bCs/>
          <w:sz w:val="28"/>
          <w:szCs w:val="28"/>
        </w:rPr>
        <w:t xml:space="preserve">Показатель формируется </w:t>
      </w:r>
      <w:r w:rsidR="00CC50D3" w:rsidRPr="00AD312D">
        <w:rPr>
          <w:rFonts w:ascii="Times New Roman" w:hAnsi="Times New Roman" w:cs="Times New Roman"/>
          <w:bCs/>
          <w:sz w:val="28"/>
          <w:szCs w:val="28"/>
        </w:rPr>
        <w:t xml:space="preserve">путём внесения в АС ММС данных ГИСЗ субъекта РФ и </w:t>
      </w:r>
      <w:r w:rsidRPr="00AD312D">
        <w:rPr>
          <w:rFonts w:ascii="Times New Roman" w:hAnsi="Times New Roman" w:cs="Times New Roman"/>
          <w:bCs/>
          <w:sz w:val="28"/>
          <w:szCs w:val="28"/>
        </w:rPr>
        <w:t xml:space="preserve">на основании данных </w:t>
      </w:r>
      <w:r w:rsidR="00DE3C6B" w:rsidRPr="00AD312D">
        <w:rPr>
          <w:rFonts w:ascii="Times New Roman" w:hAnsi="Times New Roman" w:cs="Times New Roman"/>
          <w:bCs/>
          <w:sz w:val="28"/>
          <w:szCs w:val="28"/>
        </w:rPr>
        <w:t>Ф</w:t>
      </w:r>
      <w:r w:rsidRPr="00AD312D">
        <w:rPr>
          <w:rFonts w:ascii="Times New Roman" w:hAnsi="Times New Roman" w:cs="Times New Roman"/>
          <w:bCs/>
          <w:sz w:val="28"/>
          <w:szCs w:val="28"/>
        </w:rPr>
        <w:t xml:space="preserve">ФОМС </w:t>
      </w:r>
      <w:r w:rsidR="00F2634F" w:rsidRPr="00AD312D">
        <w:rPr>
          <w:rFonts w:ascii="Times New Roman" w:hAnsi="Times New Roman" w:cs="Times New Roman"/>
          <w:bCs/>
          <w:sz w:val="28"/>
          <w:szCs w:val="28"/>
        </w:rPr>
        <w:t>о застрахованных лицах, проживающих</w:t>
      </w:r>
      <w:r w:rsidRPr="00AD312D">
        <w:rPr>
          <w:rFonts w:ascii="Times New Roman" w:hAnsi="Times New Roman" w:cs="Times New Roman"/>
          <w:bCs/>
          <w:sz w:val="28"/>
          <w:szCs w:val="28"/>
        </w:rPr>
        <w:t xml:space="preserve"> в субъекте РФ.</w:t>
      </w:r>
    </w:p>
    <w:p w:rsidR="00BC6F7E" w:rsidRPr="00AD312D" w:rsidRDefault="00BC6F7E" w:rsidP="009746F6">
      <w:pPr>
        <w:spacing w:after="0" w:line="240" w:lineRule="auto"/>
        <w:ind w:firstLine="709"/>
        <w:jc w:val="both"/>
        <w:rPr>
          <w:rFonts w:ascii="Times New Roman" w:hAnsi="Times New Roman" w:cs="Times New Roman"/>
          <w:bCs/>
          <w:sz w:val="28"/>
          <w:szCs w:val="28"/>
        </w:rPr>
      </w:pPr>
    </w:p>
    <w:p w:rsidR="00E60227" w:rsidRDefault="00E60227" w:rsidP="009746F6">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застрахованных лиц от 40 до 65 лет, которые в течение последних 2-х лет не проходили ПМО и ДОГВН, к абсолютному количеству застрахованных лиц от 40 до 65 лет, проживающих </w:t>
      </w:r>
      <w:r w:rsidR="00BC6F7E">
        <w:rPr>
          <w:rFonts w:ascii="Times New Roman" w:hAnsi="Times New Roman" w:cs="Times New Roman"/>
          <w:sz w:val="28"/>
          <w:szCs w:val="28"/>
        </w:rPr>
        <w:br/>
      </w:r>
      <w:r w:rsidRPr="00233E03">
        <w:rPr>
          <w:rFonts w:ascii="Times New Roman" w:hAnsi="Times New Roman" w:cs="Times New Roman"/>
          <w:sz w:val="28"/>
          <w:szCs w:val="28"/>
        </w:rPr>
        <w:t xml:space="preserve">в </w:t>
      </w:r>
      <w:r w:rsidR="008B4878" w:rsidRPr="00233E03">
        <w:rPr>
          <w:rFonts w:ascii="Times New Roman" w:hAnsi="Times New Roman" w:cs="Times New Roman"/>
          <w:sz w:val="28"/>
          <w:szCs w:val="28"/>
        </w:rPr>
        <w:t>субъекте РФ</w:t>
      </w:r>
      <w:r w:rsidRPr="00233E03">
        <w:rPr>
          <w:rFonts w:ascii="Times New Roman" w:hAnsi="Times New Roman" w:cs="Times New Roman"/>
          <w:sz w:val="28"/>
          <w:szCs w:val="28"/>
        </w:rPr>
        <w:t xml:space="preserve"> на 01 января текущего календарного года.</w:t>
      </w:r>
    </w:p>
    <w:p w:rsidR="00AB2806" w:rsidRDefault="00AB2806" w:rsidP="009746F6">
      <w:pPr>
        <w:spacing w:after="0" w:line="240" w:lineRule="auto"/>
        <w:ind w:firstLine="709"/>
        <w:jc w:val="both"/>
        <w:rPr>
          <w:rFonts w:ascii="Times New Roman" w:hAnsi="Times New Roman" w:cs="Times New Roman"/>
          <w:sz w:val="28"/>
          <w:szCs w:val="28"/>
        </w:rPr>
      </w:pPr>
    </w:p>
    <w:p w:rsidR="00AB2806" w:rsidRPr="00B034E4" w:rsidRDefault="00AB2806" w:rsidP="009746F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C14440">
        <w:rPr>
          <w:rFonts w:ascii="Times New Roman" w:hAnsi="Times New Roman" w:cs="Times New Roman"/>
          <w:b/>
          <w:sz w:val="28"/>
          <w:szCs w:val="28"/>
        </w:rPr>
        <w:t xml:space="preserve"> 0%</w:t>
      </w:r>
    </w:p>
    <w:p w:rsidR="00E60227" w:rsidRPr="00233E03" w:rsidRDefault="00E60227" w:rsidP="00E60227">
      <w:pPr>
        <w:pStyle w:val="a3"/>
        <w:spacing w:after="0" w:line="240" w:lineRule="auto"/>
        <w:jc w:val="both"/>
        <w:rPr>
          <w:rFonts w:ascii="Times New Roman" w:eastAsia="Times New Roman" w:hAnsi="Times New Roman" w:cs="Times New Roman"/>
          <w:b/>
          <w:bCs/>
          <w:sz w:val="28"/>
          <w:szCs w:val="28"/>
          <w:lang w:eastAsia="ru-RU"/>
        </w:rPr>
      </w:pPr>
    </w:p>
    <w:tbl>
      <w:tblPr>
        <w:tblW w:w="9315" w:type="dxa"/>
        <w:jc w:val="center"/>
        <w:tblLook w:val="04A0"/>
      </w:tblPr>
      <w:tblGrid>
        <w:gridCol w:w="2276"/>
        <w:gridCol w:w="2539"/>
        <w:gridCol w:w="1352"/>
        <w:gridCol w:w="990"/>
        <w:gridCol w:w="2158"/>
      </w:tblGrid>
      <w:tr w:rsidR="00531834" w:rsidRPr="00531834" w:rsidTr="00BC6F7E">
        <w:trPr>
          <w:trHeight w:val="1305"/>
          <w:jc w:val="center"/>
        </w:trPr>
        <w:tc>
          <w:tcPr>
            <w:tcW w:w="2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лиц от 40 до 65 лет, которые в течение последних 2-х лет не проходили ПМО и ДОГВН, от общего числа лиц этой группы, %</w:t>
            </w:r>
          </w:p>
        </w:tc>
        <w:tc>
          <w:tcPr>
            <w:tcW w:w="253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застрахованных лиц от 40 до 65 лет, которые в течение последних 2-х лет не проходили ПМО и ДОГВН,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40 до 65 лет</w:t>
            </w:r>
          </w:p>
        </w:tc>
        <w:tc>
          <w:tcPr>
            <w:tcW w:w="215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Срез на конец отчетного периода</w:t>
            </w:r>
          </w:p>
        </w:tc>
      </w:tr>
      <w:tr w:rsidR="00531834" w:rsidRPr="00531834" w:rsidTr="00BC6F7E">
        <w:trPr>
          <w:trHeight w:val="1425"/>
          <w:jc w:val="center"/>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3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застрахованных лиц от 40 до 65 лет, проживающих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в регионе на 01 января текущего календарного года,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ФОМС</w:t>
            </w:r>
          </w:p>
        </w:tc>
        <w:tc>
          <w:tcPr>
            <w:tcW w:w="990"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40 до 65 лет</w:t>
            </w:r>
          </w:p>
        </w:tc>
        <w:tc>
          <w:tcPr>
            <w:tcW w:w="2158"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Срез на конец отчетного периода</w:t>
            </w:r>
          </w:p>
        </w:tc>
      </w:tr>
    </w:tbl>
    <w:p w:rsidR="00A521FE" w:rsidRDefault="00A521FE" w:rsidP="000B4508">
      <w:pPr>
        <w:spacing w:after="0" w:line="240" w:lineRule="auto"/>
        <w:jc w:val="both"/>
        <w:rPr>
          <w:rFonts w:ascii="Times New Roman" w:hAnsi="Times New Roman" w:cs="Times New Roman"/>
          <w:b/>
          <w:bCs/>
          <w:sz w:val="28"/>
          <w:szCs w:val="28"/>
        </w:rPr>
      </w:pPr>
    </w:p>
    <w:p w:rsidR="000B4508" w:rsidRPr="00BA4099" w:rsidRDefault="000B4508"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данны</w:t>
      </w:r>
      <w:r w:rsidR="00C14440">
        <w:rPr>
          <w:rFonts w:ascii="Times New Roman" w:hAnsi="Times New Roman" w:cs="Times New Roman"/>
          <w:sz w:val="28"/>
          <w:szCs w:val="28"/>
        </w:rPr>
        <w:t>е</w:t>
      </w:r>
      <w:r w:rsidR="00C14440" w:rsidRPr="00C14440">
        <w:rPr>
          <w:rFonts w:ascii="Times New Roman" w:hAnsi="Times New Roman" w:cs="Times New Roman"/>
          <w:sz w:val="28"/>
          <w:szCs w:val="28"/>
        </w:rPr>
        <w:t xml:space="preserve"> ТФОМСпо персонифицированному списку застрахованных в возрасте от 40 до 65 лет</w:t>
      </w:r>
      <w:r w:rsidR="00A3134E">
        <w:rPr>
          <w:rFonts w:ascii="Times New Roman" w:hAnsi="Times New Roman" w:cs="Times New Roman"/>
          <w:sz w:val="28"/>
          <w:szCs w:val="28"/>
        </w:rPr>
        <w:t>,</w:t>
      </w:r>
      <w:r w:rsidR="00C14440" w:rsidRPr="00C14440">
        <w:rPr>
          <w:rFonts w:ascii="Times New Roman" w:hAnsi="Times New Roman" w:cs="Times New Roman"/>
          <w:sz w:val="28"/>
          <w:szCs w:val="28"/>
        </w:rPr>
        <w:t xml:space="preserve"> проставляется признак прохождения данным пациентом ПМО или ДОГВН в течении </w:t>
      </w:r>
      <w:r w:rsidR="00C14440">
        <w:rPr>
          <w:rFonts w:ascii="Times New Roman" w:hAnsi="Times New Roman" w:cs="Times New Roman"/>
          <w:sz w:val="28"/>
          <w:szCs w:val="28"/>
        </w:rPr>
        <w:t>двух</w:t>
      </w:r>
      <w:r w:rsidR="00C14440" w:rsidRPr="00C14440">
        <w:rPr>
          <w:rFonts w:ascii="Times New Roman" w:hAnsi="Times New Roman" w:cs="Times New Roman"/>
          <w:sz w:val="28"/>
          <w:szCs w:val="28"/>
        </w:rPr>
        <w:t xml:space="preserve"> после</w:t>
      </w:r>
      <w:r w:rsidR="00C14440">
        <w:rPr>
          <w:rFonts w:ascii="Times New Roman" w:hAnsi="Times New Roman" w:cs="Times New Roman"/>
          <w:sz w:val="28"/>
          <w:szCs w:val="28"/>
        </w:rPr>
        <w:t>д</w:t>
      </w:r>
      <w:r w:rsidR="00C14440" w:rsidRPr="00C14440">
        <w:rPr>
          <w:rFonts w:ascii="Times New Roman" w:hAnsi="Times New Roman" w:cs="Times New Roman"/>
          <w:sz w:val="28"/>
          <w:szCs w:val="28"/>
        </w:rPr>
        <w:t>них лет</w:t>
      </w:r>
      <w:r w:rsidR="00C14440">
        <w:rPr>
          <w:rFonts w:ascii="Times New Roman" w:hAnsi="Times New Roman" w:cs="Times New Roman"/>
          <w:sz w:val="28"/>
          <w:szCs w:val="28"/>
        </w:rPr>
        <w:t>.</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Pr>
          <w:rFonts w:ascii="Times New Roman" w:hAnsi="Times New Roman" w:cs="Times New Roman"/>
          <w:sz w:val="28"/>
          <w:szCs w:val="28"/>
        </w:rPr>
        <w:t>не требуется.</w:t>
      </w:r>
    </w:p>
    <w:p w:rsidR="00AD312D" w:rsidRPr="00233E03" w:rsidRDefault="00AD312D" w:rsidP="00830D8A">
      <w:pPr>
        <w:pStyle w:val="a3"/>
        <w:spacing w:after="0" w:line="240" w:lineRule="auto"/>
        <w:jc w:val="both"/>
        <w:rPr>
          <w:rFonts w:ascii="Times New Roman" w:eastAsia="Times New Roman" w:hAnsi="Times New Roman" w:cs="Times New Roman"/>
          <w:b/>
          <w:bCs/>
          <w:sz w:val="28"/>
          <w:szCs w:val="28"/>
          <w:lang w:eastAsia="ru-RU"/>
        </w:rPr>
      </w:pPr>
    </w:p>
    <w:p w:rsidR="00D04A40" w:rsidRPr="00233E03" w:rsidRDefault="00830D8A"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лиц, с выявленным ожирением от числа лиц, прошедших ПМО, ДОГВН, %</w:t>
      </w:r>
    </w:p>
    <w:p w:rsidR="00DF7AEA" w:rsidRPr="00233E03" w:rsidRDefault="00DF7AEA" w:rsidP="00BC6F7E">
      <w:pPr>
        <w:spacing w:after="0" w:line="240" w:lineRule="auto"/>
        <w:ind w:firstLine="709"/>
        <w:jc w:val="both"/>
        <w:rPr>
          <w:rFonts w:ascii="Times New Roman" w:hAnsi="Times New Roman" w:cs="Times New Roman"/>
          <w:b/>
          <w:bCs/>
          <w:sz w:val="28"/>
          <w:szCs w:val="28"/>
        </w:rPr>
      </w:pPr>
    </w:p>
    <w:p w:rsidR="00DE3C6B" w:rsidRPr="00DD63FA" w:rsidRDefault="00D102D3" w:rsidP="00BC6F7E">
      <w:pPr>
        <w:spacing w:after="0" w:line="240" w:lineRule="auto"/>
        <w:ind w:firstLine="709"/>
        <w:jc w:val="both"/>
        <w:rPr>
          <w:rFonts w:ascii="Times New Roman" w:hAnsi="Times New Roman" w:cs="Times New Roman"/>
          <w:sz w:val="28"/>
          <w:szCs w:val="28"/>
        </w:rPr>
      </w:pPr>
      <w:r w:rsidRPr="00DD63FA">
        <w:rPr>
          <w:rFonts w:ascii="Times New Roman" w:hAnsi="Times New Roman" w:cs="Times New Roman"/>
          <w:bCs/>
          <w:sz w:val="28"/>
          <w:szCs w:val="28"/>
        </w:rPr>
        <w:t>Показатель формируется путём внесения в АС ММС данных ГИСЗ субъекта РФ</w:t>
      </w:r>
      <w:r w:rsidR="00DE3C6B" w:rsidRPr="00DD63FA">
        <w:rPr>
          <w:rFonts w:ascii="Times New Roman" w:hAnsi="Times New Roman" w:cs="Times New Roman"/>
          <w:sz w:val="28"/>
          <w:szCs w:val="28"/>
        </w:rPr>
        <w:t>.</w:t>
      </w:r>
      <w:r w:rsidR="001609A7" w:rsidRPr="00DD63FA">
        <w:rPr>
          <w:rFonts w:ascii="Times New Roman" w:hAnsi="Times New Roman" w:cs="Times New Roman"/>
          <w:sz w:val="28"/>
          <w:szCs w:val="28"/>
        </w:rPr>
        <w:t xml:space="preserve"> Сбор данных по показателю уже реализован в АС ММС, дополнительного участия РОИВ не требуется.</w:t>
      </w:r>
    </w:p>
    <w:p w:rsidR="00D04A40" w:rsidRDefault="00970BC3"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lastRenderedPageBreak/>
        <w:t>Рассчитывается,</w:t>
      </w:r>
      <w:r w:rsidRPr="00233E03">
        <w:rPr>
          <w:rFonts w:ascii="Times New Roman" w:hAnsi="Times New Roman" w:cs="Times New Roman"/>
          <w:sz w:val="28"/>
          <w:szCs w:val="28"/>
        </w:rPr>
        <w:t xml:space="preserve"> как отношение абсолютного количества пациентов, прошедших ПМО или первый этап ДОГВН, у которых выявлено ожирение (E66) </w:t>
      </w:r>
      <w:r w:rsidR="00BC6F7E">
        <w:rPr>
          <w:rFonts w:ascii="Times New Roman" w:hAnsi="Times New Roman" w:cs="Times New Roman"/>
          <w:sz w:val="28"/>
          <w:szCs w:val="28"/>
        </w:rPr>
        <w:br/>
      </w:r>
      <w:r w:rsidRPr="00233E03">
        <w:rPr>
          <w:rFonts w:ascii="Times New Roman" w:hAnsi="Times New Roman" w:cs="Times New Roman"/>
          <w:sz w:val="28"/>
          <w:szCs w:val="28"/>
        </w:rPr>
        <w:t>к количеству пациентов, прошедших ПМО или первый этап ДОГВН</w:t>
      </w:r>
      <w:r w:rsidR="000C05CB" w:rsidRPr="00233E03">
        <w:rPr>
          <w:rFonts w:ascii="Times New Roman" w:hAnsi="Times New Roman" w:cs="Times New Roman"/>
          <w:sz w:val="28"/>
          <w:szCs w:val="28"/>
        </w:rPr>
        <w:t>, %</w:t>
      </w:r>
    </w:p>
    <w:p w:rsidR="00AB2806" w:rsidRPr="00233E03" w:rsidRDefault="00AB2806" w:rsidP="00BC6F7E">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C14440" w:rsidRPr="00C14440">
        <w:rPr>
          <w:rFonts w:ascii="Times New Roman" w:hAnsi="Times New Roman" w:cs="Times New Roman"/>
          <w:b/>
          <w:sz w:val="28"/>
          <w:szCs w:val="28"/>
        </w:rPr>
        <w:t>20,1%</w:t>
      </w:r>
    </w:p>
    <w:p w:rsidR="00970BC3" w:rsidRPr="00233E03" w:rsidRDefault="00970BC3" w:rsidP="00E60227">
      <w:pPr>
        <w:spacing w:after="0" w:line="240" w:lineRule="auto"/>
        <w:jc w:val="both"/>
        <w:rPr>
          <w:rFonts w:ascii="Times New Roman" w:eastAsia="Times New Roman" w:hAnsi="Times New Roman" w:cs="Times New Roman"/>
          <w:b/>
          <w:bCs/>
          <w:sz w:val="28"/>
          <w:szCs w:val="28"/>
          <w:lang w:eastAsia="ru-RU"/>
        </w:rPr>
      </w:pPr>
    </w:p>
    <w:tbl>
      <w:tblPr>
        <w:tblW w:w="9317" w:type="dxa"/>
        <w:jc w:val="center"/>
        <w:tblLook w:val="04A0"/>
      </w:tblPr>
      <w:tblGrid>
        <w:gridCol w:w="2289"/>
        <w:gridCol w:w="2526"/>
        <w:gridCol w:w="1352"/>
        <w:gridCol w:w="988"/>
        <w:gridCol w:w="2162"/>
      </w:tblGrid>
      <w:tr w:rsidR="00531834" w:rsidRPr="00531834" w:rsidTr="00BC6F7E">
        <w:trPr>
          <w:trHeight w:val="557"/>
          <w:jc w:val="center"/>
        </w:trPr>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Доля лиц,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с выявленным ожирением от числа лиц, прошедших профилактический медицинский осмотр, ДОГВН, %</w:t>
            </w:r>
          </w:p>
        </w:tc>
        <w:tc>
          <w:tcPr>
            <w:tcW w:w="2526"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прошедших ПМО или первый этап ДОГВН,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у которых выявлен фактор риска ожирения (E66),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АС ММС (131)</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1205"/>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26"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прошедших ПМО или первый этап ДОГВН,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АС ММС (131)</w:t>
            </w:r>
          </w:p>
        </w:tc>
        <w:tc>
          <w:tcPr>
            <w:tcW w:w="988"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B034E4" w:rsidRDefault="00B034E4" w:rsidP="000B4508">
      <w:pPr>
        <w:spacing w:after="0" w:line="240" w:lineRule="auto"/>
        <w:jc w:val="both"/>
        <w:rPr>
          <w:rFonts w:ascii="Times New Roman" w:hAnsi="Times New Roman" w:cs="Times New Roman"/>
          <w:b/>
          <w:sz w:val="28"/>
          <w:szCs w:val="28"/>
        </w:rPr>
      </w:pPr>
    </w:p>
    <w:p w:rsidR="000B4508" w:rsidRPr="00BA4099" w:rsidRDefault="000B4508"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АС ММС, Форма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130/О, таб. 4000, стр.6</w:t>
      </w:r>
      <w:r w:rsidR="00C14440">
        <w:rPr>
          <w:rFonts w:ascii="Times New Roman" w:hAnsi="Times New Roman" w:cs="Times New Roman"/>
          <w:sz w:val="28"/>
          <w:szCs w:val="28"/>
        </w:rPr>
        <w:t>.</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C14440">
        <w:rPr>
          <w:rFonts w:ascii="Times New Roman" w:hAnsi="Times New Roman" w:cs="Times New Roman"/>
          <w:sz w:val="28"/>
          <w:szCs w:val="28"/>
        </w:rPr>
        <w:t>АС ММС, Форма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130/О, таб. 1000, стр.8 гр.5+6 (ПМО+ДОГВН)</w:t>
      </w:r>
      <w:r w:rsidR="00C14440">
        <w:rPr>
          <w:rFonts w:ascii="Times New Roman" w:hAnsi="Times New Roman" w:cs="Times New Roman"/>
          <w:sz w:val="28"/>
          <w:szCs w:val="28"/>
        </w:rPr>
        <w:t>.</w:t>
      </w:r>
    </w:p>
    <w:p w:rsidR="00AD312D" w:rsidRPr="00233E03" w:rsidRDefault="00AD312D" w:rsidP="00FA0564">
      <w:pPr>
        <w:spacing w:after="0" w:line="240" w:lineRule="auto"/>
        <w:jc w:val="both"/>
        <w:rPr>
          <w:rFonts w:ascii="Times New Roman" w:eastAsia="Times New Roman" w:hAnsi="Times New Roman" w:cs="Times New Roman"/>
          <w:b/>
          <w:bCs/>
          <w:sz w:val="28"/>
          <w:szCs w:val="28"/>
          <w:lang w:eastAsia="ru-RU"/>
        </w:rPr>
      </w:pPr>
    </w:p>
    <w:p w:rsidR="00731960" w:rsidRPr="00233E03" w:rsidRDefault="00731960"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пациентов с впервые выявленным диагнозом БСК, из числа пациентов, прошедших ПМО или первый этап ДОГВН, %</w:t>
      </w:r>
    </w:p>
    <w:p w:rsidR="00731960" w:rsidRPr="00C14440" w:rsidRDefault="00731960" w:rsidP="00BC6F7E">
      <w:pPr>
        <w:spacing w:after="0" w:line="240" w:lineRule="auto"/>
        <w:ind w:firstLine="709"/>
        <w:jc w:val="both"/>
        <w:rPr>
          <w:rFonts w:ascii="Times New Roman" w:hAnsi="Times New Roman" w:cs="Times New Roman"/>
          <w:sz w:val="28"/>
          <w:szCs w:val="28"/>
        </w:rPr>
      </w:pPr>
    </w:p>
    <w:p w:rsidR="00DE3C6B" w:rsidRDefault="00D102D3" w:rsidP="00BC6F7E">
      <w:pPr>
        <w:spacing w:after="0" w:line="240" w:lineRule="auto"/>
        <w:ind w:firstLine="709"/>
        <w:jc w:val="both"/>
        <w:rPr>
          <w:rFonts w:ascii="Times New Roman" w:hAnsi="Times New Roman" w:cs="Times New Roman"/>
          <w:sz w:val="28"/>
          <w:szCs w:val="28"/>
        </w:rPr>
      </w:pPr>
      <w:r w:rsidRPr="00C14440">
        <w:rPr>
          <w:rFonts w:ascii="Times New Roman" w:hAnsi="Times New Roman" w:cs="Times New Roman"/>
          <w:bCs/>
          <w:sz w:val="28"/>
          <w:szCs w:val="28"/>
        </w:rPr>
        <w:t>Показатель формируется путём внесения в АС ММС данных ГИСЗ субъекта РФ</w:t>
      </w:r>
      <w:r w:rsidR="00DE3C6B" w:rsidRPr="00C14440">
        <w:rPr>
          <w:rFonts w:ascii="Times New Roman" w:hAnsi="Times New Roman" w:cs="Times New Roman"/>
          <w:sz w:val="28"/>
          <w:szCs w:val="28"/>
        </w:rPr>
        <w:t>.</w:t>
      </w:r>
      <w:r w:rsidR="00BD03A1" w:rsidRPr="00C14440">
        <w:rPr>
          <w:rFonts w:ascii="Times New Roman" w:hAnsi="Times New Roman" w:cs="Times New Roman"/>
          <w:sz w:val="28"/>
          <w:szCs w:val="28"/>
        </w:rPr>
        <w:t xml:space="preserve"> Сбор данных по показателю уже реализован в АС ММС, дополнительного участия РОИВ не требуется.</w:t>
      </w:r>
    </w:p>
    <w:p w:rsidR="00BC6F7E" w:rsidRPr="00C14440" w:rsidRDefault="00BC6F7E" w:rsidP="00BC6F7E">
      <w:pPr>
        <w:spacing w:after="0" w:line="240" w:lineRule="auto"/>
        <w:ind w:firstLine="709"/>
        <w:jc w:val="both"/>
        <w:rPr>
          <w:rFonts w:ascii="Times New Roman" w:hAnsi="Times New Roman" w:cs="Times New Roman"/>
          <w:sz w:val="28"/>
          <w:szCs w:val="28"/>
        </w:rPr>
      </w:pPr>
    </w:p>
    <w:p w:rsidR="00D04A40" w:rsidRDefault="00731960"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w:t>
      </w:r>
      <w:r w:rsidR="00726F7B" w:rsidRPr="00233E03">
        <w:rPr>
          <w:rFonts w:ascii="Times New Roman" w:hAnsi="Times New Roman" w:cs="Times New Roman"/>
          <w:sz w:val="28"/>
          <w:szCs w:val="28"/>
        </w:rPr>
        <w:t xml:space="preserve"> абсолютного количества пациентов, прошедших ПМО или первый этап ДОГВН, которым впервые в жизни установлен диагноз БСК (I00-I99) к абсолютному количеству пациентов, прошедших ПМО или первый этап ДОГВН.</w:t>
      </w:r>
    </w:p>
    <w:p w:rsidR="00AB2806" w:rsidRDefault="00AB2806" w:rsidP="00BC6F7E">
      <w:pPr>
        <w:spacing w:after="0" w:line="240" w:lineRule="auto"/>
        <w:ind w:firstLine="709"/>
        <w:jc w:val="both"/>
        <w:rPr>
          <w:rFonts w:ascii="Times New Roman" w:hAnsi="Times New Roman" w:cs="Times New Roman"/>
          <w:sz w:val="28"/>
          <w:szCs w:val="28"/>
        </w:rPr>
      </w:pPr>
    </w:p>
    <w:p w:rsidR="00AB2806" w:rsidRPr="00233E03" w:rsidRDefault="00AB2806" w:rsidP="00BC6F7E">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C14440" w:rsidRPr="00C14440">
        <w:rPr>
          <w:rFonts w:ascii="Times New Roman" w:hAnsi="Times New Roman" w:cs="Times New Roman"/>
          <w:b/>
          <w:sz w:val="28"/>
          <w:szCs w:val="28"/>
        </w:rPr>
        <w:t>3,5%</w:t>
      </w:r>
    </w:p>
    <w:p w:rsidR="00731960" w:rsidRPr="00233E03" w:rsidRDefault="00731960" w:rsidP="00731960">
      <w:pPr>
        <w:spacing w:after="0" w:line="240" w:lineRule="auto"/>
        <w:jc w:val="both"/>
        <w:rPr>
          <w:rFonts w:ascii="Times New Roman" w:eastAsia="Times New Roman" w:hAnsi="Times New Roman" w:cs="Times New Roman"/>
          <w:b/>
          <w:bCs/>
          <w:sz w:val="28"/>
          <w:szCs w:val="28"/>
          <w:lang w:eastAsia="ru-RU"/>
        </w:rPr>
      </w:pPr>
    </w:p>
    <w:tbl>
      <w:tblPr>
        <w:tblW w:w="9320" w:type="dxa"/>
        <w:jc w:val="center"/>
        <w:tblLook w:val="04A0"/>
      </w:tblPr>
      <w:tblGrid>
        <w:gridCol w:w="2280"/>
        <w:gridCol w:w="2535"/>
        <w:gridCol w:w="1352"/>
        <w:gridCol w:w="989"/>
        <w:gridCol w:w="2164"/>
      </w:tblGrid>
      <w:tr w:rsidR="00531834" w:rsidRPr="00531834" w:rsidTr="00BC6F7E">
        <w:trPr>
          <w:trHeight w:val="765"/>
          <w:jc w:val="center"/>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пациентов с впервые выявленным диагнозом БСК, из числа пациентов, прошедших ПМО или первый этап ДОГВН, %</w:t>
            </w:r>
          </w:p>
        </w:tc>
        <w:tc>
          <w:tcPr>
            <w:tcW w:w="2535"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прошедших ПМО или первый этап ДОГВН, которым впервые в жизни установлен диагноз БСК (I00-I99), </w:t>
            </w:r>
            <w:proofErr w:type="spellStart"/>
            <w:r w:rsidRPr="00531834">
              <w:rPr>
                <w:rFonts w:ascii="Times New Roman" w:eastAsia="Times New Roman" w:hAnsi="Times New Roman" w:cs="Times New Roman"/>
                <w:b/>
                <w:bCs/>
                <w:color w:val="000000"/>
                <w:sz w:val="20"/>
                <w:szCs w:val="20"/>
                <w:lang w:eastAsia="ru-RU"/>
              </w:rPr>
              <w:t>абс</w:t>
            </w:r>
            <w:proofErr w:type="spellEnd"/>
            <w:r w:rsidRPr="00531834">
              <w:rPr>
                <w:rFonts w:ascii="Times New Roman" w:eastAsia="Times New Roman" w:hAnsi="Times New Roman" w:cs="Times New Roman"/>
                <w:b/>
                <w:bCs/>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АС ММС (131)</w:t>
            </w:r>
          </w:p>
        </w:tc>
        <w:tc>
          <w:tcPr>
            <w:tcW w:w="989"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4"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821"/>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35"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прошедших ПМО или первый этап ДОГВН, </w:t>
            </w:r>
            <w:proofErr w:type="spellStart"/>
            <w:r w:rsidRPr="00531834">
              <w:rPr>
                <w:rFonts w:ascii="Times New Roman" w:eastAsia="Times New Roman" w:hAnsi="Times New Roman" w:cs="Times New Roman"/>
                <w:b/>
                <w:bCs/>
                <w:color w:val="000000"/>
                <w:sz w:val="20"/>
                <w:szCs w:val="20"/>
                <w:lang w:eastAsia="ru-RU"/>
              </w:rPr>
              <w:t>абс</w:t>
            </w:r>
            <w:proofErr w:type="spellEnd"/>
            <w:r w:rsidRPr="00531834">
              <w:rPr>
                <w:rFonts w:ascii="Times New Roman" w:eastAsia="Times New Roman" w:hAnsi="Times New Roman" w:cs="Times New Roman"/>
                <w:b/>
                <w:bCs/>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АС ММС (131)</w:t>
            </w:r>
          </w:p>
        </w:tc>
        <w:tc>
          <w:tcPr>
            <w:tcW w:w="989"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4"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0B4508" w:rsidRDefault="000B4508" w:rsidP="000B4508">
      <w:pPr>
        <w:spacing w:after="0" w:line="240" w:lineRule="auto"/>
        <w:jc w:val="both"/>
        <w:rPr>
          <w:rFonts w:ascii="Times New Roman" w:hAnsi="Times New Roman" w:cs="Times New Roman"/>
          <w:b/>
          <w:sz w:val="28"/>
          <w:szCs w:val="28"/>
        </w:rPr>
      </w:pPr>
    </w:p>
    <w:p w:rsidR="000B4508" w:rsidRPr="00BA4099" w:rsidRDefault="000B4508"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АС ММС, Форма №130/О, таб. 5000, стр.09, гр.8</w:t>
      </w:r>
      <w:r w:rsidR="00C14440">
        <w:rPr>
          <w:rFonts w:ascii="Times New Roman" w:hAnsi="Times New Roman" w:cs="Times New Roman"/>
          <w:sz w:val="28"/>
          <w:szCs w:val="28"/>
        </w:rPr>
        <w:t>.</w:t>
      </w:r>
    </w:p>
    <w:p w:rsidR="000B4508" w:rsidRDefault="000B4508"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C14440">
        <w:rPr>
          <w:rFonts w:ascii="Times New Roman" w:hAnsi="Times New Roman" w:cs="Times New Roman"/>
          <w:sz w:val="28"/>
          <w:szCs w:val="28"/>
        </w:rPr>
        <w:t>АС ММС, Форма №130/О, таб. 1000, стр.8 гр.5+6 (ПМО+ДОГВН)</w:t>
      </w:r>
      <w:r w:rsidR="00C14440">
        <w:rPr>
          <w:rFonts w:ascii="Times New Roman" w:hAnsi="Times New Roman" w:cs="Times New Roman"/>
          <w:sz w:val="28"/>
          <w:szCs w:val="28"/>
        </w:rPr>
        <w:t>.</w:t>
      </w:r>
    </w:p>
    <w:p w:rsidR="00C22402" w:rsidRPr="00233E03" w:rsidRDefault="00C22402" w:rsidP="00BC6F7E">
      <w:pPr>
        <w:pStyle w:val="2"/>
        <w:ind w:firstLine="709"/>
        <w:rPr>
          <w:rFonts w:eastAsia="Times New Roman"/>
          <w:lang w:eastAsia="ru-RU"/>
        </w:rPr>
      </w:pPr>
      <w:r w:rsidRPr="00233E03">
        <w:rPr>
          <w:rFonts w:eastAsia="Times New Roman"/>
          <w:lang w:eastAsia="ru-RU"/>
        </w:rPr>
        <w:lastRenderedPageBreak/>
        <w:t>Группа №3 «Диагностика и лечение»</w:t>
      </w:r>
    </w:p>
    <w:p w:rsidR="0080769F" w:rsidRPr="00233E03" w:rsidRDefault="0080769F" w:rsidP="00BC6F7E">
      <w:pPr>
        <w:spacing w:after="0" w:line="240" w:lineRule="auto"/>
        <w:ind w:firstLine="709"/>
        <w:jc w:val="both"/>
        <w:rPr>
          <w:rFonts w:ascii="Times New Roman" w:hAnsi="Times New Roman" w:cs="Times New Roman"/>
          <w:sz w:val="28"/>
          <w:szCs w:val="28"/>
        </w:rPr>
      </w:pPr>
    </w:p>
    <w:p w:rsidR="0080769F" w:rsidRPr="00233E03" w:rsidRDefault="0080769F"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инфарктом миокарда, </w:t>
      </w:r>
      <w:r w:rsidR="0039605C" w:rsidRPr="00233E03">
        <w:rPr>
          <w:rFonts w:ascii="Times New Roman" w:eastAsia="Times New Roman" w:hAnsi="Times New Roman" w:cs="Times New Roman"/>
          <w:b/>
          <w:bCs/>
          <w:sz w:val="28"/>
          <w:szCs w:val="28"/>
          <w:lang w:eastAsia="ru-RU"/>
        </w:rPr>
        <w:t xml:space="preserve">выбывших из стационара </w:t>
      </w:r>
      <w:r w:rsidR="00BC6F7E">
        <w:rPr>
          <w:rFonts w:ascii="Times New Roman" w:eastAsia="Times New Roman" w:hAnsi="Times New Roman" w:cs="Times New Roman"/>
          <w:b/>
          <w:bCs/>
          <w:sz w:val="28"/>
          <w:szCs w:val="28"/>
          <w:lang w:eastAsia="ru-RU"/>
        </w:rPr>
        <w:br/>
      </w:r>
      <w:r w:rsidR="0039605C" w:rsidRPr="00233E03">
        <w:rPr>
          <w:rFonts w:ascii="Times New Roman" w:eastAsia="Times New Roman" w:hAnsi="Times New Roman" w:cs="Times New Roman"/>
          <w:b/>
          <w:bCs/>
          <w:sz w:val="28"/>
          <w:szCs w:val="28"/>
          <w:lang w:eastAsia="ru-RU"/>
        </w:rPr>
        <w:t xml:space="preserve">и получивших </w:t>
      </w:r>
      <w:proofErr w:type="spellStart"/>
      <w:r w:rsidR="0039605C" w:rsidRPr="00233E03">
        <w:rPr>
          <w:rFonts w:ascii="Times New Roman" w:eastAsia="Times New Roman" w:hAnsi="Times New Roman" w:cs="Times New Roman"/>
          <w:b/>
          <w:bCs/>
          <w:sz w:val="28"/>
          <w:szCs w:val="28"/>
          <w:lang w:eastAsia="ru-RU"/>
        </w:rPr>
        <w:t>стентирование</w:t>
      </w:r>
      <w:proofErr w:type="spellEnd"/>
      <w:r w:rsidRPr="00233E03">
        <w:rPr>
          <w:rFonts w:ascii="Times New Roman" w:eastAsia="Times New Roman" w:hAnsi="Times New Roman" w:cs="Times New Roman"/>
          <w:b/>
          <w:bCs/>
          <w:sz w:val="28"/>
          <w:szCs w:val="28"/>
          <w:lang w:eastAsia="ru-RU"/>
        </w:rPr>
        <w:t>, от всех пациентов поступивших с инфарктом миокарда, %.</w:t>
      </w:r>
    </w:p>
    <w:p w:rsidR="003108CD" w:rsidRPr="00233E03" w:rsidRDefault="003108CD" w:rsidP="00BC6F7E">
      <w:pPr>
        <w:pStyle w:val="a3"/>
        <w:spacing w:after="0" w:line="240" w:lineRule="auto"/>
        <w:ind w:firstLine="709"/>
        <w:jc w:val="both"/>
        <w:rPr>
          <w:rFonts w:ascii="Times New Roman" w:eastAsia="Times New Roman" w:hAnsi="Times New Roman" w:cs="Times New Roman"/>
          <w:b/>
          <w:bCs/>
          <w:sz w:val="28"/>
          <w:szCs w:val="28"/>
          <w:lang w:eastAsia="ru-RU"/>
        </w:rPr>
      </w:pPr>
    </w:p>
    <w:p w:rsidR="003108CD" w:rsidRDefault="003108CD" w:rsidP="00BC6F7E">
      <w:pPr>
        <w:spacing w:after="0" w:line="240" w:lineRule="auto"/>
        <w:ind w:firstLine="709"/>
        <w:jc w:val="both"/>
        <w:rPr>
          <w:rFonts w:ascii="Times New Roman" w:hAnsi="Times New Roman" w:cs="Times New Roman"/>
          <w:bCs/>
          <w:sz w:val="28"/>
          <w:szCs w:val="28"/>
        </w:rPr>
      </w:pPr>
      <w:r w:rsidRPr="00B307D7">
        <w:rPr>
          <w:rFonts w:ascii="Times New Roman" w:hAnsi="Times New Roman" w:cs="Times New Roman"/>
          <w:bCs/>
          <w:sz w:val="28"/>
          <w:szCs w:val="28"/>
        </w:rPr>
        <w:t xml:space="preserve">Показатель формируется на основании данных </w:t>
      </w:r>
      <w:r w:rsidR="00DE3C6B" w:rsidRPr="00B307D7">
        <w:rPr>
          <w:rFonts w:ascii="Times New Roman" w:hAnsi="Times New Roman" w:cs="Times New Roman"/>
          <w:bCs/>
          <w:sz w:val="28"/>
          <w:szCs w:val="28"/>
        </w:rPr>
        <w:t>Ф</w:t>
      </w:r>
      <w:r w:rsidRPr="00B307D7">
        <w:rPr>
          <w:rFonts w:ascii="Times New Roman" w:hAnsi="Times New Roman" w:cs="Times New Roman"/>
          <w:bCs/>
          <w:sz w:val="28"/>
          <w:szCs w:val="28"/>
        </w:rPr>
        <w:t>ФОМС об оказанной медицинской помощи в субъекте РФ в системе ОМС, в разрезе региона страхования пациентов.</w:t>
      </w:r>
      <w:r w:rsidR="00D0698B" w:rsidRPr="00B307D7">
        <w:rPr>
          <w:rFonts w:ascii="Times New Roman" w:hAnsi="Times New Roman" w:cs="Times New Roman"/>
          <w:bCs/>
          <w:sz w:val="28"/>
          <w:szCs w:val="28"/>
        </w:rPr>
        <w:t xml:space="preserve"> Участие РОИВ в формировании показателя не требуется.</w:t>
      </w:r>
    </w:p>
    <w:p w:rsidR="00BC6F7E" w:rsidRPr="00B307D7" w:rsidRDefault="00BC6F7E" w:rsidP="00BC6F7E">
      <w:pPr>
        <w:spacing w:after="0" w:line="240" w:lineRule="auto"/>
        <w:ind w:firstLine="709"/>
        <w:jc w:val="both"/>
        <w:rPr>
          <w:rFonts w:ascii="Times New Roman" w:hAnsi="Times New Roman" w:cs="Times New Roman"/>
          <w:bCs/>
          <w:sz w:val="28"/>
          <w:szCs w:val="28"/>
        </w:rPr>
      </w:pPr>
    </w:p>
    <w:p w:rsidR="00AB2806" w:rsidRDefault="0008488E"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выбывших пациентов с инфарктом миокарда (I21, I22)</w:t>
      </w:r>
      <w:r w:rsidR="00B81BAD" w:rsidRPr="00233E03">
        <w:rPr>
          <w:rFonts w:ascii="Times New Roman" w:hAnsi="Times New Roman" w:cs="Times New Roman"/>
          <w:sz w:val="28"/>
          <w:szCs w:val="28"/>
        </w:rPr>
        <w:t>, вне зависимости от возраста,</w:t>
      </w:r>
      <w:r w:rsidR="00BC6F7E">
        <w:rPr>
          <w:rFonts w:ascii="Times New Roman" w:hAnsi="Times New Roman" w:cs="Times New Roman"/>
          <w:sz w:val="28"/>
          <w:szCs w:val="28"/>
        </w:rPr>
        <w:br/>
      </w:r>
      <w:r w:rsidRPr="00233E03">
        <w:rPr>
          <w:rFonts w:ascii="Times New Roman" w:hAnsi="Times New Roman" w:cs="Times New Roman"/>
          <w:sz w:val="28"/>
          <w:szCs w:val="28"/>
        </w:rPr>
        <w:t xml:space="preserve">и получивших </w:t>
      </w:r>
      <w:proofErr w:type="spellStart"/>
      <w:r w:rsidRPr="00233E03">
        <w:rPr>
          <w:rFonts w:ascii="Times New Roman" w:hAnsi="Times New Roman" w:cs="Times New Roman"/>
          <w:sz w:val="28"/>
          <w:szCs w:val="28"/>
        </w:rPr>
        <w:t>стентирование</w:t>
      </w:r>
      <w:proofErr w:type="spellEnd"/>
      <w:r w:rsidRPr="00233E03">
        <w:rPr>
          <w:rFonts w:ascii="Times New Roman" w:hAnsi="Times New Roman" w:cs="Times New Roman"/>
          <w:sz w:val="28"/>
          <w:szCs w:val="28"/>
        </w:rPr>
        <w:t xml:space="preserve"> коронарных артерий к количеству выбывших </w:t>
      </w:r>
      <w:r w:rsidR="00BC6F7E">
        <w:rPr>
          <w:rFonts w:ascii="Times New Roman" w:hAnsi="Times New Roman" w:cs="Times New Roman"/>
          <w:sz w:val="28"/>
          <w:szCs w:val="28"/>
        </w:rPr>
        <w:br/>
      </w:r>
      <w:r w:rsidRPr="00233E03">
        <w:rPr>
          <w:rFonts w:ascii="Times New Roman" w:hAnsi="Times New Roman" w:cs="Times New Roman"/>
          <w:sz w:val="28"/>
          <w:szCs w:val="28"/>
        </w:rPr>
        <w:t>из стационара пациентов с инфарктом миокарда (I21, I22).</w:t>
      </w:r>
    </w:p>
    <w:p w:rsidR="00AB2806" w:rsidRDefault="00AB2806" w:rsidP="00BC6F7E">
      <w:pPr>
        <w:spacing w:after="0" w:line="240" w:lineRule="auto"/>
        <w:ind w:firstLine="709"/>
        <w:jc w:val="both"/>
        <w:rPr>
          <w:rFonts w:ascii="Times New Roman" w:hAnsi="Times New Roman" w:cs="Times New Roman"/>
          <w:sz w:val="28"/>
          <w:szCs w:val="28"/>
        </w:rPr>
      </w:pPr>
    </w:p>
    <w:p w:rsidR="00AB2806" w:rsidRPr="00233E03" w:rsidRDefault="00AB2806" w:rsidP="00BC6F7E">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C14440" w:rsidRPr="00C14440">
        <w:rPr>
          <w:rFonts w:ascii="Times New Roman" w:hAnsi="Times New Roman" w:cs="Times New Roman"/>
          <w:b/>
          <w:sz w:val="28"/>
          <w:szCs w:val="28"/>
        </w:rPr>
        <w:t>78</w:t>
      </w:r>
      <w:r w:rsidR="00BC6F7E">
        <w:rPr>
          <w:rFonts w:ascii="Times New Roman" w:hAnsi="Times New Roman" w:cs="Times New Roman"/>
          <w:b/>
          <w:sz w:val="28"/>
          <w:szCs w:val="28"/>
        </w:rPr>
        <w:t> </w:t>
      </w:r>
      <w:r w:rsidR="00C14440" w:rsidRPr="00C14440">
        <w:rPr>
          <w:rFonts w:ascii="Times New Roman" w:hAnsi="Times New Roman" w:cs="Times New Roman"/>
          <w:b/>
          <w:sz w:val="28"/>
          <w:szCs w:val="28"/>
        </w:rPr>
        <w:t>%</w:t>
      </w:r>
    </w:p>
    <w:p w:rsidR="0080769F" w:rsidRPr="00233E03" w:rsidRDefault="0080769F" w:rsidP="0008488E">
      <w:pPr>
        <w:spacing w:after="0" w:line="240" w:lineRule="auto"/>
        <w:ind w:firstLine="360"/>
        <w:jc w:val="both"/>
        <w:rPr>
          <w:rFonts w:ascii="Times New Roman" w:hAnsi="Times New Roman" w:cs="Times New Roman"/>
          <w:sz w:val="28"/>
          <w:szCs w:val="28"/>
        </w:rPr>
      </w:pPr>
    </w:p>
    <w:tbl>
      <w:tblPr>
        <w:tblW w:w="9364" w:type="dxa"/>
        <w:jc w:val="center"/>
        <w:tblLook w:val="04A0"/>
      </w:tblPr>
      <w:tblGrid>
        <w:gridCol w:w="2268"/>
        <w:gridCol w:w="2547"/>
        <w:gridCol w:w="1352"/>
        <w:gridCol w:w="1049"/>
        <w:gridCol w:w="2148"/>
      </w:tblGrid>
      <w:tr w:rsidR="00531834" w:rsidRPr="00531834" w:rsidTr="00BC6F7E">
        <w:trPr>
          <w:trHeight w:val="913"/>
          <w:jc w:val="center"/>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Доля пациентов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с инфарктом миокарда, выбывших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из стационара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и получивших </w:t>
            </w:r>
            <w:proofErr w:type="spellStart"/>
            <w:r w:rsidRPr="00531834">
              <w:rPr>
                <w:rFonts w:ascii="Times New Roman" w:eastAsia="Times New Roman" w:hAnsi="Times New Roman" w:cs="Times New Roman"/>
                <w:color w:val="000000"/>
                <w:sz w:val="20"/>
                <w:szCs w:val="20"/>
                <w:lang w:eastAsia="ru-RU"/>
              </w:rPr>
              <w:t>стентирование</w:t>
            </w:r>
            <w:proofErr w:type="spellEnd"/>
            <w:r w:rsidRPr="00531834">
              <w:rPr>
                <w:rFonts w:ascii="Times New Roman" w:eastAsia="Times New Roman" w:hAnsi="Times New Roman" w:cs="Times New Roman"/>
                <w:color w:val="000000"/>
                <w:sz w:val="20"/>
                <w:szCs w:val="20"/>
                <w:lang w:eastAsia="ru-RU"/>
              </w:rPr>
              <w:t xml:space="preserve">, от всех пациентов </w:t>
            </w:r>
            <w:r w:rsidR="000B4508" w:rsidRPr="00531834">
              <w:rPr>
                <w:rFonts w:ascii="Times New Roman" w:eastAsia="Times New Roman" w:hAnsi="Times New Roman" w:cs="Times New Roman"/>
                <w:color w:val="000000"/>
                <w:sz w:val="20"/>
                <w:szCs w:val="20"/>
                <w:lang w:eastAsia="ru-RU"/>
              </w:rPr>
              <w:t>выбывших</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с инфарктом миокарда, %</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выбывших пациентов с инфарктом миокарда (I21, I22)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и получивших </w:t>
            </w:r>
            <w:proofErr w:type="spellStart"/>
            <w:r w:rsidRPr="00531834">
              <w:rPr>
                <w:rFonts w:ascii="Times New Roman" w:eastAsia="Times New Roman" w:hAnsi="Times New Roman" w:cs="Times New Roman"/>
                <w:color w:val="000000"/>
                <w:sz w:val="20"/>
                <w:szCs w:val="20"/>
                <w:lang w:eastAsia="ru-RU"/>
              </w:rPr>
              <w:t>стентирование</w:t>
            </w:r>
            <w:proofErr w:type="spellEnd"/>
            <w:r w:rsidRPr="00531834">
              <w:rPr>
                <w:rFonts w:ascii="Times New Roman" w:eastAsia="Times New Roman" w:hAnsi="Times New Roman" w:cs="Times New Roman"/>
                <w:color w:val="000000"/>
                <w:sz w:val="20"/>
                <w:szCs w:val="20"/>
                <w:lang w:eastAsia="ru-RU"/>
              </w:rPr>
              <w:t xml:space="preserve">,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968"/>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47"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выбывших пациентов с инфарктом миокарда (I21, I22),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hAnsi="Times New Roman" w:cs="Times New Roman"/>
          <w:b/>
          <w:sz w:val="28"/>
          <w:szCs w:val="28"/>
        </w:rPr>
      </w:pPr>
    </w:p>
    <w:p w:rsidR="0044573E" w:rsidRPr="00BA4099" w:rsidRDefault="0044573E"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003/у,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 xml:space="preserve">066/у-02. А также на основании данных, собираемых для заполнения Годовой отчетной формы </w:t>
      </w:r>
      <w:r w:rsidR="00854D7D">
        <w:rPr>
          <w:rFonts w:ascii="Times New Roman" w:hAnsi="Times New Roman" w:cs="Times New Roman"/>
          <w:sz w:val="28"/>
          <w:szCs w:val="28"/>
        </w:rPr>
        <w:t>№</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 xml:space="preserve">14; таблица 4300: </w:t>
      </w:r>
      <w:r w:rsidR="00C14440">
        <w:rPr>
          <w:rFonts w:ascii="Times New Roman" w:hAnsi="Times New Roman" w:cs="Times New Roman"/>
          <w:sz w:val="28"/>
          <w:szCs w:val="28"/>
        </w:rPr>
        <w:t>«</w:t>
      </w:r>
      <w:r w:rsidR="00C14440" w:rsidRPr="00C14440">
        <w:rPr>
          <w:rFonts w:ascii="Times New Roman" w:hAnsi="Times New Roman" w:cs="Times New Roman"/>
          <w:sz w:val="28"/>
          <w:szCs w:val="28"/>
        </w:rPr>
        <w:t xml:space="preserve">Из числа </w:t>
      </w:r>
      <w:proofErr w:type="spellStart"/>
      <w:r w:rsidR="00C14440" w:rsidRPr="00C14440">
        <w:rPr>
          <w:rFonts w:ascii="Times New Roman" w:hAnsi="Times New Roman" w:cs="Times New Roman"/>
          <w:sz w:val="28"/>
          <w:szCs w:val="28"/>
        </w:rPr>
        <w:t>стентирований</w:t>
      </w:r>
      <w:proofErr w:type="spellEnd"/>
      <w:r w:rsidR="00C14440" w:rsidRPr="00C14440">
        <w:rPr>
          <w:rFonts w:ascii="Times New Roman" w:hAnsi="Times New Roman" w:cs="Times New Roman"/>
          <w:sz w:val="28"/>
          <w:szCs w:val="28"/>
        </w:rPr>
        <w:t>, ед</w:t>
      </w:r>
      <w:r w:rsidR="00C14440">
        <w:rPr>
          <w:rFonts w:ascii="Times New Roman" w:hAnsi="Times New Roman" w:cs="Times New Roman"/>
          <w:sz w:val="28"/>
          <w:szCs w:val="28"/>
        </w:rPr>
        <w:t>.</w:t>
      </w:r>
      <w:r w:rsidR="00C14440" w:rsidRPr="00C14440">
        <w:rPr>
          <w:rFonts w:ascii="Times New Roman" w:hAnsi="Times New Roman" w:cs="Times New Roman"/>
          <w:sz w:val="28"/>
          <w:szCs w:val="28"/>
        </w:rPr>
        <w:t xml:space="preserve"> (из табл. 4000) (стр.7.5.2.1) – проведено пациентам </w:t>
      </w:r>
      <w:r w:rsidR="00BC6F7E">
        <w:rPr>
          <w:rFonts w:ascii="Times New Roman" w:hAnsi="Times New Roman" w:cs="Times New Roman"/>
          <w:sz w:val="28"/>
          <w:szCs w:val="28"/>
        </w:rPr>
        <w:br/>
      </w:r>
      <w:r w:rsidR="00C14440" w:rsidRPr="00C14440">
        <w:rPr>
          <w:rFonts w:ascii="Times New Roman" w:hAnsi="Times New Roman" w:cs="Times New Roman"/>
          <w:sz w:val="28"/>
          <w:szCs w:val="28"/>
        </w:rPr>
        <w:t>с инфарктом миокарда</w:t>
      </w:r>
      <w:r w:rsidR="00C14440">
        <w:rPr>
          <w:rFonts w:ascii="Times New Roman" w:hAnsi="Times New Roman" w:cs="Times New Roman"/>
          <w:sz w:val="28"/>
          <w:szCs w:val="28"/>
        </w:rPr>
        <w:t>».</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8C5549">
        <w:rPr>
          <w:rFonts w:ascii="Times New Roman" w:hAnsi="Times New Roman" w:cs="Times New Roman"/>
          <w:sz w:val="28"/>
          <w:szCs w:val="28"/>
          <w:u w:val="single"/>
        </w:rPr>
        <w:t>:</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001/у,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003/у,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066/у-02.</w:t>
      </w:r>
    </w:p>
    <w:p w:rsidR="0008488E" w:rsidRDefault="0008488E" w:rsidP="00BC6F7E">
      <w:pPr>
        <w:spacing w:after="0" w:line="240" w:lineRule="auto"/>
        <w:ind w:firstLine="709"/>
        <w:jc w:val="both"/>
        <w:rPr>
          <w:rFonts w:ascii="Times New Roman" w:eastAsia="Times New Roman" w:hAnsi="Times New Roman" w:cs="Times New Roman"/>
          <w:b/>
          <w:bCs/>
          <w:sz w:val="28"/>
          <w:szCs w:val="28"/>
          <w:lang w:eastAsia="ru-RU"/>
        </w:rPr>
      </w:pPr>
    </w:p>
    <w:p w:rsidR="00AF70AF" w:rsidRPr="00233E03" w:rsidRDefault="00AF70AF"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инфарктом миокарда, поступивших в стационар </w:t>
      </w:r>
      <w:r w:rsidR="00BC6F7E">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 xml:space="preserve">в первые сутки от начала заболевания и получивших </w:t>
      </w:r>
      <w:proofErr w:type="spellStart"/>
      <w:r w:rsidRPr="00233E03">
        <w:rPr>
          <w:rFonts w:ascii="Times New Roman" w:eastAsia="Times New Roman" w:hAnsi="Times New Roman" w:cs="Times New Roman"/>
          <w:b/>
          <w:bCs/>
          <w:sz w:val="28"/>
          <w:szCs w:val="28"/>
          <w:lang w:eastAsia="ru-RU"/>
        </w:rPr>
        <w:t>стентирование</w:t>
      </w:r>
      <w:proofErr w:type="spellEnd"/>
      <w:r w:rsidRPr="00233E03">
        <w:rPr>
          <w:rFonts w:ascii="Times New Roman" w:eastAsia="Times New Roman" w:hAnsi="Times New Roman" w:cs="Times New Roman"/>
          <w:b/>
          <w:bCs/>
          <w:sz w:val="28"/>
          <w:szCs w:val="28"/>
          <w:lang w:eastAsia="ru-RU"/>
        </w:rPr>
        <w:t>, от всех пациентов с инфарктом миокарда, поступивших в первые сутки от начала заболевания, %.</w:t>
      </w:r>
    </w:p>
    <w:p w:rsidR="00AF70AF" w:rsidRPr="00233E03" w:rsidRDefault="00AF70AF" w:rsidP="00BC6F7E">
      <w:pPr>
        <w:spacing w:after="0" w:line="240" w:lineRule="auto"/>
        <w:ind w:firstLine="709"/>
        <w:jc w:val="both"/>
        <w:rPr>
          <w:rFonts w:ascii="Times New Roman" w:eastAsia="Times New Roman" w:hAnsi="Times New Roman" w:cs="Times New Roman"/>
          <w:b/>
          <w:bCs/>
          <w:sz w:val="28"/>
          <w:szCs w:val="28"/>
          <w:lang w:eastAsia="ru-RU"/>
        </w:rPr>
      </w:pPr>
    </w:p>
    <w:p w:rsidR="00DD34AB" w:rsidRDefault="00D102D3" w:rsidP="00BC6F7E">
      <w:pPr>
        <w:spacing w:after="0" w:line="240" w:lineRule="auto"/>
        <w:ind w:firstLine="709"/>
        <w:jc w:val="both"/>
        <w:rPr>
          <w:rFonts w:ascii="Times New Roman" w:hAnsi="Times New Roman" w:cs="Times New Roman"/>
          <w:sz w:val="28"/>
          <w:szCs w:val="28"/>
        </w:rPr>
      </w:pPr>
      <w:r w:rsidRPr="00B307D7">
        <w:rPr>
          <w:rFonts w:ascii="Times New Roman" w:hAnsi="Times New Roman" w:cs="Times New Roman"/>
          <w:bCs/>
          <w:sz w:val="28"/>
          <w:szCs w:val="28"/>
        </w:rPr>
        <w:t>Показатель формируется путём внесения в АС ММС данных ГИСЗ субъекта РФ</w:t>
      </w:r>
      <w:r w:rsidR="00DD34AB" w:rsidRPr="00B307D7">
        <w:rPr>
          <w:rFonts w:ascii="Times New Roman" w:hAnsi="Times New Roman" w:cs="Times New Roman"/>
          <w:sz w:val="28"/>
          <w:szCs w:val="28"/>
        </w:rPr>
        <w:t>.</w:t>
      </w:r>
    </w:p>
    <w:p w:rsidR="00BC6F7E" w:rsidRPr="00B307D7" w:rsidRDefault="00BC6F7E" w:rsidP="00BC6F7E">
      <w:pPr>
        <w:spacing w:after="0" w:line="240" w:lineRule="auto"/>
        <w:ind w:firstLine="709"/>
        <w:jc w:val="both"/>
        <w:rPr>
          <w:rFonts w:ascii="Times New Roman" w:hAnsi="Times New Roman" w:cs="Times New Roman"/>
          <w:sz w:val="28"/>
          <w:szCs w:val="28"/>
        </w:rPr>
      </w:pPr>
    </w:p>
    <w:p w:rsidR="00FD737A" w:rsidRPr="00233E03" w:rsidRDefault="00FD737A"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w:t>
      </w:r>
      <w:r w:rsidR="00BC6F7E">
        <w:rPr>
          <w:rFonts w:ascii="Times New Roman" w:hAnsi="Times New Roman" w:cs="Times New Roman"/>
          <w:sz w:val="28"/>
          <w:szCs w:val="28"/>
        </w:rPr>
        <w:br/>
      </w:r>
      <w:r w:rsidRPr="00233E03">
        <w:rPr>
          <w:rFonts w:ascii="Times New Roman" w:hAnsi="Times New Roman" w:cs="Times New Roman"/>
          <w:sz w:val="28"/>
          <w:szCs w:val="28"/>
        </w:rPr>
        <w:t xml:space="preserve">с инфарктом миокарда (I21, I22), поступивших в стационар в первые сутки от начала </w:t>
      </w:r>
      <w:r w:rsidRPr="00233E03">
        <w:rPr>
          <w:rFonts w:ascii="Times New Roman" w:hAnsi="Times New Roman" w:cs="Times New Roman"/>
          <w:sz w:val="28"/>
          <w:szCs w:val="28"/>
        </w:rPr>
        <w:lastRenderedPageBreak/>
        <w:t>заболевания</w:t>
      </w:r>
      <w:r w:rsidR="00CC2C30" w:rsidRPr="00233E03">
        <w:rPr>
          <w:rFonts w:ascii="Times New Roman" w:hAnsi="Times New Roman" w:cs="Times New Roman"/>
          <w:sz w:val="28"/>
          <w:szCs w:val="28"/>
        </w:rPr>
        <w:t xml:space="preserve"> (со слов)</w:t>
      </w:r>
      <w:r w:rsidRPr="00233E03">
        <w:rPr>
          <w:rFonts w:ascii="Times New Roman" w:hAnsi="Times New Roman" w:cs="Times New Roman"/>
          <w:sz w:val="28"/>
          <w:szCs w:val="28"/>
        </w:rPr>
        <w:t xml:space="preserve"> и получивших </w:t>
      </w:r>
      <w:proofErr w:type="spellStart"/>
      <w:r w:rsidRPr="00233E03">
        <w:rPr>
          <w:rFonts w:ascii="Times New Roman" w:hAnsi="Times New Roman" w:cs="Times New Roman"/>
          <w:sz w:val="28"/>
          <w:szCs w:val="28"/>
        </w:rPr>
        <w:t>стентирование</w:t>
      </w:r>
      <w:proofErr w:type="spellEnd"/>
      <w:r w:rsidRPr="00233E03">
        <w:rPr>
          <w:rFonts w:ascii="Times New Roman" w:hAnsi="Times New Roman" w:cs="Times New Roman"/>
          <w:sz w:val="28"/>
          <w:szCs w:val="28"/>
        </w:rPr>
        <w:t xml:space="preserve"> коронарных артерий, </w:t>
      </w:r>
      <w:r w:rsidR="00BC6F7E">
        <w:rPr>
          <w:rFonts w:ascii="Times New Roman" w:hAnsi="Times New Roman" w:cs="Times New Roman"/>
          <w:sz w:val="28"/>
          <w:szCs w:val="28"/>
        </w:rPr>
        <w:br/>
      </w:r>
      <w:r w:rsidRPr="00233E03">
        <w:rPr>
          <w:rFonts w:ascii="Times New Roman" w:hAnsi="Times New Roman" w:cs="Times New Roman"/>
          <w:sz w:val="28"/>
          <w:szCs w:val="28"/>
        </w:rPr>
        <w:t>к абсолютному количеству пациентов с инфарктом миокарда (I21, I22), поступивших в стационар в первые сутки от начала заболевания.</w:t>
      </w:r>
    </w:p>
    <w:p w:rsidR="00AB2806" w:rsidRDefault="00FD737A"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Количество пациентов с инфарктом миокарда (I21, I22), поступивших </w:t>
      </w:r>
      <w:r w:rsidR="00BC6F7E">
        <w:rPr>
          <w:rFonts w:ascii="Times New Roman" w:hAnsi="Times New Roman" w:cs="Times New Roman"/>
          <w:sz w:val="28"/>
          <w:szCs w:val="28"/>
        </w:rPr>
        <w:br/>
      </w:r>
      <w:r w:rsidRPr="00233E03">
        <w:rPr>
          <w:rFonts w:ascii="Times New Roman" w:hAnsi="Times New Roman" w:cs="Times New Roman"/>
          <w:sz w:val="28"/>
          <w:szCs w:val="28"/>
        </w:rPr>
        <w:t xml:space="preserve">в стационар в первые сутки от начала заболевания и получивших </w:t>
      </w:r>
      <w:proofErr w:type="spellStart"/>
      <w:r w:rsidRPr="00233E03">
        <w:rPr>
          <w:rFonts w:ascii="Times New Roman" w:hAnsi="Times New Roman" w:cs="Times New Roman"/>
          <w:sz w:val="28"/>
          <w:szCs w:val="28"/>
        </w:rPr>
        <w:t>стентирование</w:t>
      </w:r>
      <w:proofErr w:type="spellEnd"/>
      <w:r w:rsidR="00C522A2" w:rsidRPr="00233E03">
        <w:rPr>
          <w:rFonts w:ascii="Times New Roman" w:hAnsi="Times New Roman" w:cs="Times New Roman"/>
          <w:sz w:val="28"/>
          <w:szCs w:val="28"/>
        </w:rPr>
        <w:t xml:space="preserve"> коронарных артерий</w:t>
      </w:r>
      <w:r w:rsidRPr="00233E03">
        <w:rPr>
          <w:rFonts w:ascii="Times New Roman" w:hAnsi="Times New Roman" w:cs="Times New Roman"/>
          <w:sz w:val="28"/>
          <w:szCs w:val="28"/>
        </w:rPr>
        <w:t>, рассчитывается на основании оперативных статистических данных ГИСЗ субъектов РФ</w:t>
      </w:r>
      <w:r w:rsidR="008702FC" w:rsidRPr="00233E03">
        <w:rPr>
          <w:rFonts w:ascii="Times New Roman" w:hAnsi="Times New Roman" w:cs="Times New Roman"/>
          <w:sz w:val="28"/>
          <w:szCs w:val="28"/>
        </w:rPr>
        <w:t>.</w:t>
      </w:r>
    </w:p>
    <w:p w:rsidR="00BC6F7E" w:rsidRDefault="00BC6F7E" w:rsidP="00BC6F7E">
      <w:pPr>
        <w:spacing w:after="0" w:line="240" w:lineRule="auto"/>
        <w:ind w:firstLine="709"/>
        <w:jc w:val="both"/>
        <w:rPr>
          <w:rFonts w:ascii="Times New Roman" w:hAnsi="Times New Roman" w:cs="Times New Roman"/>
          <w:sz w:val="28"/>
          <w:szCs w:val="28"/>
        </w:rPr>
      </w:pPr>
    </w:p>
    <w:p w:rsidR="00AB2806" w:rsidRPr="00233E03" w:rsidRDefault="00AB2806" w:rsidP="00BC6F7E">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C14440">
        <w:rPr>
          <w:rFonts w:ascii="Times New Roman" w:hAnsi="Times New Roman" w:cs="Times New Roman"/>
          <w:b/>
          <w:sz w:val="28"/>
          <w:szCs w:val="28"/>
        </w:rPr>
        <w:t xml:space="preserve"> 75</w:t>
      </w:r>
      <w:r w:rsidR="00BC6F7E">
        <w:rPr>
          <w:rFonts w:ascii="Times New Roman" w:hAnsi="Times New Roman" w:cs="Times New Roman"/>
          <w:b/>
          <w:sz w:val="28"/>
          <w:szCs w:val="28"/>
        </w:rPr>
        <w:t> </w:t>
      </w:r>
      <w:r w:rsidR="00C14440">
        <w:rPr>
          <w:rFonts w:ascii="Times New Roman" w:hAnsi="Times New Roman" w:cs="Times New Roman"/>
          <w:b/>
          <w:sz w:val="28"/>
          <w:szCs w:val="28"/>
        </w:rPr>
        <w:t>%</w:t>
      </w:r>
    </w:p>
    <w:p w:rsidR="00AF70AF" w:rsidRPr="00233E03" w:rsidRDefault="00AF70AF" w:rsidP="0080769F">
      <w:pPr>
        <w:spacing w:after="0" w:line="240" w:lineRule="auto"/>
        <w:jc w:val="both"/>
        <w:rPr>
          <w:rFonts w:ascii="Times New Roman" w:eastAsia="Times New Roman" w:hAnsi="Times New Roman" w:cs="Times New Roman"/>
          <w:b/>
          <w:bCs/>
          <w:sz w:val="28"/>
          <w:szCs w:val="28"/>
          <w:lang w:eastAsia="ru-RU"/>
        </w:rPr>
      </w:pP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547"/>
        <w:gridCol w:w="1352"/>
        <w:gridCol w:w="1049"/>
        <w:gridCol w:w="2148"/>
      </w:tblGrid>
      <w:tr w:rsidR="00531834" w:rsidRPr="00531834" w:rsidTr="00BC6F7E">
        <w:trPr>
          <w:trHeight w:val="765"/>
          <w:jc w:val="center"/>
        </w:trPr>
        <w:tc>
          <w:tcPr>
            <w:tcW w:w="2268" w:type="dxa"/>
            <w:vMerge w:val="restart"/>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Доля пациентов </w:t>
            </w:r>
            <w:r w:rsidR="00BC6F7E">
              <w:rPr>
                <w:rFonts w:ascii="Times New Roman" w:eastAsia="Times New Roman" w:hAnsi="Times New Roman" w:cs="Times New Roman"/>
                <w:color w:val="000000"/>
                <w:sz w:val="20"/>
                <w:szCs w:val="20"/>
                <w:lang w:eastAsia="ru-RU"/>
              </w:rPr>
              <w:br/>
            </w:r>
            <w:r w:rsidRPr="00531834">
              <w:rPr>
                <w:rFonts w:ascii="Times New Roman" w:eastAsia="Times New Roman" w:hAnsi="Times New Roman" w:cs="Times New Roman"/>
                <w:color w:val="000000"/>
                <w:sz w:val="20"/>
                <w:szCs w:val="20"/>
                <w:lang w:eastAsia="ru-RU"/>
              </w:rPr>
              <w:t xml:space="preserve">с инфарктом миокарда, поступивших в стационар в первые сутки от начала заболевания и получивших </w:t>
            </w:r>
            <w:proofErr w:type="spellStart"/>
            <w:r w:rsidRPr="00531834">
              <w:rPr>
                <w:rFonts w:ascii="Times New Roman" w:eastAsia="Times New Roman" w:hAnsi="Times New Roman" w:cs="Times New Roman"/>
                <w:color w:val="000000"/>
                <w:sz w:val="20"/>
                <w:szCs w:val="20"/>
                <w:lang w:eastAsia="ru-RU"/>
              </w:rPr>
              <w:t>стентирование</w:t>
            </w:r>
            <w:proofErr w:type="spellEnd"/>
            <w:r w:rsidRPr="00531834">
              <w:rPr>
                <w:rFonts w:ascii="Times New Roman" w:eastAsia="Times New Roman" w:hAnsi="Times New Roman" w:cs="Times New Roman"/>
                <w:color w:val="000000"/>
                <w:sz w:val="20"/>
                <w:szCs w:val="20"/>
                <w:lang w:eastAsia="ru-RU"/>
              </w:rPr>
              <w:t>, от всех пациентов с инфарктом миокарда, поступивших в первые сутки от начала заболевания, %</w:t>
            </w:r>
          </w:p>
        </w:tc>
        <w:tc>
          <w:tcPr>
            <w:tcW w:w="2547"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инфарктом миокарда (I21, I22), поступивших в стационар в первые сутки от начала заболевания и получивших </w:t>
            </w:r>
            <w:proofErr w:type="spellStart"/>
            <w:r w:rsidRPr="00531834">
              <w:rPr>
                <w:rFonts w:ascii="Times New Roman" w:eastAsia="Times New Roman" w:hAnsi="Times New Roman" w:cs="Times New Roman"/>
                <w:color w:val="000000"/>
                <w:sz w:val="20"/>
                <w:szCs w:val="20"/>
                <w:lang w:eastAsia="ru-RU"/>
              </w:rPr>
              <w:t>стентирование</w:t>
            </w:r>
            <w:proofErr w:type="spellEnd"/>
            <w:r w:rsidRPr="00531834">
              <w:rPr>
                <w:rFonts w:ascii="Times New Roman" w:eastAsia="Times New Roman" w:hAnsi="Times New Roman" w:cs="Times New Roman"/>
                <w:color w:val="000000"/>
                <w:sz w:val="20"/>
                <w:szCs w:val="20"/>
                <w:lang w:eastAsia="ru-RU"/>
              </w:rPr>
              <w:t xml:space="preserve">, </w:t>
            </w:r>
            <w:proofErr w:type="spellStart"/>
            <w:r w:rsidRPr="00531834">
              <w:rPr>
                <w:rFonts w:ascii="Times New Roman" w:eastAsia="Times New Roman" w:hAnsi="Times New Roman" w:cs="Times New Roman"/>
                <w:b/>
                <w:bCs/>
                <w:color w:val="000000"/>
                <w:sz w:val="20"/>
                <w:szCs w:val="20"/>
                <w:lang w:eastAsia="ru-RU"/>
              </w:rPr>
              <w:t>абс</w:t>
            </w:r>
            <w:proofErr w:type="spellEnd"/>
            <w:r w:rsidRPr="00531834">
              <w:rPr>
                <w:rFonts w:ascii="Times New Roman" w:eastAsia="Times New Roman" w:hAnsi="Times New Roman" w:cs="Times New Roman"/>
                <w:b/>
                <w:bCs/>
                <w:color w:val="000000"/>
                <w:sz w:val="20"/>
                <w:szCs w:val="20"/>
                <w:lang w:eastAsia="ru-RU"/>
              </w:rPr>
              <w:t>.</w:t>
            </w:r>
          </w:p>
        </w:tc>
        <w:tc>
          <w:tcPr>
            <w:tcW w:w="1352"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1448"/>
          <w:jc w:val="center"/>
        </w:trPr>
        <w:tc>
          <w:tcPr>
            <w:tcW w:w="2268" w:type="dxa"/>
            <w:vMerge/>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47"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инфарктом миокарда (I21, I22), поступивших в стационар в первые сутки от начала заболевания, </w:t>
            </w:r>
            <w:proofErr w:type="spellStart"/>
            <w:r w:rsidRPr="00531834">
              <w:rPr>
                <w:rFonts w:ascii="Times New Roman" w:eastAsia="Times New Roman" w:hAnsi="Times New Roman" w:cs="Times New Roman"/>
                <w:b/>
                <w:bCs/>
                <w:color w:val="000000"/>
                <w:sz w:val="20"/>
                <w:szCs w:val="20"/>
                <w:lang w:eastAsia="ru-RU"/>
              </w:rPr>
              <w:t>абс</w:t>
            </w:r>
            <w:proofErr w:type="spellEnd"/>
            <w:r w:rsidRPr="00531834">
              <w:rPr>
                <w:rFonts w:ascii="Times New Roman" w:eastAsia="Times New Roman" w:hAnsi="Times New Roman" w:cs="Times New Roman"/>
                <w:b/>
                <w:bCs/>
                <w:color w:val="000000"/>
                <w:sz w:val="20"/>
                <w:szCs w:val="20"/>
                <w:lang w:eastAsia="ru-RU"/>
              </w:rPr>
              <w:t>.</w:t>
            </w:r>
          </w:p>
        </w:tc>
        <w:tc>
          <w:tcPr>
            <w:tcW w:w="1352"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8"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AF70AF" w:rsidRDefault="00AF70AF" w:rsidP="0080769F">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001/у,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003/у, № 066/у-02</w:t>
      </w:r>
      <w:r>
        <w:rPr>
          <w:rFonts w:ascii="Times New Roman" w:hAnsi="Times New Roman" w:cs="Times New Roman"/>
          <w:sz w:val="28"/>
          <w:szCs w:val="28"/>
        </w:rPr>
        <w:t>п</w:t>
      </w:r>
      <w:r w:rsidR="00C14440">
        <w:rPr>
          <w:rFonts w:ascii="Times New Roman" w:hAnsi="Times New Roman" w:cs="Times New Roman"/>
          <w:sz w:val="28"/>
          <w:szCs w:val="28"/>
        </w:rPr>
        <w:t>.</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001/у, № 003/у, № 066/у-02</w:t>
      </w:r>
      <w:r w:rsidR="00C14440">
        <w:rPr>
          <w:rFonts w:ascii="Times New Roman" w:hAnsi="Times New Roman" w:cs="Times New Roman"/>
          <w:sz w:val="28"/>
          <w:szCs w:val="28"/>
        </w:rPr>
        <w:t>.</w:t>
      </w:r>
    </w:p>
    <w:p w:rsidR="00F10C1B" w:rsidRDefault="00F10C1B" w:rsidP="0080769F">
      <w:pPr>
        <w:spacing w:after="0" w:line="240" w:lineRule="auto"/>
        <w:jc w:val="both"/>
        <w:rPr>
          <w:rFonts w:ascii="Times New Roman" w:eastAsia="Times New Roman" w:hAnsi="Times New Roman" w:cs="Times New Roman"/>
          <w:b/>
          <w:bCs/>
          <w:sz w:val="28"/>
          <w:szCs w:val="28"/>
          <w:lang w:eastAsia="ru-RU"/>
        </w:rPr>
      </w:pPr>
    </w:p>
    <w:p w:rsidR="00A73DC8" w:rsidRPr="00233E03" w:rsidRDefault="00A73DC8"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острым коронарным синдромом с подъемом ST, госпитализированных в стационар в сроки менее 2-х часов от начала симптомов заболевания, из общего числа пациентов, госпитализированных с острым коронарным синдромом, </w:t>
      </w:r>
      <w:r w:rsidR="00854D7D" w:rsidRPr="00854D7D">
        <w:rPr>
          <w:rFonts w:ascii="Times New Roman" w:eastAsia="Times New Roman" w:hAnsi="Times New Roman" w:cs="Times New Roman"/>
          <w:b/>
          <w:bCs/>
          <w:sz w:val="28"/>
          <w:szCs w:val="28"/>
          <w:lang w:eastAsia="ru-RU"/>
        </w:rPr>
        <w:t>с подъемом сегмента ST, %</w:t>
      </w:r>
    </w:p>
    <w:p w:rsidR="00A73DC8" w:rsidRPr="00233E03" w:rsidRDefault="00A73DC8" w:rsidP="00BC6F7E">
      <w:pPr>
        <w:spacing w:after="0" w:line="240" w:lineRule="auto"/>
        <w:ind w:firstLine="709"/>
        <w:jc w:val="both"/>
        <w:rPr>
          <w:rFonts w:ascii="Times New Roman" w:eastAsia="Times New Roman" w:hAnsi="Times New Roman" w:cs="Times New Roman"/>
          <w:b/>
          <w:bCs/>
          <w:sz w:val="28"/>
          <w:szCs w:val="28"/>
          <w:lang w:eastAsia="ru-RU"/>
        </w:rPr>
      </w:pPr>
    </w:p>
    <w:p w:rsidR="00A73DC8" w:rsidRDefault="00D102D3" w:rsidP="00BC6F7E">
      <w:pPr>
        <w:spacing w:after="0" w:line="240" w:lineRule="auto"/>
        <w:ind w:firstLine="709"/>
        <w:jc w:val="both"/>
        <w:rPr>
          <w:rFonts w:ascii="Times New Roman" w:hAnsi="Times New Roman" w:cs="Times New Roman"/>
          <w:bCs/>
          <w:sz w:val="28"/>
          <w:szCs w:val="28"/>
        </w:rPr>
      </w:pPr>
      <w:r w:rsidRPr="00B307D7">
        <w:rPr>
          <w:rFonts w:ascii="Times New Roman" w:hAnsi="Times New Roman" w:cs="Times New Roman"/>
          <w:bCs/>
          <w:sz w:val="28"/>
          <w:szCs w:val="28"/>
        </w:rPr>
        <w:t>Показатель формируется путём внесения в АС ММС данных ГИСЗ субъекта РФ.</w:t>
      </w:r>
      <w:r w:rsidR="00BD03A1" w:rsidRPr="00B307D7">
        <w:rPr>
          <w:rFonts w:ascii="Times New Roman" w:hAnsi="Times New Roman" w:cs="Times New Roman"/>
          <w:bCs/>
          <w:sz w:val="28"/>
          <w:szCs w:val="28"/>
        </w:rPr>
        <w:t xml:space="preserve"> Сбор данных по показателю уже реализован в АС ММС, дополнительного участия РОИВ не требуется.</w:t>
      </w:r>
    </w:p>
    <w:p w:rsidR="00BC6F7E" w:rsidRPr="00B307D7" w:rsidRDefault="00BC6F7E" w:rsidP="00BC6F7E">
      <w:pPr>
        <w:spacing w:after="0" w:line="240" w:lineRule="auto"/>
        <w:ind w:firstLine="709"/>
        <w:jc w:val="both"/>
        <w:rPr>
          <w:rFonts w:ascii="Times New Roman" w:hAnsi="Times New Roman" w:cs="Times New Roman"/>
          <w:bCs/>
          <w:sz w:val="28"/>
          <w:szCs w:val="28"/>
        </w:rPr>
      </w:pPr>
    </w:p>
    <w:p w:rsidR="00AB2806" w:rsidRDefault="00A73DC8"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w:t>
      </w:r>
      <w:r w:rsidR="000146F4" w:rsidRPr="00233E03">
        <w:rPr>
          <w:rFonts w:ascii="Times New Roman" w:hAnsi="Times New Roman" w:cs="Times New Roman"/>
          <w:sz w:val="28"/>
          <w:szCs w:val="28"/>
        </w:rPr>
        <w:t xml:space="preserve"> абсолютного количества пациентов с ОКС </w:t>
      </w:r>
      <w:r w:rsidR="00BC6F7E">
        <w:rPr>
          <w:rFonts w:ascii="Times New Roman" w:hAnsi="Times New Roman" w:cs="Times New Roman"/>
          <w:sz w:val="28"/>
          <w:szCs w:val="28"/>
        </w:rPr>
        <w:br/>
      </w:r>
      <w:r w:rsidR="000146F4" w:rsidRPr="00233E03">
        <w:rPr>
          <w:rFonts w:ascii="Times New Roman" w:hAnsi="Times New Roman" w:cs="Times New Roman"/>
          <w:sz w:val="28"/>
          <w:szCs w:val="28"/>
        </w:rPr>
        <w:t xml:space="preserve">с подъемом ST (I21.0, I21.1, I21.2, I21.3, I21.9, I22.0, I22.1, I22.8, I22.9, I24.0, I24.8), госпитализированных в стационар в сроки менее </w:t>
      </w:r>
      <w:r w:rsidR="002449FB">
        <w:rPr>
          <w:rFonts w:ascii="Times New Roman" w:hAnsi="Times New Roman" w:cs="Times New Roman"/>
          <w:sz w:val="28"/>
          <w:szCs w:val="28"/>
        </w:rPr>
        <w:t>двух</w:t>
      </w:r>
      <w:r w:rsidR="000146F4" w:rsidRPr="00233E03">
        <w:rPr>
          <w:rFonts w:ascii="Times New Roman" w:hAnsi="Times New Roman" w:cs="Times New Roman"/>
          <w:sz w:val="28"/>
          <w:szCs w:val="28"/>
        </w:rPr>
        <w:t xml:space="preserve"> часов от начала симптомов заболевания, к абсолютному количеству пациентов, госпитализированных с ОКС </w:t>
      </w:r>
      <w:r w:rsidR="00BC6F7E">
        <w:rPr>
          <w:rFonts w:ascii="Times New Roman" w:hAnsi="Times New Roman" w:cs="Times New Roman"/>
          <w:sz w:val="28"/>
          <w:szCs w:val="28"/>
        </w:rPr>
        <w:br/>
      </w:r>
      <w:r w:rsidR="000146F4" w:rsidRPr="00233E03">
        <w:rPr>
          <w:rFonts w:ascii="Times New Roman" w:hAnsi="Times New Roman" w:cs="Times New Roman"/>
          <w:sz w:val="28"/>
          <w:szCs w:val="28"/>
        </w:rPr>
        <w:t>с подъемом ST (I21.0, I21.1, I21.2, I21.3, I21.9, I22.0, I22.1, I22.8, I22.9, I24.0, I24.8)</w:t>
      </w:r>
      <w:r w:rsidR="00AB2806">
        <w:rPr>
          <w:rFonts w:ascii="Times New Roman" w:hAnsi="Times New Roman" w:cs="Times New Roman"/>
          <w:sz w:val="28"/>
          <w:szCs w:val="28"/>
        </w:rPr>
        <w:t>.</w:t>
      </w:r>
    </w:p>
    <w:p w:rsidR="00BC6F7E" w:rsidRDefault="00BC6F7E" w:rsidP="00650ADF">
      <w:pPr>
        <w:spacing w:after="0" w:line="240" w:lineRule="auto"/>
        <w:jc w:val="both"/>
        <w:rPr>
          <w:rFonts w:ascii="Times New Roman" w:hAnsi="Times New Roman" w:cs="Times New Roman"/>
          <w:sz w:val="28"/>
          <w:szCs w:val="28"/>
        </w:rPr>
      </w:pPr>
    </w:p>
    <w:p w:rsidR="00A73DC8" w:rsidRPr="00650ADF" w:rsidRDefault="00AB2806"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C14440">
        <w:rPr>
          <w:rFonts w:ascii="Times New Roman" w:hAnsi="Times New Roman" w:cs="Times New Roman"/>
          <w:b/>
          <w:sz w:val="28"/>
          <w:szCs w:val="28"/>
        </w:rPr>
        <w:t xml:space="preserve"> 33%</w:t>
      </w:r>
      <w:r w:rsidR="00650ADF">
        <w:rPr>
          <w:rFonts w:ascii="Times New Roman" w:hAnsi="Times New Roman" w:cs="Times New Roman"/>
          <w:b/>
          <w:sz w:val="28"/>
          <w:szCs w:val="28"/>
        </w:rPr>
        <w:br w:type="page"/>
      </w:r>
    </w:p>
    <w:tbl>
      <w:tblPr>
        <w:tblW w:w="9348" w:type="dxa"/>
        <w:jc w:val="center"/>
        <w:tblLook w:val="04A0"/>
      </w:tblPr>
      <w:tblGrid>
        <w:gridCol w:w="2287"/>
        <w:gridCol w:w="2528"/>
        <w:gridCol w:w="1352"/>
        <w:gridCol w:w="1049"/>
        <w:gridCol w:w="2132"/>
      </w:tblGrid>
      <w:tr w:rsidR="00531834" w:rsidRPr="00531834" w:rsidTr="00BC6F7E">
        <w:trPr>
          <w:trHeight w:val="1407"/>
          <w:jc w:val="center"/>
        </w:trPr>
        <w:tc>
          <w:tcPr>
            <w:tcW w:w="2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lastRenderedPageBreak/>
              <w:t xml:space="preserve">Доля пациентов с острым коронарным синдромом с подъемом ST, госпитализированных в стационар в сроки менее </w:t>
            </w:r>
            <w:r w:rsidR="00DD63FA">
              <w:rPr>
                <w:rFonts w:ascii="Times New Roman" w:eastAsia="Times New Roman" w:hAnsi="Times New Roman" w:cs="Times New Roman"/>
                <w:color w:val="000000"/>
                <w:sz w:val="20"/>
                <w:szCs w:val="20"/>
                <w:lang w:eastAsia="ru-RU"/>
              </w:rPr>
              <w:t xml:space="preserve">двух </w:t>
            </w:r>
            <w:r w:rsidRPr="00531834">
              <w:rPr>
                <w:rFonts w:ascii="Times New Roman" w:eastAsia="Times New Roman" w:hAnsi="Times New Roman" w:cs="Times New Roman"/>
                <w:color w:val="000000"/>
                <w:sz w:val="20"/>
                <w:szCs w:val="20"/>
                <w:lang w:eastAsia="ru-RU"/>
              </w:rPr>
              <w:t xml:space="preserve">часов от начала симптомов заболевания, из общего числа пациентов, госпитализированных с острым коронарным </w:t>
            </w:r>
            <w:bookmarkStart w:id="1" w:name="_Hlk175047071"/>
            <w:r w:rsidRPr="00531834">
              <w:rPr>
                <w:rFonts w:ascii="Times New Roman" w:eastAsia="Times New Roman" w:hAnsi="Times New Roman" w:cs="Times New Roman"/>
                <w:color w:val="000000"/>
                <w:sz w:val="20"/>
                <w:szCs w:val="20"/>
                <w:lang w:eastAsia="ru-RU"/>
              </w:rPr>
              <w:t>синдромом с подъемом сегмента ST, %</w:t>
            </w:r>
            <w:bookmarkEnd w:id="1"/>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ОКС с подъемом ST (I21.0, I21.1, I21.2, I21.3, I21.9, I22.0, I22.1, I22.8, I22.9, I24.0, I24.8), госпитализированных в стационар в сроки менее </w:t>
            </w:r>
            <w:r w:rsidR="00DD63FA">
              <w:rPr>
                <w:rFonts w:ascii="Times New Roman" w:eastAsia="Times New Roman" w:hAnsi="Times New Roman" w:cs="Times New Roman"/>
                <w:color w:val="000000"/>
                <w:sz w:val="20"/>
                <w:szCs w:val="20"/>
                <w:lang w:eastAsia="ru-RU"/>
              </w:rPr>
              <w:t>двух</w:t>
            </w:r>
            <w:r w:rsidRPr="00531834">
              <w:rPr>
                <w:rFonts w:ascii="Times New Roman" w:eastAsia="Times New Roman" w:hAnsi="Times New Roman" w:cs="Times New Roman"/>
                <w:color w:val="000000"/>
                <w:sz w:val="20"/>
                <w:szCs w:val="20"/>
                <w:lang w:eastAsia="ru-RU"/>
              </w:rPr>
              <w:t xml:space="preserve"> часов от начала симптомов заболевания,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1537"/>
          <w:jc w:val="center"/>
        </w:trPr>
        <w:tc>
          <w:tcPr>
            <w:tcW w:w="2287"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28"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госпитализированных с ОКС с подъемом ST (I21.0, I21.1, I21.2, I21.3, I21.9, I22.0, I22.1, I22.8, I22.9, I24.0, I24.8),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3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001/у, № 003/у, № 066/у-02.</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C14440" w:rsidRPr="00C14440">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w:t>
      </w:r>
      <w:r w:rsidR="00BC6F7E">
        <w:rPr>
          <w:rFonts w:ascii="Times New Roman" w:hAnsi="Times New Roman" w:cs="Times New Roman"/>
          <w:sz w:val="28"/>
          <w:szCs w:val="28"/>
        </w:rPr>
        <w:t> </w:t>
      </w:r>
      <w:r w:rsidR="00C14440" w:rsidRPr="00C14440">
        <w:rPr>
          <w:rFonts w:ascii="Times New Roman" w:hAnsi="Times New Roman" w:cs="Times New Roman"/>
          <w:sz w:val="28"/>
          <w:szCs w:val="28"/>
        </w:rPr>
        <w:t>001/у, № 003/у, № 066/у-02.</w:t>
      </w:r>
    </w:p>
    <w:p w:rsidR="00A73DC8" w:rsidRPr="00233E03" w:rsidRDefault="00A73DC8" w:rsidP="0080769F">
      <w:pPr>
        <w:spacing w:after="0" w:line="240" w:lineRule="auto"/>
        <w:jc w:val="both"/>
        <w:rPr>
          <w:rFonts w:ascii="Times New Roman" w:eastAsia="Times New Roman" w:hAnsi="Times New Roman" w:cs="Times New Roman"/>
          <w:b/>
          <w:bCs/>
          <w:sz w:val="28"/>
          <w:szCs w:val="28"/>
          <w:lang w:eastAsia="ru-RU"/>
        </w:rPr>
      </w:pPr>
    </w:p>
    <w:p w:rsidR="00690DF6" w:rsidRPr="00233E03" w:rsidRDefault="0049663B" w:rsidP="00BC6F7E">
      <w:pPr>
        <w:pStyle w:val="a3"/>
        <w:numPr>
          <w:ilvl w:val="0"/>
          <w:numId w:val="1"/>
        </w:numPr>
        <w:tabs>
          <w:tab w:val="left" w:pos="567"/>
        </w:tabs>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пациентов с острым коронарным синдромом, госпитализированных в профильные отделения (региональные сосудистые центры и первичные сосудистые отделения), из общего числа пациентов, госпитализированных с острым коронарным синдромом, %.</w:t>
      </w:r>
    </w:p>
    <w:p w:rsidR="0049663B" w:rsidRPr="00233E03" w:rsidRDefault="0049663B" w:rsidP="00BC6F7E">
      <w:pPr>
        <w:pStyle w:val="a3"/>
        <w:tabs>
          <w:tab w:val="left" w:pos="567"/>
        </w:tabs>
        <w:spacing w:after="0" w:line="240" w:lineRule="auto"/>
        <w:ind w:firstLine="709"/>
        <w:jc w:val="both"/>
        <w:rPr>
          <w:rFonts w:ascii="Times New Roman" w:eastAsia="Times New Roman" w:hAnsi="Times New Roman" w:cs="Times New Roman"/>
          <w:b/>
          <w:bCs/>
          <w:sz w:val="28"/>
          <w:szCs w:val="28"/>
          <w:lang w:eastAsia="ru-RU"/>
        </w:rPr>
      </w:pPr>
    </w:p>
    <w:p w:rsidR="0049663B" w:rsidRPr="00AB2806" w:rsidRDefault="0049663B" w:rsidP="00BC6F7E">
      <w:pPr>
        <w:tabs>
          <w:tab w:val="left" w:pos="567"/>
        </w:tabs>
        <w:spacing w:after="0" w:line="240" w:lineRule="auto"/>
        <w:ind w:firstLine="709"/>
        <w:jc w:val="both"/>
        <w:rPr>
          <w:rFonts w:ascii="Times New Roman" w:hAnsi="Times New Roman" w:cs="Times New Roman"/>
          <w:bCs/>
          <w:sz w:val="28"/>
          <w:szCs w:val="28"/>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данных ФФОМС</w:t>
      </w:r>
      <w:r w:rsidRPr="00AB2806">
        <w:rPr>
          <w:rFonts w:ascii="Times New Roman" w:hAnsi="Times New Roman" w:cs="Times New Roman"/>
          <w:bCs/>
          <w:sz w:val="28"/>
          <w:szCs w:val="28"/>
        </w:rPr>
        <w:t xml:space="preserve"> об оказанной медицинской помощи в субъекте РФ в системе ОМС, в разрезе региона страхования пациентов.</w:t>
      </w:r>
      <w:r w:rsidR="00D0698B" w:rsidRPr="00AB2806">
        <w:rPr>
          <w:rFonts w:ascii="Times New Roman" w:hAnsi="Times New Roman" w:cs="Times New Roman"/>
          <w:bCs/>
          <w:sz w:val="28"/>
          <w:szCs w:val="28"/>
        </w:rPr>
        <w:t xml:space="preserve"> Участие РОИВ в формировании показателя не требуется.</w:t>
      </w:r>
    </w:p>
    <w:p w:rsidR="0049663B" w:rsidRPr="00233E03" w:rsidRDefault="0049663B" w:rsidP="00BC6F7E">
      <w:pPr>
        <w:pStyle w:val="a3"/>
        <w:tabs>
          <w:tab w:val="left" w:pos="567"/>
        </w:tabs>
        <w:spacing w:after="0" w:line="240" w:lineRule="auto"/>
        <w:ind w:firstLine="709"/>
        <w:jc w:val="both"/>
        <w:rPr>
          <w:rFonts w:ascii="Times New Roman" w:eastAsia="Times New Roman" w:hAnsi="Times New Roman" w:cs="Times New Roman"/>
          <w:b/>
          <w:bCs/>
          <w:sz w:val="28"/>
          <w:szCs w:val="28"/>
          <w:lang w:eastAsia="ru-RU"/>
        </w:rPr>
      </w:pPr>
    </w:p>
    <w:p w:rsidR="00AB2806" w:rsidRDefault="0049663B" w:rsidP="00BC6F7E">
      <w:pPr>
        <w:tabs>
          <w:tab w:val="left" w:pos="567"/>
        </w:tabs>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госпитализированных с ОКС (I20.0, I21.0, I21.1, I21.2, I21.3, I21.4, I21.9, I22.0, I22.1, I22.8, I22.9, I24.0, I24.8, I24.9) в профильные отделения (РСЦ и ПСО), к абсолютному количеству пациентов, госпитализированных с ОКС (I20.0, I21.0, I21.1, I21.2, I21.3, I21.4, I21.9, I22.0, I22.1, I22.8, I22.9, I24.0, I24.8, I24.9)</w:t>
      </w:r>
      <w:r w:rsidR="00AB2806">
        <w:rPr>
          <w:rFonts w:ascii="Times New Roman" w:hAnsi="Times New Roman" w:cs="Times New Roman"/>
          <w:sz w:val="28"/>
          <w:szCs w:val="28"/>
        </w:rPr>
        <w:t>.</w:t>
      </w:r>
    </w:p>
    <w:p w:rsidR="00BC6F7E" w:rsidRDefault="00BC6F7E" w:rsidP="00650ADF">
      <w:pPr>
        <w:spacing w:after="0" w:line="240" w:lineRule="auto"/>
        <w:jc w:val="both"/>
        <w:rPr>
          <w:rFonts w:ascii="Times New Roman" w:hAnsi="Times New Roman" w:cs="Times New Roman"/>
          <w:b/>
          <w:sz w:val="28"/>
          <w:szCs w:val="28"/>
        </w:rPr>
      </w:pPr>
    </w:p>
    <w:p w:rsidR="0049663B" w:rsidRPr="00650ADF" w:rsidRDefault="00AB2806"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0A694D" w:rsidRPr="000A694D">
        <w:rPr>
          <w:rFonts w:ascii="Times New Roman" w:hAnsi="Times New Roman" w:cs="Times New Roman"/>
          <w:b/>
          <w:sz w:val="28"/>
          <w:szCs w:val="28"/>
        </w:rPr>
        <w:t>95</w:t>
      </w:r>
      <w:r w:rsidR="00BC6F7E">
        <w:rPr>
          <w:rFonts w:ascii="Times New Roman" w:hAnsi="Times New Roman" w:cs="Times New Roman"/>
          <w:b/>
          <w:sz w:val="28"/>
          <w:szCs w:val="28"/>
        </w:rPr>
        <w:t> </w:t>
      </w:r>
      <w:r w:rsidR="000A694D" w:rsidRPr="000A694D">
        <w:rPr>
          <w:rFonts w:ascii="Times New Roman" w:hAnsi="Times New Roman" w:cs="Times New Roman"/>
          <w:b/>
          <w:sz w:val="28"/>
          <w:szCs w:val="28"/>
        </w:rPr>
        <w:t>%</w:t>
      </w:r>
      <w:r w:rsidR="00650ADF">
        <w:rPr>
          <w:rFonts w:ascii="Times New Roman" w:hAnsi="Times New Roman" w:cs="Times New Roman"/>
          <w:b/>
          <w:sz w:val="28"/>
          <w:szCs w:val="28"/>
        </w:rPr>
        <w:br w:type="page"/>
      </w:r>
    </w:p>
    <w:tbl>
      <w:tblPr>
        <w:tblW w:w="9348" w:type="dxa"/>
        <w:jc w:val="center"/>
        <w:tblLook w:val="04A0"/>
      </w:tblPr>
      <w:tblGrid>
        <w:gridCol w:w="2272"/>
        <w:gridCol w:w="2602"/>
        <w:gridCol w:w="1352"/>
        <w:gridCol w:w="1049"/>
        <w:gridCol w:w="2073"/>
      </w:tblGrid>
      <w:tr w:rsidR="00531834" w:rsidRPr="00531834" w:rsidTr="00BC6F7E">
        <w:trPr>
          <w:trHeight w:val="765"/>
          <w:jc w:val="center"/>
        </w:trPr>
        <w:tc>
          <w:tcPr>
            <w:tcW w:w="2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lastRenderedPageBreak/>
              <w:t>Доля пациентов с острым коронарным синдромом, госпитализированных в профильные отделения (региональные сосудистые центры и первичные сосудистые отделения), из общего числа пациентов, госпитализированных с острым коронарным синдромом,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госпитализированных с ОКС (I20.0, I21.0, I21.1, I21.2, I21.3, I21.4, I21.9, I22.0, I22.1, I22.8, I22.9, I24.0, I24.8, I24.9) в профильные отделения (РСЦ и ПСО),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BC6F7E">
        <w:trPr>
          <w:trHeight w:val="1501"/>
          <w:jc w:val="center"/>
        </w:trPr>
        <w:tc>
          <w:tcPr>
            <w:tcW w:w="2287"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28" w:type="dxa"/>
            <w:tcBorders>
              <w:top w:val="nil"/>
              <w:left w:val="nil"/>
              <w:bottom w:val="single" w:sz="4" w:space="0" w:color="auto"/>
              <w:right w:val="single" w:sz="4" w:space="0" w:color="auto"/>
            </w:tcBorders>
            <w:shd w:val="clear" w:color="auto" w:fill="auto"/>
            <w:vAlign w:val="center"/>
            <w:hideMark/>
          </w:tcPr>
          <w:p w:rsidR="00531834" w:rsidRPr="00BE1EAA" w:rsidRDefault="00531834" w:rsidP="00531834">
            <w:pPr>
              <w:spacing w:after="0" w:line="240" w:lineRule="auto"/>
              <w:rPr>
                <w:rFonts w:ascii="Times New Roman" w:eastAsia="Times New Roman" w:hAnsi="Times New Roman" w:cs="Times New Roman"/>
                <w:color w:val="000000"/>
                <w:sz w:val="20"/>
                <w:szCs w:val="20"/>
                <w:lang w:val="en-US" w:eastAsia="ru-RU"/>
              </w:rPr>
            </w:pPr>
            <w:proofErr w:type="spellStart"/>
            <w:r w:rsidRPr="00531834">
              <w:rPr>
                <w:rFonts w:ascii="Times New Roman" w:eastAsia="Times New Roman" w:hAnsi="Times New Roman" w:cs="Times New Roman"/>
                <w:color w:val="000000"/>
                <w:sz w:val="20"/>
                <w:szCs w:val="20"/>
                <w:lang w:eastAsia="ru-RU"/>
              </w:rPr>
              <w:t>Количествопациентов</w:t>
            </w:r>
            <w:proofErr w:type="spellEnd"/>
            <w:r w:rsidRPr="00BE1EAA">
              <w:rPr>
                <w:rFonts w:ascii="Times New Roman" w:eastAsia="Times New Roman" w:hAnsi="Times New Roman" w:cs="Times New Roman"/>
                <w:color w:val="000000"/>
                <w:sz w:val="20"/>
                <w:szCs w:val="20"/>
                <w:lang w:val="en-US" w:eastAsia="ru-RU"/>
              </w:rPr>
              <w:t xml:space="preserve">, </w:t>
            </w:r>
            <w:proofErr w:type="spellStart"/>
            <w:r w:rsidRPr="00531834">
              <w:rPr>
                <w:rFonts w:ascii="Times New Roman" w:eastAsia="Times New Roman" w:hAnsi="Times New Roman" w:cs="Times New Roman"/>
                <w:color w:val="000000"/>
                <w:sz w:val="20"/>
                <w:szCs w:val="20"/>
                <w:lang w:eastAsia="ru-RU"/>
              </w:rPr>
              <w:t>госпитализированныхсОКС</w:t>
            </w:r>
            <w:proofErr w:type="spellEnd"/>
            <w:r w:rsidRPr="00BE1EAA">
              <w:rPr>
                <w:rFonts w:ascii="Times New Roman" w:eastAsia="Times New Roman" w:hAnsi="Times New Roman" w:cs="Times New Roman"/>
                <w:color w:val="000000"/>
                <w:sz w:val="20"/>
                <w:szCs w:val="20"/>
                <w:lang w:val="en-US" w:eastAsia="ru-RU"/>
              </w:rPr>
              <w:t xml:space="preserve">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20.0,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21.0,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21.1,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21.2,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21.3,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21.4,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21.9,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22.0,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22.1,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22.8,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22.9,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24.0,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24.8, </w:t>
            </w:r>
            <w:r w:rsidRPr="00531834">
              <w:rPr>
                <w:rFonts w:ascii="Times New Roman" w:eastAsia="Times New Roman" w:hAnsi="Times New Roman" w:cs="Times New Roman"/>
                <w:color w:val="000000"/>
                <w:sz w:val="20"/>
                <w:szCs w:val="20"/>
                <w:lang w:val="en-US" w:eastAsia="ru-RU"/>
              </w:rPr>
              <w:t>I</w:t>
            </w:r>
            <w:r w:rsidRPr="00BE1EAA">
              <w:rPr>
                <w:rFonts w:ascii="Times New Roman" w:eastAsia="Times New Roman" w:hAnsi="Times New Roman" w:cs="Times New Roman"/>
                <w:color w:val="000000"/>
                <w:sz w:val="20"/>
                <w:szCs w:val="20"/>
                <w:lang w:val="en-US" w:eastAsia="ru-RU"/>
              </w:rPr>
              <w:t xml:space="preserve">24.9), </w:t>
            </w:r>
            <w:proofErr w:type="spellStart"/>
            <w:r w:rsidRPr="00531834">
              <w:rPr>
                <w:rFonts w:ascii="Times New Roman" w:eastAsia="Times New Roman" w:hAnsi="Times New Roman" w:cs="Times New Roman"/>
                <w:color w:val="000000"/>
                <w:sz w:val="20"/>
                <w:szCs w:val="20"/>
                <w:lang w:eastAsia="ru-RU"/>
              </w:rPr>
              <w:t>абс</w:t>
            </w:r>
            <w:proofErr w:type="spellEnd"/>
            <w:r w:rsidRPr="00BE1EAA">
              <w:rPr>
                <w:rFonts w:ascii="Times New Roman" w:eastAsia="Times New Roman" w:hAnsi="Times New Roman" w:cs="Times New Roman"/>
                <w:color w:val="000000"/>
                <w:sz w:val="20"/>
                <w:szCs w:val="20"/>
                <w:lang w:val="en-US"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3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BC6F7E" w:rsidRDefault="00BC6F7E" w:rsidP="0044573E">
      <w:pPr>
        <w:spacing w:after="0" w:line="240" w:lineRule="auto"/>
        <w:jc w:val="both"/>
        <w:rPr>
          <w:rFonts w:ascii="Times New Roman" w:hAnsi="Times New Roman" w:cs="Times New Roman"/>
          <w:b/>
          <w:sz w:val="28"/>
          <w:szCs w:val="28"/>
        </w:rPr>
      </w:pPr>
    </w:p>
    <w:p w:rsidR="0044573E" w:rsidRPr="00BA4099" w:rsidRDefault="0044573E" w:rsidP="00BC6F7E">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0A694D" w:rsidRPr="000A694D">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№001/у, № 003/у, № 066/у-02</w:t>
      </w:r>
      <w:r w:rsidR="000A694D">
        <w:rPr>
          <w:rFonts w:ascii="Times New Roman" w:hAnsi="Times New Roman" w:cs="Times New Roman"/>
          <w:sz w:val="28"/>
          <w:szCs w:val="28"/>
        </w:rPr>
        <w:t>.</w:t>
      </w:r>
    </w:p>
    <w:p w:rsidR="0044573E" w:rsidRDefault="0044573E" w:rsidP="00BC6F7E">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0A694D" w:rsidRPr="000A694D">
        <w:rPr>
          <w:rFonts w:ascii="Times New Roman" w:hAnsi="Times New Roman" w:cs="Times New Roman"/>
          <w:sz w:val="28"/>
          <w:szCs w:val="28"/>
        </w:rPr>
        <w:t>на основании оперативных статистических данных ГИСЗ субъектов РФ, на основании следующих форм: №001/у, № 003/у, № 066/у-02</w:t>
      </w:r>
      <w:r w:rsidR="000A694D">
        <w:rPr>
          <w:rFonts w:ascii="Times New Roman" w:hAnsi="Times New Roman" w:cs="Times New Roman"/>
          <w:sz w:val="28"/>
          <w:szCs w:val="28"/>
        </w:rPr>
        <w:t>.</w:t>
      </w:r>
    </w:p>
    <w:p w:rsidR="00F62872" w:rsidRDefault="00F62872" w:rsidP="003E14E3">
      <w:pPr>
        <w:spacing w:after="0" w:line="240" w:lineRule="auto"/>
        <w:jc w:val="both"/>
        <w:rPr>
          <w:rFonts w:ascii="Times New Roman" w:hAnsi="Times New Roman" w:cs="Times New Roman"/>
          <w:sz w:val="28"/>
          <w:szCs w:val="28"/>
        </w:rPr>
      </w:pPr>
    </w:p>
    <w:p w:rsidR="00F62872" w:rsidRPr="00233E03" w:rsidRDefault="00F62872" w:rsidP="00BC6F7E">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Частота лечебных вмешательств сцелью восстановления коронарного кровотока упациентов сострым коронарным синдромом сподъемом сегментаST впервые12часовотначаласимптомов заболевания</w:t>
      </w:r>
      <w:r w:rsidR="002449FB" w:rsidRPr="002449FB">
        <w:rPr>
          <w:rFonts w:ascii="Times New Roman" w:eastAsia="Times New Roman" w:hAnsi="Times New Roman" w:cs="Times New Roman"/>
          <w:b/>
          <w:bCs/>
          <w:sz w:val="28"/>
          <w:szCs w:val="28"/>
          <w:lang w:eastAsia="ru-RU"/>
        </w:rPr>
        <w:t>у уникальных пациентов</w:t>
      </w:r>
      <w:r w:rsidRPr="00233E03">
        <w:rPr>
          <w:rFonts w:ascii="Times New Roman" w:eastAsia="Times New Roman" w:hAnsi="Times New Roman" w:cs="Times New Roman"/>
          <w:b/>
          <w:bCs/>
          <w:sz w:val="28"/>
          <w:szCs w:val="28"/>
          <w:lang w:eastAsia="ru-RU"/>
        </w:rPr>
        <w:t>, %</w:t>
      </w:r>
    </w:p>
    <w:p w:rsidR="00F62872" w:rsidRPr="00233E03" w:rsidRDefault="00F62872" w:rsidP="00BC6F7E">
      <w:pPr>
        <w:spacing w:after="0" w:line="240" w:lineRule="auto"/>
        <w:ind w:firstLine="709"/>
        <w:jc w:val="both"/>
        <w:rPr>
          <w:rFonts w:ascii="Times New Roman" w:hAnsi="Times New Roman" w:cs="Times New Roman"/>
          <w:sz w:val="28"/>
          <w:szCs w:val="28"/>
        </w:rPr>
      </w:pPr>
    </w:p>
    <w:p w:rsidR="00DE3C6B" w:rsidRPr="00AB2806" w:rsidRDefault="00D102D3" w:rsidP="00BC6F7E">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bCs/>
          <w:sz w:val="28"/>
          <w:szCs w:val="28"/>
        </w:rPr>
        <w:t>Показатель формируется путём внесения в АС ММС данных ГИСЗ субъекта РФ</w:t>
      </w:r>
      <w:r w:rsidR="00DE3C6B" w:rsidRPr="00AB2806">
        <w:rPr>
          <w:rFonts w:ascii="Times New Roman" w:hAnsi="Times New Roman" w:cs="Times New Roman"/>
          <w:sz w:val="28"/>
          <w:szCs w:val="28"/>
        </w:rPr>
        <w:t>.</w:t>
      </w:r>
      <w:r w:rsidR="00BD03A1" w:rsidRPr="00AB2806">
        <w:rPr>
          <w:rFonts w:ascii="Times New Roman" w:hAnsi="Times New Roman" w:cs="Times New Roman"/>
          <w:sz w:val="28"/>
          <w:szCs w:val="28"/>
        </w:rPr>
        <w:t xml:space="preserve"> Сбор данных по показателю уже реализован в АС ММС, дополнительного участия РОИВ не требуется.</w:t>
      </w:r>
    </w:p>
    <w:p w:rsidR="00F62872" w:rsidRPr="00233E03" w:rsidRDefault="00F62872" w:rsidP="00BC6F7E">
      <w:pPr>
        <w:spacing w:after="0" w:line="240" w:lineRule="auto"/>
        <w:ind w:firstLine="709"/>
        <w:jc w:val="both"/>
        <w:rPr>
          <w:rFonts w:ascii="Times New Roman" w:hAnsi="Times New Roman" w:cs="Times New Roman"/>
          <w:b/>
          <w:bCs/>
          <w:sz w:val="28"/>
          <w:szCs w:val="28"/>
        </w:rPr>
      </w:pPr>
    </w:p>
    <w:p w:rsidR="00AB2806" w:rsidRDefault="00F62872" w:rsidP="00BC6F7E">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w:t>
      </w:r>
      <w:r w:rsidR="00CF43A4" w:rsidRPr="00233E03">
        <w:rPr>
          <w:rFonts w:ascii="Times New Roman" w:hAnsi="Times New Roman" w:cs="Times New Roman"/>
          <w:sz w:val="28"/>
          <w:szCs w:val="28"/>
        </w:rPr>
        <w:t>количества</w:t>
      </w:r>
      <w:r w:rsidR="00CC6AFD" w:rsidRPr="00233E03">
        <w:rPr>
          <w:rFonts w:ascii="Times New Roman" w:hAnsi="Times New Roman" w:cs="Times New Roman"/>
          <w:sz w:val="28"/>
          <w:szCs w:val="28"/>
        </w:rPr>
        <w:t xml:space="preserve">пациентов с ОКС с подъемом ST (I21.0, I21.1, I21.2, I21.3, I21.9, I22.0, I22.1, I22.8, I22.9, I24.0, I24.8) которым в первые 12 часов от начала симптомов заболевания выполнены </w:t>
      </w:r>
      <w:r w:rsidR="00771AF7" w:rsidRPr="00233E03">
        <w:rPr>
          <w:rFonts w:ascii="Times New Roman" w:hAnsi="Times New Roman" w:cs="Times New Roman"/>
          <w:sz w:val="28"/>
          <w:szCs w:val="28"/>
        </w:rPr>
        <w:t>лечебны</w:t>
      </w:r>
      <w:r w:rsidR="00CC6AFD" w:rsidRPr="00233E03">
        <w:rPr>
          <w:rFonts w:ascii="Times New Roman" w:hAnsi="Times New Roman" w:cs="Times New Roman"/>
          <w:sz w:val="28"/>
          <w:szCs w:val="28"/>
        </w:rPr>
        <w:t>е</w:t>
      </w:r>
      <w:r w:rsidR="00771AF7" w:rsidRPr="00233E03">
        <w:rPr>
          <w:rFonts w:ascii="Times New Roman" w:hAnsi="Times New Roman" w:cs="Times New Roman"/>
          <w:sz w:val="28"/>
          <w:szCs w:val="28"/>
        </w:rPr>
        <w:t xml:space="preserve"> вмешательств</w:t>
      </w:r>
      <w:r w:rsidR="00CC6AFD" w:rsidRPr="00233E03">
        <w:rPr>
          <w:rFonts w:ascii="Times New Roman" w:hAnsi="Times New Roman" w:cs="Times New Roman"/>
          <w:sz w:val="28"/>
          <w:szCs w:val="28"/>
        </w:rPr>
        <w:t>а</w:t>
      </w:r>
      <w:r w:rsidR="00F92E3B" w:rsidRPr="00233E03">
        <w:rPr>
          <w:rFonts w:ascii="Times New Roman" w:hAnsi="Times New Roman" w:cs="Times New Roman"/>
          <w:sz w:val="28"/>
          <w:szCs w:val="28"/>
        </w:rPr>
        <w:t xml:space="preserve"> (</w:t>
      </w:r>
      <w:proofErr w:type="spellStart"/>
      <w:r w:rsidR="00F92E3B" w:rsidRPr="00233E03">
        <w:rPr>
          <w:rFonts w:ascii="Times New Roman" w:hAnsi="Times New Roman" w:cs="Times New Roman"/>
          <w:sz w:val="28"/>
          <w:szCs w:val="28"/>
        </w:rPr>
        <w:t>тромболизис</w:t>
      </w:r>
      <w:proofErr w:type="spellEnd"/>
      <w:r w:rsidR="00F92E3B" w:rsidRPr="00233E03">
        <w:rPr>
          <w:rFonts w:ascii="Times New Roman" w:hAnsi="Times New Roman" w:cs="Times New Roman"/>
          <w:sz w:val="28"/>
          <w:szCs w:val="28"/>
        </w:rPr>
        <w:t xml:space="preserve"> и/или </w:t>
      </w:r>
      <w:proofErr w:type="spellStart"/>
      <w:r w:rsidR="00F92E3B" w:rsidRPr="00233E03">
        <w:rPr>
          <w:rFonts w:ascii="Times New Roman" w:hAnsi="Times New Roman" w:cs="Times New Roman"/>
          <w:sz w:val="28"/>
          <w:szCs w:val="28"/>
        </w:rPr>
        <w:t>чрескожные</w:t>
      </w:r>
      <w:proofErr w:type="spellEnd"/>
      <w:r w:rsidR="00F92E3B" w:rsidRPr="00233E03">
        <w:rPr>
          <w:rFonts w:ascii="Times New Roman" w:hAnsi="Times New Roman" w:cs="Times New Roman"/>
          <w:sz w:val="28"/>
          <w:szCs w:val="28"/>
        </w:rPr>
        <w:t xml:space="preserve"> коронарные вмешательства)</w:t>
      </w:r>
      <w:r w:rsidR="00771AF7" w:rsidRPr="00233E03">
        <w:rPr>
          <w:rFonts w:ascii="Times New Roman" w:hAnsi="Times New Roman" w:cs="Times New Roman"/>
          <w:sz w:val="28"/>
          <w:szCs w:val="28"/>
        </w:rPr>
        <w:t>с целью восстановления коронарного кровотока</w:t>
      </w:r>
      <w:r w:rsidRPr="00233E03">
        <w:rPr>
          <w:rFonts w:ascii="Times New Roman" w:hAnsi="Times New Roman" w:cs="Times New Roman"/>
          <w:sz w:val="28"/>
          <w:szCs w:val="28"/>
        </w:rPr>
        <w:t xml:space="preserve">, к абсолютному количеству </w:t>
      </w:r>
      <w:r w:rsidR="00332D3A" w:rsidRPr="00233E03">
        <w:rPr>
          <w:rFonts w:ascii="Times New Roman" w:hAnsi="Times New Roman" w:cs="Times New Roman"/>
          <w:sz w:val="28"/>
          <w:szCs w:val="28"/>
        </w:rPr>
        <w:t xml:space="preserve">выбывших пациентов (выписанных и умерших), перенесших </w:t>
      </w:r>
      <w:r w:rsidRPr="00233E03">
        <w:rPr>
          <w:rFonts w:ascii="Times New Roman" w:hAnsi="Times New Roman" w:cs="Times New Roman"/>
          <w:sz w:val="28"/>
          <w:szCs w:val="28"/>
        </w:rPr>
        <w:t xml:space="preserve">ОКС с подъемом </w:t>
      </w:r>
      <w:r w:rsidRPr="00233E03">
        <w:rPr>
          <w:rFonts w:ascii="Times New Roman" w:hAnsi="Times New Roman" w:cs="Times New Roman"/>
          <w:sz w:val="28"/>
          <w:szCs w:val="28"/>
          <w:lang w:val="en-US"/>
        </w:rPr>
        <w:t>ST</w:t>
      </w:r>
      <w:r w:rsidRPr="00233E03">
        <w:rPr>
          <w:rFonts w:ascii="Times New Roman" w:hAnsi="Times New Roman" w:cs="Times New Roman"/>
          <w:sz w:val="28"/>
          <w:szCs w:val="28"/>
        </w:rPr>
        <w:t xml:space="preserve">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21.0,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21.1,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21.2,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21.3,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21.9,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22.0,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22.1,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22.8,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22.9,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 xml:space="preserve">24.0, </w:t>
      </w:r>
      <w:r w:rsidRPr="00233E03">
        <w:rPr>
          <w:rFonts w:ascii="Times New Roman" w:hAnsi="Times New Roman" w:cs="Times New Roman"/>
          <w:sz w:val="28"/>
          <w:szCs w:val="28"/>
          <w:lang w:val="en-US"/>
        </w:rPr>
        <w:t>I</w:t>
      </w:r>
      <w:r w:rsidRPr="00233E03">
        <w:rPr>
          <w:rFonts w:ascii="Times New Roman" w:hAnsi="Times New Roman" w:cs="Times New Roman"/>
          <w:sz w:val="28"/>
          <w:szCs w:val="28"/>
        </w:rPr>
        <w:t>24.8).</w:t>
      </w:r>
      <w:r w:rsidR="009B3C00" w:rsidRPr="00233E03">
        <w:rPr>
          <w:rFonts w:ascii="Times New Roman" w:hAnsi="Times New Roman" w:cs="Times New Roman"/>
          <w:sz w:val="28"/>
          <w:szCs w:val="28"/>
        </w:rPr>
        <w:t xml:space="preserve"> Количество пациентов, которым выполнены лечебные вмешательства может быть рассчитано на основании суммы чисел проведённых </w:t>
      </w:r>
      <w:proofErr w:type="spellStart"/>
      <w:r w:rsidR="009B3C00" w:rsidRPr="00233E03">
        <w:rPr>
          <w:rFonts w:ascii="Times New Roman" w:hAnsi="Times New Roman" w:cs="Times New Roman"/>
          <w:sz w:val="28"/>
          <w:szCs w:val="28"/>
        </w:rPr>
        <w:t>тромболизисов</w:t>
      </w:r>
      <w:proofErr w:type="spellEnd"/>
      <w:r w:rsidR="009B3C00" w:rsidRPr="00233E03">
        <w:rPr>
          <w:rFonts w:ascii="Times New Roman" w:hAnsi="Times New Roman" w:cs="Times New Roman"/>
          <w:sz w:val="28"/>
          <w:szCs w:val="28"/>
        </w:rPr>
        <w:t xml:space="preserve"> и </w:t>
      </w:r>
      <w:proofErr w:type="spellStart"/>
      <w:r w:rsidR="009B3C00" w:rsidRPr="00233E03">
        <w:rPr>
          <w:rFonts w:ascii="Times New Roman" w:hAnsi="Times New Roman" w:cs="Times New Roman"/>
          <w:sz w:val="28"/>
          <w:szCs w:val="28"/>
        </w:rPr>
        <w:t>чрескожных</w:t>
      </w:r>
      <w:proofErr w:type="spellEnd"/>
      <w:r w:rsidR="009B3C00" w:rsidRPr="00233E03">
        <w:rPr>
          <w:rFonts w:ascii="Times New Roman" w:hAnsi="Times New Roman" w:cs="Times New Roman"/>
          <w:sz w:val="28"/>
          <w:szCs w:val="28"/>
        </w:rPr>
        <w:t xml:space="preserve"> коронарных вмешательств, </w:t>
      </w:r>
      <w:r w:rsidR="008A3190">
        <w:rPr>
          <w:rFonts w:ascii="Times New Roman" w:hAnsi="Times New Roman" w:cs="Times New Roman"/>
          <w:sz w:val="28"/>
          <w:szCs w:val="28"/>
        </w:rPr>
        <w:br/>
      </w:r>
      <w:r w:rsidR="009B3C00" w:rsidRPr="00233E03">
        <w:rPr>
          <w:rFonts w:ascii="Times New Roman" w:hAnsi="Times New Roman" w:cs="Times New Roman"/>
          <w:sz w:val="28"/>
          <w:szCs w:val="28"/>
        </w:rPr>
        <w:t>за вычетом числа случаев, при которых пациенту выполнены оба вмешательства.</w:t>
      </w:r>
    </w:p>
    <w:p w:rsidR="008A3190" w:rsidRDefault="008A3190" w:rsidP="00650ADF">
      <w:pPr>
        <w:spacing w:after="0" w:line="240" w:lineRule="auto"/>
        <w:jc w:val="both"/>
        <w:rPr>
          <w:rFonts w:ascii="Times New Roman" w:hAnsi="Times New Roman" w:cs="Times New Roman"/>
          <w:sz w:val="28"/>
          <w:szCs w:val="28"/>
        </w:rPr>
      </w:pPr>
    </w:p>
    <w:p w:rsidR="00F62872" w:rsidRPr="00650ADF" w:rsidRDefault="00AB2806"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0A694D" w:rsidRPr="000A694D">
        <w:rPr>
          <w:rFonts w:ascii="Times New Roman" w:hAnsi="Times New Roman" w:cs="Times New Roman"/>
          <w:b/>
          <w:sz w:val="28"/>
          <w:szCs w:val="28"/>
        </w:rPr>
        <w:t>85</w:t>
      </w:r>
      <w:r w:rsidR="008A3190">
        <w:rPr>
          <w:rFonts w:ascii="Times New Roman" w:hAnsi="Times New Roman" w:cs="Times New Roman"/>
          <w:b/>
          <w:sz w:val="28"/>
          <w:szCs w:val="28"/>
        </w:rPr>
        <w:t> </w:t>
      </w:r>
      <w:r w:rsidR="000A694D" w:rsidRPr="000A694D">
        <w:rPr>
          <w:rFonts w:ascii="Times New Roman" w:hAnsi="Times New Roman" w:cs="Times New Roman"/>
          <w:b/>
          <w:sz w:val="28"/>
          <w:szCs w:val="28"/>
        </w:rPr>
        <w:t>%</w:t>
      </w:r>
      <w:r w:rsidR="00650ADF">
        <w:rPr>
          <w:rFonts w:ascii="Times New Roman" w:hAnsi="Times New Roman" w:cs="Times New Roman"/>
          <w:b/>
          <w:sz w:val="28"/>
          <w:szCs w:val="28"/>
        </w:rPr>
        <w:br w:type="page"/>
      </w:r>
    </w:p>
    <w:tbl>
      <w:tblPr>
        <w:tblW w:w="9357" w:type="dxa"/>
        <w:jc w:val="center"/>
        <w:tblLook w:val="04A0"/>
      </w:tblPr>
      <w:tblGrid>
        <w:gridCol w:w="1980"/>
        <w:gridCol w:w="2930"/>
        <w:gridCol w:w="1352"/>
        <w:gridCol w:w="1049"/>
        <w:gridCol w:w="2046"/>
      </w:tblGrid>
      <w:tr w:rsidR="00531834" w:rsidRPr="00531834" w:rsidTr="008A3190">
        <w:trPr>
          <w:trHeight w:val="168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lastRenderedPageBreak/>
              <w:t xml:space="preserve">Частота лечебных вмешательств с целью восстановления коронарного кровотока у пациентов с острым коронарным синдромом с подъемом сегмента ST в первые 12 часов от начала симптомов заболевания </w:t>
            </w:r>
            <w:bookmarkStart w:id="2" w:name="_Hlk175047265"/>
            <w:r w:rsidRPr="00531834">
              <w:rPr>
                <w:rFonts w:ascii="Times New Roman" w:eastAsia="Times New Roman" w:hAnsi="Times New Roman" w:cs="Times New Roman"/>
                <w:color w:val="000000"/>
                <w:sz w:val="20"/>
                <w:szCs w:val="20"/>
                <w:lang w:eastAsia="ru-RU"/>
              </w:rPr>
              <w:t>у уникальных пациентов</w:t>
            </w:r>
            <w:bookmarkEnd w:id="2"/>
            <w:r w:rsidRPr="00531834">
              <w:rPr>
                <w:rFonts w:ascii="Times New Roman" w:eastAsia="Times New Roman" w:hAnsi="Times New Roman" w:cs="Times New Roman"/>
                <w:color w:val="000000"/>
                <w:sz w:val="20"/>
                <w:szCs w:val="20"/>
                <w:lang w:eastAsia="ru-RU"/>
              </w:rPr>
              <w:t>, %</w:t>
            </w:r>
          </w:p>
        </w:tc>
        <w:tc>
          <w:tcPr>
            <w:tcW w:w="2930"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пациентов с ОКС с подъемом ST (I21.0, I21.1, I21.2, I21.3, I21.9, I22.0, I22.1, I22.8, I22.9, I24.0, I24.8) которым в первые 12 часов от начала симптомов заболевания выполнены лечебные вмешательства (</w:t>
            </w:r>
            <w:proofErr w:type="spellStart"/>
            <w:r w:rsidRPr="00531834">
              <w:rPr>
                <w:rFonts w:ascii="Times New Roman" w:eastAsia="Times New Roman" w:hAnsi="Times New Roman" w:cs="Times New Roman"/>
                <w:color w:val="000000"/>
                <w:sz w:val="20"/>
                <w:szCs w:val="20"/>
                <w:lang w:eastAsia="ru-RU"/>
              </w:rPr>
              <w:t>тромболизис</w:t>
            </w:r>
            <w:proofErr w:type="spellEnd"/>
            <w:r w:rsidRPr="00531834">
              <w:rPr>
                <w:rFonts w:ascii="Times New Roman" w:eastAsia="Times New Roman" w:hAnsi="Times New Roman" w:cs="Times New Roman"/>
                <w:color w:val="000000"/>
                <w:sz w:val="20"/>
                <w:szCs w:val="20"/>
                <w:lang w:eastAsia="ru-RU"/>
              </w:rPr>
              <w:t xml:space="preserve"> и/или </w:t>
            </w:r>
            <w:proofErr w:type="spellStart"/>
            <w:r w:rsidRPr="00531834">
              <w:rPr>
                <w:rFonts w:ascii="Times New Roman" w:eastAsia="Times New Roman" w:hAnsi="Times New Roman" w:cs="Times New Roman"/>
                <w:color w:val="000000"/>
                <w:sz w:val="20"/>
                <w:szCs w:val="20"/>
                <w:lang w:eastAsia="ru-RU"/>
              </w:rPr>
              <w:t>чрескожные</w:t>
            </w:r>
            <w:proofErr w:type="spellEnd"/>
            <w:r w:rsidRPr="00531834">
              <w:rPr>
                <w:rFonts w:ascii="Times New Roman" w:eastAsia="Times New Roman" w:hAnsi="Times New Roman" w:cs="Times New Roman"/>
                <w:color w:val="000000"/>
                <w:sz w:val="20"/>
                <w:szCs w:val="20"/>
                <w:lang w:eastAsia="ru-RU"/>
              </w:rPr>
              <w:t xml:space="preserve"> коронарные вмешательства)  с целью восстановления коронарного кровотока, ед.</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046"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8A3190">
        <w:trPr>
          <w:trHeight w:val="1020"/>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930"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госпитализированных с ОКС с подъемом ST (I21.0, I21.1, I21.2, I21.3, I21.9, I22.0, I22.1, I22.8, I22.9, I24.0, I24.8) в первые 12 часов от начала симптомов заболевания,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046"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0A694D" w:rsidRPr="000A694D">
        <w:rPr>
          <w:rFonts w:ascii="Times New Roman" w:hAnsi="Times New Roman" w:cs="Times New Roman"/>
          <w:sz w:val="28"/>
          <w:szCs w:val="28"/>
        </w:rPr>
        <w:t>на основании оперативных статистических данных ГИСЗ субъектов РФ (Статистическая карта выбывшего из медицинской организации, оказывающей медицинскую помощь в стационарных условиях, в условиях дневного стационара 066/у) за период</w:t>
      </w:r>
      <w:r w:rsidR="000A694D">
        <w:rPr>
          <w:rFonts w:ascii="Times New Roman" w:hAnsi="Times New Roman" w:cs="Times New Roman"/>
          <w:sz w:val="28"/>
          <w:szCs w:val="28"/>
        </w:rPr>
        <w:t>.</w:t>
      </w:r>
    </w:p>
    <w:p w:rsidR="001052CA" w:rsidRPr="003E14E3"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0A694D" w:rsidRPr="000A694D">
        <w:rPr>
          <w:rFonts w:ascii="Times New Roman" w:hAnsi="Times New Roman" w:cs="Times New Roman"/>
          <w:sz w:val="28"/>
          <w:szCs w:val="28"/>
        </w:rPr>
        <w:t xml:space="preserve">на основании оперативных статистических данных ГИСЗ субъектов РФ за период (Статистическая карта выбывшего из медицинской организации, оказывающей медицинскую помощь в стационарных условиях, </w:t>
      </w:r>
      <w:r w:rsidR="008A3190">
        <w:rPr>
          <w:rFonts w:ascii="Times New Roman" w:hAnsi="Times New Roman" w:cs="Times New Roman"/>
          <w:sz w:val="28"/>
          <w:szCs w:val="28"/>
        </w:rPr>
        <w:br/>
      </w:r>
      <w:r w:rsidR="000A694D" w:rsidRPr="000A694D">
        <w:rPr>
          <w:rFonts w:ascii="Times New Roman" w:hAnsi="Times New Roman" w:cs="Times New Roman"/>
          <w:sz w:val="28"/>
          <w:szCs w:val="28"/>
        </w:rPr>
        <w:t>в условиях дневного стационара 066/у) с учетом правил формирования, предусмотренных отчетной формой федерального статистического наблюдения №</w:t>
      </w:r>
      <w:r w:rsidR="008A3190">
        <w:rPr>
          <w:rFonts w:ascii="Times New Roman" w:hAnsi="Times New Roman" w:cs="Times New Roman"/>
          <w:sz w:val="28"/>
          <w:szCs w:val="28"/>
        </w:rPr>
        <w:t> </w:t>
      </w:r>
      <w:r w:rsidR="000A694D" w:rsidRPr="000A694D">
        <w:rPr>
          <w:rFonts w:ascii="Times New Roman" w:hAnsi="Times New Roman" w:cs="Times New Roman"/>
          <w:sz w:val="28"/>
          <w:szCs w:val="28"/>
        </w:rPr>
        <w:t>14 «Сведения о деятельности подразделений медицинских организаций, оказывающих медицинскую помощь в стационарных условиях» (таб. 2000, стр. 10.7.3, гр.4+8+22+28)</w:t>
      </w:r>
      <w:r w:rsidR="000A694D">
        <w:rPr>
          <w:rFonts w:ascii="Times New Roman" w:hAnsi="Times New Roman" w:cs="Times New Roman"/>
          <w:sz w:val="28"/>
          <w:szCs w:val="28"/>
        </w:rPr>
        <w:t>.</w:t>
      </w:r>
    </w:p>
    <w:p w:rsidR="00B307D7" w:rsidRPr="00233E03" w:rsidRDefault="00B307D7" w:rsidP="0080769F">
      <w:pPr>
        <w:spacing w:after="0" w:line="240" w:lineRule="auto"/>
        <w:jc w:val="both"/>
        <w:rPr>
          <w:rFonts w:ascii="Times New Roman" w:eastAsia="Times New Roman" w:hAnsi="Times New Roman" w:cs="Times New Roman"/>
          <w:b/>
          <w:bCs/>
          <w:sz w:val="28"/>
          <w:szCs w:val="28"/>
          <w:lang w:eastAsia="ru-RU"/>
        </w:rPr>
      </w:pPr>
    </w:p>
    <w:p w:rsidR="00724E4A" w:rsidRPr="00233E03" w:rsidRDefault="00724E4A"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больных сахарным диабетом 1 и 2 типа от 18 лет, которым выполнены </w:t>
      </w:r>
      <w:r w:rsidR="00C86128">
        <w:rPr>
          <w:rFonts w:ascii="Times New Roman" w:eastAsia="Times New Roman" w:hAnsi="Times New Roman" w:cs="Times New Roman"/>
          <w:b/>
          <w:bCs/>
          <w:sz w:val="28"/>
          <w:szCs w:val="28"/>
          <w:lang w:eastAsia="ru-RU"/>
        </w:rPr>
        <w:t xml:space="preserve">высокие </w:t>
      </w:r>
      <w:r w:rsidRPr="00233E03">
        <w:rPr>
          <w:rFonts w:ascii="Times New Roman" w:eastAsia="Times New Roman" w:hAnsi="Times New Roman" w:cs="Times New Roman"/>
          <w:b/>
          <w:bCs/>
          <w:sz w:val="28"/>
          <w:szCs w:val="28"/>
          <w:lang w:eastAsia="ru-RU"/>
        </w:rPr>
        <w:t xml:space="preserve">ампутации, от числа всех больных сахарным диабетом 1 </w:t>
      </w:r>
      <w:r w:rsidR="008A3190">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и 2 типа от 18 лет, %</w:t>
      </w:r>
    </w:p>
    <w:p w:rsidR="00724E4A" w:rsidRPr="00233E03" w:rsidRDefault="00724E4A" w:rsidP="008A3190">
      <w:pPr>
        <w:pStyle w:val="a3"/>
        <w:spacing w:after="0" w:line="240" w:lineRule="auto"/>
        <w:ind w:firstLine="709"/>
        <w:jc w:val="both"/>
        <w:rPr>
          <w:rFonts w:ascii="Times New Roman" w:eastAsia="Times New Roman" w:hAnsi="Times New Roman" w:cs="Times New Roman"/>
          <w:b/>
          <w:bCs/>
          <w:sz w:val="28"/>
          <w:szCs w:val="28"/>
          <w:lang w:eastAsia="ru-RU"/>
        </w:rPr>
      </w:pPr>
    </w:p>
    <w:p w:rsidR="00DD34AB" w:rsidRPr="00AB2806" w:rsidRDefault="00724E4A" w:rsidP="008A3190">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bCs/>
          <w:sz w:val="28"/>
          <w:szCs w:val="28"/>
        </w:rPr>
        <w:t xml:space="preserve">Показатель </w:t>
      </w:r>
      <w:r w:rsidRPr="00060AB4">
        <w:rPr>
          <w:rFonts w:ascii="Times New Roman" w:hAnsi="Times New Roman" w:cs="Times New Roman"/>
          <w:bCs/>
          <w:sz w:val="28"/>
          <w:szCs w:val="28"/>
        </w:rPr>
        <w:t xml:space="preserve">формируется на основании </w:t>
      </w:r>
      <w:r w:rsidR="00DE3C6B" w:rsidRPr="00060AB4">
        <w:rPr>
          <w:rFonts w:ascii="Times New Roman" w:hAnsi="Times New Roman" w:cs="Times New Roman"/>
          <w:bCs/>
          <w:sz w:val="28"/>
          <w:szCs w:val="28"/>
        </w:rPr>
        <w:t>данных ФФОМС</w:t>
      </w:r>
      <w:r w:rsidRPr="00060AB4">
        <w:rPr>
          <w:rFonts w:ascii="Times New Roman" w:hAnsi="Times New Roman" w:cs="Times New Roman"/>
          <w:bCs/>
          <w:sz w:val="28"/>
          <w:szCs w:val="28"/>
        </w:rPr>
        <w:t xml:space="preserve"> об оказанной</w:t>
      </w:r>
      <w:r w:rsidRPr="00AB2806">
        <w:rPr>
          <w:rFonts w:ascii="Times New Roman" w:hAnsi="Times New Roman" w:cs="Times New Roman"/>
          <w:bCs/>
          <w:sz w:val="28"/>
          <w:szCs w:val="28"/>
        </w:rPr>
        <w:t xml:space="preserve"> медицинской помощи в системе ОМС и </w:t>
      </w:r>
      <w:r w:rsidR="00D102D3" w:rsidRPr="00AB2806">
        <w:rPr>
          <w:rFonts w:ascii="Times New Roman" w:hAnsi="Times New Roman" w:cs="Times New Roman"/>
          <w:sz w:val="28"/>
          <w:szCs w:val="28"/>
        </w:rPr>
        <w:t>путём внесения в АС ММС данных ГИСЗ субъекта РФ</w:t>
      </w:r>
      <w:r w:rsidR="00DD34AB" w:rsidRPr="00AB2806">
        <w:rPr>
          <w:rFonts w:ascii="Times New Roman" w:hAnsi="Times New Roman" w:cs="Times New Roman"/>
          <w:sz w:val="28"/>
          <w:szCs w:val="28"/>
        </w:rPr>
        <w:t>.</w:t>
      </w:r>
    </w:p>
    <w:p w:rsidR="00724E4A" w:rsidRPr="00233E03" w:rsidRDefault="00724E4A" w:rsidP="008A3190">
      <w:pPr>
        <w:pStyle w:val="a3"/>
        <w:spacing w:after="0" w:line="240" w:lineRule="auto"/>
        <w:ind w:firstLine="709"/>
        <w:jc w:val="both"/>
        <w:rPr>
          <w:rFonts w:ascii="Times New Roman" w:eastAsia="Times New Roman" w:hAnsi="Times New Roman" w:cs="Times New Roman"/>
          <w:b/>
          <w:bCs/>
          <w:sz w:val="28"/>
          <w:szCs w:val="28"/>
          <w:lang w:eastAsia="ru-RU"/>
        </w:rPr>
      </w:pPr>
    </w:p>
    <w:p w:rsidR="00AB2806" w:rsidRDefault="00724E4A" w:rsidP="00650ADF">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больных сахарным диабетом 1 и 2 типа (E10-E14) от 18 лет, которым выполнены </w:t>
      </w:r>
      <w:r w:rsidR="00C86128">
        <w:rPr>
          <w:rFonts w:ascii="Times New Roman" w:hAnsi="Times New Roman" w:cs="Times New Roman"/>
          <w:sz w:val="28"/>
          <w:szCs w:val="28"/>
        </w:rPr>
        <w:t xml:space="preserve">высокие </w:t>
      </w:r>
      <w:r w:rsidRPr="00233E03">
        <w:rPr>
          <w:rFonts w:ascii="Times New Roman" w:hAnsi="Times New Roman" w:cs="Times New Roman"/>
          <w:sz w:val="28"/>
          <w:szCs w:val="28"/>
        </w:rPr>
        <w:t xml:space="preserve">ампутации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за период, по данным ФОМС об оказанной медицинской помощи в системе ОМС, </w:t>
      </w:r>
      <w:r w:rsidR="008A3190">
        <w:rPr>
          <w:rFonts w:ascii="Times New Roman" w:hAnsi="Times New Roman" w:cs="Times New Roman"/>
          <w:sz w:val="28"/>
          <w:szCs w:val="28"/>
        </w:rPr>
        <w:br/>
      </w:r>
      <w:r w:rsidRPr="00233E03">
        <w:rPr>
          <w:rFonts w:ascii="Times New Roman" w:hAnsi="Times New Roman" w:cs="Times New Roman"/>
          <w:sz w:val="28"/>
          <w:szCs w:val="28"/>
        </w:rPr>
        <w:t>к абсолютному количеству больных сахарным диабетом 1 и 2 типа (E10-E14) от 18 лет</w:t>
      </w:r>
      <w:r w:rsidR="00E12130" w:rsidRPr="00233E03">
        <w:rPr>
          <w:rFonts w:ascii="Times New Roman" w:hAnsi="Times New Roman" w:cs="Times New Roman"/>
          <w:sz w:val="28"/>
          <w:szCs w:val="28"/>
        </w:rPr>
        <w:t>, состоявших по этому поводу под диспансерным наблюдением</w:t>
      </w:r>
      <w:r w:rsidR="00351BF0" w:rsidRPr="00233E03">
        <w:rPr>
          <w:rFonts w:ascii="Times New Roman" w:hAnsi="Times New Roman" w:cs="Times New Roman"/>
          <w:sz w:val="28"/>
          <w:szCs w:val="28"/>
        </w:rPr>
        <w:t>. Количество больных сахарным диабетом 1 и 2 типа (E10-E14) от 18 лет</w:t>
      </w:r>
      <w:r w:rsidR="00E12130" w:rsidRPr="00233E03">
        <w:rPr>
          <w:rFonts w:ascii="Times New Roman" w:hAnsi="Times New Roman" w:cs="Times New Roman"/>
          <w:sz w:val="28"/>
          <w:szCs w:val="28"/>
        </w:rPr>
        <w:t>, состоявших по этому поводу под диспансерным наблюдением,</w:t>
      </w:r>
      <w:r w:rsidR="00351BF0" w:rsidRPr="00233E03">
        <w:rPr>
          <w:rFonts w:ascii="Times New Roman" w:hAnsi="Times New Roman" w:cs="Times New Roman"/>
          <w:sz w:val="28"/>
          <w:szCs w:val="28"/>
        </w:rPr>
        <w:t xml:space="preserve"> рассчитывается на основании оперативных статистических данных ГИСЗ субъектов РФ</w:t>
      </w:r>
      <w:r w:rsidR="00E12130" w:rsidRPr="00233E03">
        <w:rPr>
          <w:rFonts w:ascii="Times New Roman" w:hAnsi="Times New Roman" w:cs="Times New Roman"/>
          <w:sz w:val="28"/>
          <w:szCs w:val="28"/>
        </w:rPr>
        <w:t>.</w:t>
      </w:r>
    </w:p>
    <w:p w:rsidR="009D2F82" w:rsidRDefault="00AB2806" w:rsidP="008A3190">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lastRenderedPageBreak/>
        <w:t>Целевое значение показателя составляет</w:t>
      </w:r>
      <w:r w:rsidR="000A694D" w:rsidRPr="000A694D">
        <w:rPr>
          <w:rFonts w:ascii="Times New Roman" w:hAnsi="Times New Roman" w:cs="Times New Roman"/>
          <w:b/>
          <w:sz w:val="28"/>
          <w:szCs w:val="28"/>
        </w:rPr>
        <w:t>&lt;0,1</w:t>
      </w:r>
      <w:r w:rsidR="008A3190">
        <w:rPr>
          <w:rFonts w:ascii="Times New Roman" w:hAnsi="Times New Roman" w:cs="Times New Roman"/>
          <w:b/>
          <w:sz w:val="28"/>
          <w:szCs w:val="28"/>
        </w:rPr>
        <w:t> </w:t>
      </w:r>
      <w:r w:rsidR="000A694D" w:rsidRPr="000A694D">
        <w:rPr>
          <w:rFonts w:ascii="Times New Roman" w:hAnsi="Times New Roman" w:cs="Times New Roman"/>
          <w:b/>
          <w:sz w:val="28"/>
          <w:szCs w:val="28"/>
        </w:rPr>
        <w:t>%</w:t>
      </w:r>
    </w:p>
    <w:p w:rsidR="00B034E4" w:rsidRDefault="00B034E4" w:rsidP="009D2F82">
      <w:pPr>
        <w:spacing w:after="0" w:line="240" w:lineRule="auto"/>
        <w:ind w:firstLine="360"/>
        <w:jc w:val="both"/>
        <w:rPr>
          <w:rFonts w:ascii="Times New Roman" w:hAnsi="Times New Roman" w:cs="Times New Roman"/>
          <w:b/>
          <w:sz w:val="28"/>
          <w:szCs w:val="28"/>
        </w:rPr>
      </w:pPr>
    </w:p>
    <w:tbl>
      <w:tblPr>
        <w:tblW w:w="9319" w:type="dxa"/>
        <w:jc w:val="center"/>
        <w:tblLook w:val="04A0"/>
      </w:tblPr>
      <w:tblGrid>
        <w:gridCol w:w="2275"/>
        <w:gridCol w:w="2540"/>
        <w:gridCol w:w="1352"/>
        <w:gridCol w:w="989"/>
        <w:gridCol w:w="2163"/>
      </w:tblGrid>
      <w:tr w:rsidR="00531834" w:rsidRPr="00531834" w:rsidTr="008A3190">
        <w:trPr>
          <w:trHeight w:val="1530"/>
          <w:jc w:val="center"/>
        </w:trPr>
        <w:tc>
          <w:tcPr>
            <w:tcW w:w="2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больных сахарным диабетом 1 и 2 типа от 18 лет, которым выполнены высокие ампутации, от числа всех больных сахарным диабетом 1 и 2 типа от 18 лет, %</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больных сахарным диабетом 1 и 2 типа (E10-E14) от 18 лет, которым выполнены высокие ампутации (коды медицинских услуг A16.30.017 Ампутация нижней конечности, A16.30.017.001 Ампутация голени. A16.30.017.004 Ампутация бедра, A16.30.018 Экзартикуляция нижней конечности),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98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3"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8A3190">
        <w:trPr>
          <w:trHeight w:val="1024"/>
          <w:jc w:val="center"/>
        </w:trPr>
        <w:tc>
          <w:tcPr>
            <w:tcW w:w="2275"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40"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установленным диагнозом сахарного диабета (E10-E14),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989"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От 18 лет</w:t>
            </w:r>
          </w:p>
        </w:tc>
        <w:tc>
          <w:tcPr>
            <w:tcW w:w="2163"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8A3190" w:rsidRDefault="008A3190" w:rsidP="0044573E">
      <w:pPr>
        <w:spacing w:after="0" w:line="240" w:lineRule="auto"/>
        <w:jc w:val="both"/>
        <w:rPr>
          <w:rFonts w:ascii="Times New Roman" w:hAnsi="Times New Roman" w:cs="Times New Roman"/>
          <w:b/>
          <w:sz w:val="28"/>
          <w:szCs w:val="28"/>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0A694D" w:rsidRPr="000A694D">
        <w:rPr>
          <w:rFonts w:ascii="Times New Roman" w:hAnsi="Times New Roman" w:cs="Times New Roman"/>
          <w:sz w:val="28"/>
          <w:szCs w:val="28"/>
        </w:rPr>
        <w:t xml:space="preserve">количество пациентов с сахарным диабетом 1 и 2 типа (E10-E14) </w:t>
      </w:r>
      <w:r w:rsidR="008A3190">
        <w:rPr>
          <w:rFonts w:ascii="Times New Roman" w:hAnsi="Times New Roman" w:cs="Times New Roman"/>
          <w:sz w:val="28"/>
          <w:szCs w:val="28"/>
        </w:rPr>
        <w:br/>
      </w:r>
      <w:r w:rsidR="000A694D" w:rsidRPr="000A694D">
        <w:rPr>
          <w:rFonts w:ascii="Times New Roman" w:hAnsi="Times New Roman" w:cs="Times New Roman"/>
          <w:sz w:val="28"/>
          <w:szCs w:val="28"/>
        </w:rPr>
        <w:t xml:space="preserve">от 18 лет, которым выполнены высокие ампутации (коды медицинских услуг A16.30.017 Ампутация нижней конечности, A16.30.017.001 Ампутация голени. A16.30.017.004 Ампутация бедра, A16.30.018 Экзартикуляция нижней конечности), </w:t>
      </w:r>
      <w:proofErr w:type="spellStart"/>
      <w:r w:rsidR="000A694D" w:rsidRPr="000A694D">
        <w:rPr>
          <w:rFonts w:ascii="Times New Roman" w:hAnsi="Times New Roman" w:cs="Times New Roman"/>
          <w:sz w:val="28"/>
          <w:szCs w:val="28"/>
        </w:rPr>
        <w:t>абс</w:t>
      </w:r>
      <w:proofErr w:type="spellEnd"/>
      <w:r w:rsidR="000A694D" w:rsidRPr="000A694D">
        <w:rPr>
          <w:rFonts w:ascii="Times New Roman" w:hAnsi="Times New Roman" w:cs="Times New Roman"/>
          <w:sz w:val="28"/>
          <w:szCs w:val="28"/>
        </w:rPr>
        <w:t>. по данным ТФОМС об оказанной медицинской помощи в системе ОМС.</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0A694D">
        <w:rPr>
          <w:rFonts w:ascii="Times New Roman" w:hAnsi="Times New Roman" w:cs="Times New Roman"/>
          <w:sz w:val="28"/>
          <w:szCs w:val="28"/>
        </w:rPr>
        <w:t>к</w:t>
      </w:r>
      <w:r w:rsidR="000A694D" w:rsidRPr="000A694D">
        <w:rPr>
          <w:rFonts w:ascii="Times New Roman" w:hAnsi="Times New Roman" w:cs="Times New Roman"/>
          <w:sz w:val="28"/>
          <w:szCs w:val="28"/>
        </w:rPr>
        <w:t>оличество пациентов с установленным диагнозом сахарного диабета (E10-E14) рассчитывается на основании данных ГИСЗ субъектов РФ (Талон пациента, получающего медицинскую помощь в амбулаторных условиях 025-1/у)</w:t>
      </w:r>
      <w:r w:rsidR="000A694D">
        <w:rPr>
          <w:rFonts w:ascii="Times New Roman" w:hAnsi="Times New Roman" w:cs="Times New Roman"/>
          <w:sz w:val="28"/>
          <w:szCs w:val="28"/>
        </w:rPr>
        <w:t>.</w:t>
      </w:r>
    </w:p>
    <w:p w:rsidR="00B307D7" w:rsidRPr="00233E03" w:rsidRDefault="00B307D7" w:rsidP="00CC2C30">
      <w:pPr>
        <w:spacing w:after="0" w:line="240" w:lineRule="auto"/>
        <w:ind w:firstLine="360"/>
        <w:jc w:val="both"/>
        <w:rPr>
          <w:rFonts w:ascii="Times New Roman" w:hAnsi="Times New Roman" w:cs="Times New Roman"/>
          <w:sz w:val="28"/>
          <w:szCs w:val="28"/>
        </w:rPr>
      </w:pPr>
    </w:p>
    <w:p w:rsidR="00B034E4" w:rsidRDefault="003C765B"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больных с острыми нарушениями мозгового кровообращения, госпитализированных в профильные отделения для лечения больных с острыми нарушениями мозгового кровообращения (региональные сосудистые центры </w:t>
      </w:r>
      <w:r w:rsidR="008A3190">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и первичные сосудистые отделения), от всех пациентов с острыми нарушениями мозгового кровообращения, госпитализированных в стационары, %</w:t>
      </w:r>
    </w:p>
    <w:p w:rsidR="00B034E4" w:rsidRPr="00B034E4" w:rsidRDefault="00B034E4" w:rsidP="008A3190">
      <w:pPr>
        <w:pStyle w:val="a3"/>
        <w:spacing w:after="0" w:line="240" w:lineRule="auto"/>
        <w:ind w:left="426" w:firstLine="709"/>
        <w:jc w:val="both"/>
        <w:rPr>
          <w:rFonts w:ascii="Times New Roman" w:eastAsia="Times New Roman" w:hAnsi="Times New Roman" w:cs="Times New Roman"/>
          <w:b/>
          <w:bCs/>
          <w:sz w:val="28"/>
          <w:szCs w:val="28"/>
          <w:lang w:eastAsia="ru-RU"/>
        </w:rPr>
      </w:pPr>
    </w:p>
    <w:p w:rsidR="003C765B" w:rsidRPr="00AB2806" w:rsidRDefault="003C765B" w:rsidP="008A3190">
      <w:pPr>
        <w:spacing w:after="0" w:line="240" w:lineRule="auto"/>
        <w:ind w:firstLine="709"/>
        <w:jc w:val="both"/>
        <w:rPr>
          <w:rFonts w:ascii="Times New Roman" w:hAnsi="Times New Roman" w:cs="Times New Roman"/>
          <w:bCs/>
          <w:sz w:val="28"/>
          <w:szCs w:val="28"/>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данных ФФОМС</w:t>
      </w:r>
      <w:r w:rsidRPr="00AB2806">
        <w:rPr>
          <w:rFonts w:ascii="Times New Roman" w:hAnsi="Times New Roman" w:cs="Times New Roman"/>
          <w:bCs/>
          <w:sz w:val="28"/>
          <w:szCs w:val="28"/>
        </w:rPr>
        <w:t xml:space="preserve"> об оказанной медицинской помощи в субъекте РФ в системе ОМС</w:t>
      </w:r>
      <w:r w:rsidR="00E12130" w:rsidRPr="00AB2806">
        <w:rPr>
          <w:rFonts w:ascii="Times New Roman" w:hAnsi="Times New Roman" w:cs="Times New Roman"/>
          <w:bCs/>
          <w:sz w:val="28"/>
          <w:szCs w:val="28"/>
        </w:rPr>
        <w:t>, в разрезе региона страхования</w:t>
      </w:r>
      <w:r w:rsidR="00DE3C6B" w:rsidRPr="00AB2806">
        <w:rPr>
          <w:rFonts w:ascii="Times New Roman" w:hAnsi="Times New Roman" w:cs="Times New Roman"/>
          <w:bCs/>
          <w:sz w:val="28"/>
          <w:szCs w:val="28"/>
        </w:rPr>
        <w:t>.</w:t>
      </w:r>
      <w:r w:rsidR="00D0698B" w:rsidRPr="00AB2806">
        <w:rPr>
          <w:rFonts w:ascii="Times New Roman" w:hAnsi="Times New Roman" w:cs="Times New Roman"/>
          <w:bCs/>
          <w:sz w:val="28"/>
          <w:szCs w:val="28"/>
        </w:rPr>
        <w:t xml:space="preserve"> Участие РОИВ в формировании показателя не требуется.</w:t>
      </w:r>
    </w:p>
    <w:p w:rsidR="003C765B" w:rsidRPr="00233E03" w:rsidRDefault="003C765B" w:rsidP="008A3190">
      <w:pPr>
        <w:pStyle w:val="a3"/>
        <w:spacing w:after="0" w:line="240" w:lineRule="auto"/>
        <w:ind w:firstLine="709"/>
        <w:jc w:val="both"/>
        <w:rPr>
          <w:rFonts w:ascii="Times New Roman" w:eastAsia="Times New Roman" w:hAnsi="Times New Roman" w:cs="Times New Roman"/>
          <w:b/>
          <w:bCs/>
          <w:sz w:val="28"/>
          <w:szCs w:val="28"/>
          <w:lang w:eastAsia="ru-RU"/>
        </w:rPr>
      </w:pPr>
    </w:p>
    <w:p w:rsidR="003C765B" w:rsidRDefault="003C765B"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больных с острыми нарушениями мозгового кровообращения</w:t>
      </w:r>
      <w:r w:rsidR="0094767A" w:rsidRPr="00233E03">
        <w:rPr>
          <w:rFonts w:ascii="Times New Roman" w:hAnsi="Times New Roman" w:cs="Times New Roman"/>
          <w:sz w:val="28"/>
          <w:szCs w:val="28"/>
        </w:rPr>
        <w:t xml:space="preserve"> (</w:t>
      </w:r>
      <w:r w:rsidR="00C86128" w:rsidRPr="00C86128">
        <w:rPr>
          <w:rFonts w:ascii="Times New Roman" w:hAnsi="Times New Roman" w:cs="Times New Roman"/>
          <w:sz w:val="28"/>
          <w:szCs w:val="28"/>
        </w:rPr>
        <w:t>G45-46; I60-64</w:t>
      </w:r>
      <w:r w:rsidR="0094767A" w:rsidRPr="00233E03">
        <w:rPr>
          <w:rFonts w:ascii="Times New Roman" w:hAnsi="Times New Roman" w:cs="Times New Roman"/>
          <w:sz w:val="28"/>
          <w:szCs w:val="28"/>
        </w:rPr>
        <w:t>)</w:t>
      </w:r>
      <w:r w:rsidRPr="00233E03">
        <w:rPr>
          <w:rFonts w:ascii="Times New Roman" w:hAnsi="Times New Roman" w:cs="Times New Roman"/>
          <w:sz w:val="28"/>
          <w:szCs w:val="28"/>
        </w:rPr>
        <w:t xml:space="preserve">, доставленных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в региональные сосудистые центры и первичные сосудистые отделения за период, </w:t>
      </w:r>
      <w:r w:rsidR="008A3190">
        <w:rPr>
          <w:rFonts w:ascii="Times New Roman" w:hAnsi="Times New Roman" w:cs="Times New Roman"/>
          <w:sz w:val="28"/>
          <w:szCs w:val="28"/>
        </w:rPr>
        <w:br/>
      </w:r>
      <w:r w:rsidRPr="00233E03">
        <w:rPr>
          <w:rFonts w:ascii="Times New Roman" w:hAnsi="Times New Roman" w:cs="Times New Roman"/>
          <w:sz w:val="28"/>
          <w:szCs w:val="28"/>
        </w:rPr>
        <w:t>к количеству больных с острыми нарушениями мозгового кровообращения</w:t>
      </w:r>
      <w:r w:rsidR="0094767A" w:rsidRPr="00233E03">
        <w:rPr>
          <w:rFonts w:ascii="Times New Roman" w:hAnsi="Times New Roman" w:cs="Times New Roman"/>
          <w:sz w:val="28"/>
          <w:szCs w:val="28"/>
        </w:rPr>
        <w:t xml:space="preserve"> (</w:t>
      </w:r>
      <w:r w:rsidR="00C86128" w:rsidRPr="00C86128">
        <w:rPr>
          <w:rFonts w:ascii="Times New Roman" w:hAnsi="Times New Roman" w:cs="Times New Roman"/>
          <w:sz w:val="28"/>
          <w:szCs w:val="28"/>
        </w:rPr>
        <w:t>G45-46; I60-64</w:t>
      </w:r>
      <w:r w:rsidR="0094767A" w:rsidRPr="00233E03">
        <w:rPr>
          <w:rFonts w:ascii="Times New Roman" w:hAnsi="Times New Roman" w:cs="Times New Roman"/>
          <w:sz w:val="28"/>
          <w:szCs w:val="28"/>
        </w:rPr>
        <w:t>)</w:t>
      </w:r>
      <w:r w:rsidRPr="00233E03">
        <w:rPr>
          <w:rFonts w:ascii="Times New Roman" w:hAnsi="Times New Roman" w:cs="Times New Roman"/>
          <w:sz w:val="28"/>
          <w:szCs w:val="28"/>
        </w:rPr>
        <w:t>, доставленных стационары</w:t>
      </w:r>
      <w:r w:rsidR="00020A3F" w:rsidRPr="00233E03">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AB2806" w:rsidRPr="00233E03" w:rsidRDefault="00AB2806" w:rsidP="008A3190">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lastRenderedPageBreak/>
        <w:t>Целевое значение показателя составляет</w:t>
      </w:r>
      <w:r w:rsidR="005E1451" w:rsidRPr="005E1451">
        <w:rPr>
          <w:rFonts w:ascii="Times New Roman" w:hAnsi="Times New Roman" w:cs="Times New Roman"/>
          <w:b/>
          <w:sz w:val="28"/>
          <w:szCs w:val="28"/>
        </w:rPr>
        <w:t>95%</w:t>
      </w:r>
    </w:p>
    <w:p w:rsidR="00AB2806" w:rsidRPr="00233E03" w:rsidRDefault="00AB2806" w:rsidP="00E81473">
      <w:pPr>
        <w:spacing w:after="0" w:line="240" w:lineRule="auto"/>
        <w:ind w:firstLine="360"/>
        <w:jc w:val="both"/>
        <w:rPr>
          <w:rFonts w:ascii="Times New Roman" w:hAnsi="Times New Roman" w:cs="Times New Roman"/>
          <w:sz w:val="28"/>
          <w:szCs w:val="2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0"/>
        <w:gridCol w:w="2525"/>
        <w:gridCol w:w="1352"/>
        <w:gridCol w:w="1049"/>
        <w:gridCol w:w="2140"/>
      </w:tblGrid>
      <w:tr w:rsidR="00531834" w:rsidRPr="00531834" w:rsidTr="008A3190">
        <w:trPr>
          <w:trHeight w:val="1395"/>
          <w:jc w:val="center"/>
        </w:trPr>
        <w:tc>
          <w:tcPr>
            <w:tcW w:w="2290" w:type="dxa"/>
            <w:vMerge w:val="restart"/>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больных с острыми нарушениями мозгового кровообращения, госпитализированных в профильные отделения для лечения больных с острыми нарушениями мозгового кровообращения (региональные сосудистые центры и первичные сосудистые отделения), от всех пациентов с острыми нарушениями мозгового кровообращения, госпитализированных в стационары, %</w:t>
            </w:r>
          </w:p>
        </w:tc>
        <w:tc>
          <w:tcPr>
            <w:tcW w:w="2525"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sz w:val="20"/>
                <w:szCs w:val="20"/>
                <w:lang w:eastAsia="ru-RU"/>
              </w:rPr>
            </w:pPr>
            <w:r w:rsidRPr="00531834">
              <w:rPr>
                <w:rFonts w:ascii="Times New Roman" w:eastAsia="Times New Roman" w:hAnsi="Times New Roman" w:cs="Times New Roman"/>
                <w:sz w:val="20"/>
                <w:szCs w:val="20"/>
                <w:lang w:eastAsia="ru-RU"/>
              </w:rPr>
              <w:t xml:space="preserve">Количество больных с острыми нарушениями мозгового кровообращения (G45-46; I60-64), доставленных в региональные сосудистые центры и первичные сосудистые отделения, </w:t>
            </w:r>
            <w:proofErr w:type="spellStart"/>
            <w:r w:rsidRPr="00531834">
              <w:rPr>
                <w:rFonts w:ascii="Times New Roman" w:eastAsia="Times New Roman" w:hAnsi="Times New Roman" w:cs="Times New Roman"/>
                <w:b/>
                <w:bCs/>
                <w:sz w:val="20"/>
                <w:szCs w:val="20"/>
                <w:lang w:eastAsia="ru-RU"/>
              </w:rPr>
              <w:t>абс</w:t>
            </w:r>
            <w:proofErr w:type="spellEnd"/>
            <w:r w:rsidRPr="00531834">
              <w:rPr>
                <w:rFonts w:ascii="Times New Roman" w:eastAsia="Times New Roman" w:hAnsi="Times New Roman" w:cs="Times New Roman"/>
                <w:sz w:val="20"/>
                <w:szCs w:val="20"/>
                <w:lang w:eastAsia="ru-RU"/>
              </w:rPr>
              <w:t>.</w:t>
            </w:r>
          </w:p>
        </w:tc>
        <w:tc>
          <w:tcPr>
            <w:tcW w:w="1352"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0" w:type="dxa"/>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8A3190">
        <w:trPr>
          <w:trHeight w:val="2295"/>
          <w:jc w:val="center"/>
        </w:trPr>
        <w:tc>
          <w:tcPr>
            <w:tcW w:w="2290" w:type="dxa"/>
            <w:vMerge/>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25"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sz w:val="20"/>
                <w:szCs w:val="20"/>
                <w:lang w:eastAsia="ru-RU"/>
              </w:rPr>
            </w:pPr>
            <w:r w:rsidRPr="00531834">
              <w:rPr>
                <w:rFonts w:ascii="Times New Roman" w:eastAsia="Times New Roman" w:hAnsi="Times New Roman" w:cs="Times New Roman"/>
                <w:sz w:val="20"/>
                <w:szCs w:val="20"/>
                <w:lang w:eastAsia="ru-RU"/>
              </w:rPr>
              <w:t xml:space="preserve">Количество больных с острыми нарушениями мозгового кровообращения (G45-46; I60-64), доставленных стационары, </w:t>
            </w:r>
            <w:proofErr w:type="spellStart"/>
            <w:r w:rsidRPr="00531834">
              <w:rPr>
                <w:rFonts w:ascii="Times New Roman" w:eastAsia="Times New Roman" w:hAnsi="Times New Roman" w:cs="Times New Roman"/>
                <w:b/>
                <w:bCs/>
                <w:sz w:val="20"/>
                <w:szCs w:val="20"/>
                <w:lang w:eastAsia="ru-RU"/>
              </w:rPr>
              <w:t>абс</w:t>
            </w:r>
            <w:proofErr w:type="spellEnd"/>
            <w:r w:rsidRPr="00531834">
              <w:rPr>
                <w:rFonts w:ascii="Times New Roman" w:eastAsia="Times New Roman" w:hAnsi="Times New Roman" w:cs="Times New Roman"/>
                <w:sz w:val="20"/>
                <w:szCs w:val="20"/>
                <w:lang w:eastAsia="ru-RU"/>
              </w:rPr>
              <w:t>.</w:t>
            </w:r>
          </w:p>
        </w:tc>
        <w:tc>
          <w:tcPr>
            <w:tcW w:w="1352" w:type="dxa"/>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0" w:type="dxa"/>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5E1451">
        <w:rPr>
          <w:rFonts w:ascii="Times New Roman" w:hAnsi="Times New Roman" w:cs="Times New Roman"/>
          <w:sz w:val="28"/>
          <w:szCs w:val="28"/>
        </w:rPr>
        <w:t>п</w:t>
      </w:r>
      <w:r w:rsidR="005E1451" w:rsidRPr="005E1451">
        <w:rPr>
          <w:rFonts w:ascii="Times New Roman" w:hAnsi="Times New Roman" w:cs="Times New Roman"/>
          <w:sz w:val="28"/>
          <w:szCs w:val="28"/>
        </w:rPr>
        <w:t xml:space="preserve">о данным «Статистической карты выбывшего из медицинской организации, оказывающей медицинскую помощь в стационарных условиях, </w:t>
      </w:r>
      <w:r w:rsidR="008A3190">
        <w:rPr>
          <w:rFonts w:ascii="Times New Roman" w:hAnsi="Times New Roman" w:cs="Times New Roman"/>
          <w:sz w:val="28"/>
          <w:szCs w:val="28"/>
        </w:rPr>
        <w:br/>
      </w:r>
      <w:r w:rsidR="005E1451" w:rsidRPr="005E1451">
        <w:rPr>
          <w:rFonts w:ascii="Times New Roman" w:hAnsi="Times New Roman" w:cs="Times New Roman"/>
          <w:sz w:val="28"/>
          <w:szCs w:val="28"/>
        </w:rPr>
        <w:t>в условиях дневного стационара» ф066/у</w:t>
      </w:r>
      <w:r w:rsidR="005E1451">
        <w:rPr>
          <w:rFonts w:ascii="Times New Roman" w:hAnsi="Times New Roman" w:cs="Times New Roman"/>
          <w:sz w:val="28"/>
          <w:szCs w:val="28"/>
        </w:rPr>
        <w:t>.</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5E1451">
        <w:rPr>
          <w:rFonts w:ascii="Times New Roman" w:hAnsi="Times New Roman" w:cs="Times New Roman"/>
          <w:sz w:val="28"/>
          <w:szCs w:val="28"/>
        </w:rPr>
        <w:t>п</w:t>
      </w:r>
      <w:r w:rsidR="005E1451" w:rsidRPr="005E1451">
        <w:rPr>
          <w:rFonts w:ascii="Times New Roman" w:hAnsi="Times New Roman" w:cs="Times New Roman"/>
          <w:sz w:val="28"/>
          <w:szCs w:val="28"/>
        </w:rPr>
        <w:t xml:space="preserve">о данным «Статистической карты выбывшего из медицинской организации, оказывающей медицинскую помощь в стационарных условиях, </w:t>
      </w:r>
      <w:r w:rsidR="008A3190">
        <w:rPr>
          <w:rFonts w:ascii="Times New Roman" w:hAnsi="Times New Roman" w:cs="Times New Roman"/>
          <w:sz w:val="28"/>
          <w:szCs w:val="28"/>
        </w:rPr>
        <w:br/>
      </w:r>
      <w:r w:rsidR="005E1451" w:rsidRPr="005E1451">
        <w:rPr>
          <w:rFonts w:ascii="Times New Roman" w:hAnsi="Times New Roman" w:cs="Times New Roman"/>
          <w:sz w:val="28"/>
          <w:szCs w:val="28"/>
        </w:rPr>
        <w:t>в условиях дневного стационара» ф066/у</w:t>
      </w:r>
      <w:r w:rsidR="005E1451">
        <w:rPr>
          <w:rFonts w:ascii="Times New Roman" w:hAnsi="Times New Roman" w:cs="Times New Roman"/>
          <w:sz w:val="28"/>
          <w:szCs w:val="28"/>
        </w:rPr>
        <w:t>.</w:t>
      </w:r>
    </w:p>
    <w:p w:rsidR="00DC5CCA" w:rsidRPr="00233E03" w:rsidRDefault="00DC5CCA" w:rsidP="00B034E4">
      <w:pPr>
        <w:spacing w:after="0" w:line="240" w:lineRule="auto"/>
        <w:jc w:val="both"/>
        <w:rPr>
          <w:rFonts w:ascii="Times New Roman" w:hAnsi="Times New Roman" w:cs="Times New Roman"/>
          <w:sz w:val="28"/>
          <w:szCs w:val="28"/>
        </w:rPr>
      </w:pPr>
    </w:p>
    <w:p w:rsidR="00020A3F" w:rsidRPr="00233E03" w:rsidRDefault="00020A3F"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инфарктом мозга, поступивших в стационар </w:t>
      </w:r>
      <w:r w:rsidR="008A3190">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в первые 4,5 часа от начала заболевания, от всех пациентов с инфарктом мозга, поступивших в стационар, %</w:t>
      </w:r>
    </w:p>
    <w:p w:rsidR="003C765B" w:rsidRPr="00233E03" w:rsidRDefault="003C765B" w:rsidP="008A3190">
      <w:pPr>
        <w:spacing w:after="0" w:line="240" w:lineRule="auto"/>
        <w:ind w:firstLine="709"/>
        <w:jc w:val="both"/>
        <w:rPr>
          <w:rFonts w:ascii="Times New Roman" w:eastAsia="Times New Roman" w:hAnsi="Times New Roman" w:cs="Times New Roman"/>
          <w:b/>
          <w:bCs/>
          <w:sz w:val="28"/>
          <w:szCs w:val="28"/>
          <w:lang w:eastAsia="ru-RU"/>
        </w:rPr>
      </w:pPr>
    </w:p>
    <w:p w:rsidR="00DD34AB" w:rsidRPr="00AB2806" w:rsidRDefault="00D102D3" w:rsidP="008A3190">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bCs/>
          <w:sz w:val="28"/>
          <w:szCs w:val="28"/>
        </w:rPr>
        <w:t>Показатель формируется путём внесения в АС ММС данных ГИСЗ субъекта РФ</w:t>
      </w:r>
      <w:r w:rsidR="00DD34AB" w:rsidRPr="00AB2806">
        <w:rPr>
          <w:rFonts w:ascii="Times New Roman" w:hAnsi="Times New Roman" w:cs="Times New Roman"/>
          <w:sz w:val="28"/>
          <w:szCs w:val="28"/>
        </w:rPr>
        <w:t>.</w:t>
      </w:r>
    </w:p>
    <w:p w:rsidR="00020A3F" w:rsidRPr="00233E03" w:rsidRDefault="00020A3F" w:rsidP="008A3190">
      <w:pPr>
        <w:spacing w:after="0" w:line="240" w:lineRule="auto"/>
        <w:ind w:firstLine="709"/>
        <w:jc w:val="both"/>
        <w:rPr>
          <w:rFonts w:ascii="Times New Roman" w:eastAsia="Times New Roman" w:hAnsi="Times New Roman" w:cs="Times New Roman"/>
          <w:b/>
          <w:bCs/>
          <w:sz w:val="28"/>
          <w:szCs w:val="28"/>
          <w:lang w:eastAsia="ru-RU"/>
        </w:rPr>
      </w:pPr>
    </w:p>
    <w:p w:rsidR="00020A3F" w:rsidRPr="00233E03" w:rsidRDefault="00020A3F"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количество пациентов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с инфарктом мозга (I63), поступивших в стационар в первые 4,5 часа от начала заболевания, к абсолютному количеству пациентов с инфарктом мозга, выбывших </w:t>
      </w:r>
      <w:r w:rsidR="008A3190">
        <w:rPr>
          <w:rFonts w:ascii="Times New Roman" w:hAnsi="Times New Roman" w:cs="Times New Roman"/>
          <w:sz w:val="28"/>
          <w:szCs w:val="28"/>
        </w:rPr>
        <w:br/>
      </w:r>
      <w:r w:rsidRPr="00233E03">
        <w:rPr>
          <w:rFonts w:ascii="Times New Roman" w:hAnsi="Times New Roman" w:cs="Times New Roman"/>
          <w:sz w:val="28"/>
          <w:szCs w:val="28"/>
        </w:rPr>
        <w:t>из стационара (выписанные</w:t>
      </w:r>
      <w:r w:rsidR="008A3190">
        <w:rPr>
          <w:rFonts w:ascii="Times New Roman" w:hAnsi="Times New Roman" w:cs="Times New Roman"/>
          <w:sz w:val="28"/>
          <w:szCs w:val="28"/>
        </w:rPr>
        <w:t> </w:t>
      </w:r>
      <w:r w:rsidRPr="00233E03">
        <w:rPr>
          <w:rFonts w:ascii="Times New Roman" w:hAnsi="Times New Roman" w:cs="Times New Roman"/>
          <w:sz w:val="28"/>
          <w:szCs w:val="28"/>
        </w:rPr>
        <w:t>+</w:t>
      </w:r>
      <w:r w:rsidR="008A3190">
        <w:rPr>
          <w:rFonts w:ascii="Times New Roman" w:hAnsi="Times New Roman" w:cs="Times New Roman"/>
          <w:sz w:val="28"/>
          <w:szCs w:val="28"/>
        </w:rPr>
        <w:t> </w:t>
      </w:r>
      <w:r w:rsidRPr="00233E03">
        <w:rPr>
          <w:rFonts w:ascii="Times New Roman" w:hAnsi="Times New Roman" w:cs="Times New Roman"/>
          <w:sz w:val="28"/>
          <w:szCs w:val="28"/>
        </w:rPr>
        <w:t>умершие)</w:t>
      </w:r>
      <w:r w:rsidR="00243DA7" w:rsidRPr="00233E03">
        <w:rPr>
          <w:rFonts w:ascii="Times New Roman" w:hAnsi="Times New Roman" w:cs="Times New Roman"/>
          <w:sz w:val="28"/>
          <w:szCs w:val="28"/>
        </w:rPr>
        <w:t>.</w:t>
      </w:r>
    </w:p>
    <w:p w:rsidR="00AB2806" w:rsidRDefault="00243DA7"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Абсолютное количество пациентов с инфарктом мозга (I63), поступивших </w:t>
      </w:r>
      <w:r w:rsidR="008A3190">
        <w:rPr>
          <w:rFonts w:ascii="Times New Roman" w:hAnsi="Times New Roman" w:cs="Times New Roman"/>
          <w:sz w:val="28"/>
          <w:szCs w:val="28"/>
        </w:rPr>
        <w:br/>
      </w:r>
      <w:r w:rsidRPr="00233E03">
        <w:rPr>
          <w:rFonts w:ascii="Times New Roman" w:hAnsi="Times New Roman" w:cs="Times New Roman"/>
          <w:sz w:val="28"/>
          <w:szCs w:val="28"/>
        </w:rPr>
        <w:t>в стационар в первые 4,5 часа от начала заболевания рассчитывается на основании оперативных статистических данных ГИСЗ субъектов РФ за период. Абсолютное количество пациентов с инфарктом мозга, выбывших из стационара (выписанные</w:t>
      </w:r>
      <w:r w:rsidR="008A3190">
        <w:rPr>
          <w:rFonts w:ascii="Times New Roman" w:hAnsi="Times New Roman" w:cs="Times New Roman"/>
          <w:sz w:val="28"/>
          <w:szCs w:val="28"/>
        </w:rPr>
        <w:t> </w:t>
      </w:r>
      <w:r w:rsidRPr="00233E03">
        <w:rPr>
          <w:rFonts w:ascii="Times New Roman" w:hAnsi="Times New Roman" w:cs="Times New Roman"/>
          <w:sz w:val="28"/>
          <w:szCs w:val="28"/>
        </w:rPr>
        <w:t>+</w:t>
      </w:r>
      <w:r w:rsidR="008A3190">
        <w:rPr>
          <w:rFonts w:ascii="Times New Roman" w:hAnsi="Times New Roman" w:cs="Times New Roman"/>
          <w:sz w:val="28"/>
          <w:szCs w:val="28"/>
        </w:rPr>
        <w:t> </w:t>
      </w:r>
      <w:r w:rsidRPr="00233E03">
        <w:rPr>
          <w:rFonts w:ascii="Times New Roman" w:hAnsi="Times New Roman" w:cs="Times New Roman"/>
          <w:sz w:val="28"/>
          <w:szCs w:val="28"/>
        </w:rPr>
        <w:t>умершие), рассчитывается на основании оперативных статистических данных ГИСЗ субъектов РФ за период</w:t>
      </w:r>
      <w:r w:rsidR="008702FC" w:rsidRPr="00233E03">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AB2806" w:rsidRPr="00233E03" w:rsidRDefault="00AB2806" w:rsidP="008A3190">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5E1451" w:rsidRPr="005E1451">
        <w:rPr>
          <w:rFonts w:ascii="Times New Roman" w:hAnsi="Times New Roman" w:cs="Times New Roman"/>
          <w:b/>
          <w:sz w:val="28"/>
          <w:szCs w:val="28"/>
        </w:rPr>
        <w:t>35%</w:t>
      </w:r>
    </w:p>
    <w:p w:rsidR="00020A3F" w:rsidRPr="00233E03" w:rsidRDefault="00020A3F" w:rsidP="00020A3F">
      <w:pPr>
        <w:spacing w:after="0" w:line="240" w:lineRule="auto"/>
        <w:jc w:val="both"/>
        <w:rPr>
          <w:rFonts w:ascii="Times New Roman" w:eastAsia="Times New Roman" w:hAnsi="Times New Roman" w:cs="Times New Roman"/>
          <w:b/>
          <w:bCs/>
          <w:sz w:val="28"/>
          <w:szCs w:val="28"/>
          <w:lang w:eastAsia="ru-RU"/>
        </w:rPr>
      </w:pPr>
    </w:p>
    <w:tbl>
      <w:tblPr>
        <w:tblW w:w="9357" w:type="dxa"/>
        <w:jc w:val="center"/>
        <w:tblLook w:val="04A0"/>
      </w:tblPr>
      <w:tblGrid>
        <w:gridCol w:w="2252"/>
        <w:gridCol w:w="2563"/>
        <w:gridCol w:w="1352"/>
        <w:gridCol w:w="1049"/>
        <w:gridCol w:w="2141"/>
      </w:tblGrid>
      <w:tr w:rsidR="00531834" w:rsidRPr="00531834" w:rsidTr="008A3190">
        <w:trPr>
          <w:trHeight w:val="765"/>
          <w:jc w:val="center"/>
        </w:trPr>
        <w:tc>
          <w:tcPr>
            <w:tcW w:w="22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Доля пациентов с инфарктом мозга, поступивших в стационар в первые 4,5 часа от начала заболевания, от всех пациентов с инфарктом мозга, поступивших в стационар, %</w:t>
            </w:r>
          </w:p>
        </w:tc>
        <w:tc>
          <w:tcPr>
            <w:tcW w:w="2563"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пациентов с инфарктом мозга (I63), поступивших в стационар в первые 4,5 часа от начала заболевания,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1"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8A3190">
        <w:trPr>
          <w:trHeight w:val="1280"/>
          <w:jc w:val="center"/>
        </w:trPr>
        <w:tc>
          <w:tcPr>
            <w:tcW w:w="2252"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2563"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пациентов с инфарктом мозга (I63), выбывших из стационара (</w:t>
            </w:r>
            <w:proofErr w:type="spellStart"/>
            <w:r w:rsidRPr="00531834">
              <w:rPr>
                <w:rFonts w:ascii="Times New Roman" w:eastAsia="Times New Roman" w:hAnsi="Times New Roman" w:cs="Times New Roman"/>
                <w:color w:val="000000"/>
                <w:sz w:val="20"/>
                <w:szCs w:val="20"/>
                <w:lang w:eastAsia="ru-RU"/>
              </w:rPr>
              <w:t>выписанные+умершие</w:t>
            </w:r>
            <w:proofErr w:type="spellEnd"/>
            <w:r w:rsidRPr="00531834">
              <w:rPr>
                <w:rFonts w:ascii="Times New Roman" w:eastAsia="Times New Roman" w:hAnsi="Times New Roman" w:cs="Times New Roman"/>
                <w:color w:val="000000"/>
                <w:sz w:val="20"/>
                <w:szCs w:val="20"/>
                <w:lang w:eastAsia="ru-RU"/>
              </w:rPr>
              <w:t xml:space="preserve">), </w:t>
            </w:r>
            <w:proofErr w:type="spellStart"/>
            <w:r w:rsidRPr="00531834">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Все группы возрастов</w:t>
            </w:r>
          </w:p>
        </w:tc>
        <w:tc>
          <w:tcPr>
            <w:tcW w:w="2141"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5E1451">
        <w:rPr>
          <w:rFonts w:ascii="Times New Roman" w:hAnsi="Times New Roman" w:cs="Times New Roman"/>
          <w:sz w:val="28"/>
          <w:szCs w:val="28"/>
        </w:rPr>
        <w:t>п</w:t>
      </w:r>
      <w:r w:rsidR="005E1451" w:rsidRPr="005E1451">
        <w:rPr>
          <w:rFonts w:ascii="Times New Roman" w:hAnsi="Times New Roman" w:cs="Times New Roman"/>
          <w:sz w:val="28"/>
          <w:szCs w:val="28"/>
        </w:rPr>
        <w:t>одсчет по данным «Медицинской карты пациента, получающего медицинскую помощь в стационарных условиях, в условиях дневного стационара», ф.003/у</w:t>
      </w:r>
      <w:r w:rsidR="005E1451">
        <w:rPr>
          <w:rFonts w:ascii="Times New Roman" w:hAnsi="Times New Roman" w:cs="Times New Roman"/>
          <w:sz w:val="28"/>
          <w:szCs w:val="28"/>
        </w:rPr>
        <w:t>.</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5E1451" w:rsidRPr="005E1451">
        <w:rPr>
          <w:rFonts w:ascii="Times New Roman" w:hAnsi="Times New Roman" w:cs="Times New Roman"/>
          <w:sz w:val="28"/>
          <w:szCs w:val="28"/>
        </w:rPr>
        <w:t>подсчет по данным «Медицинской карты пациента, получающего медицинскую помощь в стационарных условиях, в условиях дневного стационара», ф.003/у</w:t>
      </w:r>
      <w:r w:rsidR="005E1451">
        <w:rPr>
          <w:rFonts w:ascii="Times New Roman" w:hAnsi="Times New Roman" w:cs="Times New Roman"/>
          <w:sz w:val="28"/>
          <w:szCs w:val="28"/>
        </w:rPr>
        <w:t>.</w:t>
      </w:r>
    </w:p>
    <w:p w:rsidR="00462779" w:rsidRDefault="00462779" w:rsidP="0080769F">
      <w:pPr>
        <w:spacing w:after="0" w:line="240" w:lineRule="auto"/>
        <w:jc w:val="both"/>
        <w:rPr>
          <w:rFonts w:ascii="Times New Roman" w:eastAsia="Times New Roman" w:hAnsi="Times New Roman" w:cs="Times New Roman"/>
          <w:b/>
          <w:bCs/>
          <w:sz w:val="28"/>
          <w:szCs w:val="28"/>
          <w:lang w:eastAsia="ru-RU"/>
        </w:rPr>
      </w:pPr>
    </w:p>
    <w:p w:rsidR="00286B06" w:rsidRPr="00233E03" w:rsidRDefault="00286B06" w:rsidP="008F5168">
      <w:pPr>
        <w:pStyle w:val="a3"/>
        <w:numPr>
          <w:ilvl w:val="0"/>
          <w:numId w:val="1"/>
        </w:numPr>
        <w:spacing w:after="0" w:line="240" w:lineRule="auto"/>
        <w:ind w:left="0" w:firstLine="426"/>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инфарктом головного мозга, которым выполнены внутрисосудистые </w:t>
      </w:r>
      <w:proofErr w:type="spellStart"/>
      <w:r w:rsidRPr="00233E03">
        <w:rPr>
          <w:rFonts w:ascii="Times New Roman" w:eastAsia="Times New Roman" w:hAnsi="Times New Roman" w:cs="Times New Roman"/>
          <w:b/>
          <w:bCs/>
          <w:sz w:val="28"/>
          <w:szCs w:val="28"/>
          <w:lang w:eastAsia="ru-RU"/>
        </w:rPr>
        <w:t>эндоваскулярные</w:t>
      </w:r>
      <w:proofErr w:type="spellEnd"/>
      <w:r w:rsidRPr="00233E03">
        <w:rPr>
          <w:rFonts w:ascii="Times New Roman" w:eastAsia="Times New Roman" w:hAnsi="Times New Roman" w:cs="Times New Roman"/>
          <w:b/>
          <w:bCs/>
          <w:sz w:val="28"/>
          <w:szCs w:val="28"/>
          <w:lang w:eastAsia="ru-RU"/>
        </w:rPr>
        <w:t xml:space="preserve"> вмешательства с лечебной целью, %</w:t>
      </w:r>
    </w:p>
    <w:p w:rsidR="00286B06" w:rsidRPr="00233E03" w:rsidRDefault="00286B06" w:rsidP="008A3190">
      <w:pPr>
        <w:spacing w:after="0" w:line="240" w:lineRule="auto"/>
        <w:ind w:firstLine="709"/>
        <w:jc w:val="both"/>
        <w:rPr>
          <w:rFonts w:ascii="Times New Roman" w:eastAsia="Times New Roman" w:hAnsi="Times New Roman" w:cs="Times New Roman"/>
          <w:b/>
          <w:bCs/>
          <w:sz w:val="28"/>
          <w:szCs w:val="28"/>
          <w:lang w:eastAsia="ru-RU"/>
        </w:rPr>
      </w:pPr>
    </w:p>
    <w:p w:rsidR="00286B06" w:rsidRPr="00DC5CCA" w:rsidRDefault="00286B06" w:rsidP="008A3190">
      <w:pPr>
        <w:spacing w:after="0"/>
        <w:ind w:firstLine="709"/>
        <w:jc w:val="both"/>
        <w:rPr>
          <w:rFonts w:ascii="Times New Roman" w:hAnsi="Times New Roman" w:cs="Times New Roman"/>
          <w:sz w:val="28"/>
          <w:szCs w:val="28"/>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данных</w:t>
      </w:r>
      <w:r w:rsidR="00DC5CCA" w:rsidRPr="0075515E">
        <w:rPr>
          <w:rFonts w:ascii="Times New Roman" w:hAnsi="Times New Roman" w:cs="Times New Roman"/>
          <w:color w:val="333333"/>
          <w:sz w:val="28"/>
          <w:szCs w:val="28"/>
          <w:shd w:val="clear" w:color="auto" w:fill="FFFFFF"/>
        </w:rPr>
        <w:t>Систем</w:t>
      </w:r>
      <w:r w:rsidR="00DC5CCA">
        <w:rPr>
          <w:rFonts w:ascii="Times New Roman" w:hAnsi="Times New Roman" w:cs="Times New Roman"/>
          <w:color w:val="333333"/>
          <w:sz w:val="28"/>
          <w:szCs w:val="28"/>
          <w:shd w:val="clear" w:color="auto" w:fill="FFFFFF"/>
        </w:rPr>
        <w:t>ы</w:t>
      </w:r>
      <w:r w:rsidR="00DC5CCA" w:rsidRPr="0075515E">
        <w:rPr>
          <w:rFonts w:ascii="Times New Roman" w:hAnsi="Times New Roman" w:cs="Times New Roman"/>
          <w:color w:val="333333"/>
          <w:sz w:val="28"/>
          <w:szCs w:val="28"/>
          <w:shd w:val="clear" w:color="auto" w:fill="FFFFFF"/>
        </w:rPr>
        <w:t xml:space="preserve"> мониторинга оказания </w:t>
      </w:r>
      <w:r w:rsidR="00DC5CCA" w:rsidRPr="0075515E">
        <w:rPr>
          <w:rFonts w:ascii="Times New Roman" w:hAnsi="Times New Roman" w:cs="Times New Roman"/>
          <w:bCs/>
          <w:color w:val="333333"/>
          <w:sz w:val="28"/>
          <w:szCs w:val="28"/>
          <w:shd w:val="clear" w:color="auto" w:fill="FFFFFF"/>
        </w:rPr>
        <w:t>высокотехнологичноймедицинскойпомощи</w:t>
      </w:r>
      <w:r w:rsidR="00DC5CCA">
        <w:rPr>
          <w:rFonts w:ascii="Times New Roman" w:hAnsi="Times New Roman" w:cs="Times New Roman"/>
          <w:bCs/>
          <w:color w:val="333333"/>
          <w:sz w:val="28"/>
          <w:szCs w:val="28"/>
          <w:shd w:val="clear" w:color="auto" w:fill="FFFFFF"/>
        </w:rPr>
        <w:t xml:space="preserve"> (далее- Регистр ВМП)</w:t>
      </w:r>
      <w:r w:rsidR="00DC5CCA">
        <w:rPr>
          <w:rFonts w:ascii="Times New Roman" w:hAnsi="Times New Roman" w:cs="Times New Roman"/>
          <w:bCs/>
          <w:sz w:val="28"/>
          <w:szCs w:val="28"/>
        </w:rPr>
        <w:t>и по данным РОИВ об оказанной медицинской помощи.</w:t>
      </w:r>
    </w:p>
    <w:p w:rsidR="00286B06" w:rsidRPr="00233E03" w:rsidRDefault="00286B06" w:rsidP="008A3190">
      <w:pPr>
        <w:pStyle w:val="a3"/>
        <w:spacing w:after="0" w:line="240" w:lineRule="auto"/>
        <w:ind w:firstLine="709"/>
        <w:jc w:val="both"/>
        <w:rPr>
          <w:rFonts w:ascii="Times New Roman" w:eastAsia="Times New Roman" w:hAnsi="Times New Roman" w:cs="Times New Roman"/>
          <w:b/>
          <w:bCs/>
          <w:sz w:val="28"/>
          <w:szCs w:val="28"/>
          <w:lang w:eastAsia="ru-RU"/>
        </w:rPr>
      </w:pPr>
    </w:p>
    <w:p w:rsidR="00AB2806" w:rsidRDefault="00286B06"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с диагнозом «инфаркт мозга» (I63), получивших в стационарных условиях медицинскую услугу A16.23.034.013 «Локальная </w:t>
      </w:r>
      <w:proofErr w:type="spellStart"/>
      <w:r w:rsidRPr="00233E03">
        <w:rPr>
          <w:rFonts w:ascii="Times New Roman" w:hAnsi="Times New Roman" w:cs="Times New Roman"/>
          <w:sz w:val="28"/>
          <w:szCs w:val="28"/>
        </w:rPr>
        <w:t>эндоваскулярнаятрансартериальнаятромбоэкстракция</w:t>
      </w:r>
      <w:proofErr w:type="spellEnd"/>
      <w:r w:rsidRPr="00233E03">
        <w:rPr>
          <w:rFonts w:ascii="Times New Roman" w:hAnsi="Times New Roman" w:cs="Times New Roman"/>
          <w:sz w:val="28"/>
          <w:szCs w:val="28"/>
        </w:rPr>
        <w:t>» в рамках ВМП (номер группы 58, метод «</w:t>
      </w:r>
      <w:proofErr w:type="spellStart"/>
      <w:r w:rsidRPr="00233E03">
        <w:rPr>
          <w:rFonts w:ascii="Times New Roman" w:hAnsi="Times New Roman" w:cs="Times New Roman"/>
          <w:sz w:val="28"/>
          <w:szCs w:val="28"/>
        </w:rPr>
        <w:t>эндоваскулярная</w:t>
      </w:r>
      <w:proofErr w:type="spellEnd"/>
      <w:r w:rsidRPr="00233E03">
        <w:rPr>
          <w:rFonts w:ascii="Times New Roman" w:hAnsi="Times New Roman" w:cs="Times New Roman"/>
          <w:sz w:val="28"/>
          <w:szCs w:val="28"/>
        </w:rPr>
        <w:t xml:space="preserve"> механическая </w:t>
      </w:r>
      <w:proofErr w:type="spellStart"/>
      <w:r w:rsidRPr="00233E03">
        <w:rPr>
          <w:rFonts w:ascii="Times New Roman" w:hAnsi="Times New Roman" w:cs="Times New Roman"/>
          <w:sz w:val="28"/>
          <w:szCs w:val="28"/>
        </w:rPr>
        <w:t>тромбэкстракция</w:t>
      </w:r>
      <w:proofErr w:type="spellEnd"/>
      <w:r w:rsidRPr="00233E03">
        <w:rPr>
          <w:rFonts w:ascii="Times New Roman" w:hAnsi="Times New Roman" w:cs="Times New Roman"/>
          <w:sz w:val="28"/>
          <w:szCs w:val="28"/>
        </w:rPr>
        <w:t xml:space="preserve"> и (или) </w:t>
      </w:r>
      <w:proofErr w:type="spellStart"/>
      <w:r w:rsidRPr="00233E03">
        <w:rPr>
          <w:rFonts w:ascii="Times New Roman" w:hAnsi="Times New Roman" w:cs="Times New Roman"/>
          <w:sz w:val="28"/>
          <w:szCs w:val="28"/>
        </w:rPr>
        <w:t>тромбоаспирация</w:t>
      </w:r>
      <w:proofErr w:type="spellEnd"/>
      <w:r w:rsidRPr="00233E03">
        <w:rPr>
          <w:rFonts w:ascii="Times New Roman" w:hAnsi="Times New Roman" w:cs="Times New Roman"/>
          <w:sz w:val="28"/>
          <w:szCs w:val="28"/>
        </w:rPr>
        <w:t xml:space="preserve">» Раздела I ПГГ) за период </w:t>
      </w:r>
      <w:r w:rsidR="008A3190">
        <w:rPr>
          <w:rFonts w:ascii="Times New Roman" w:hAnsi="Times New Roman" w:cs="Times New Roman"/>
          <w:sz w:val="28"/>
          <w:szCs w:val="28"/>
        </w:rPr>
        <w:br/>
      </w:r>
      <w:r w:rsidRPr="00233E03">
        <w:rPr>
          <w:rFonts w:ascii="Times New Roman" w:hAnsi="Times New Roman" w:cs="Times New Roman"/>
          <w:sz w:val="28"/>
          <w:szCs w:val="28"/>
        </w:rPr>
        <w:t>к количеству пациентов с диагнозом «инфаркт мозга» (</w:t>
      </w:r>
      <w:r w:rsidR="0016138D" w:rsidRPr="00233E03">
        <w:rPr>
          <w:rFonts w:ascii="Times New Roman" w:hAnsi="Times New Roman" w:cs="Times New Roman"/>
          <w:sz w:val="28"/>
          <w:szCs w:val="28"/>
        </w:rPr>
        <w:t>I63</w:t>
      </w:r>
      <w:r w:rsidRPr="00233E03">
        <w:rPr>
          <w:rFonts w:ascii="Times New Roman" w:hAnsi="Times New Roman" w:cs="Times New Roman"/>
          <w:sz w:val="28"/>
          <w:szCs w:val="28"/>
        </w:rPr>
        <w:t>), получавших медицинскую помощь в стационарных условиях по КСГ st15.014, st15.015, st15.016</w:t>
      </w:r>
      <w:r w:rsidR="00DC5CCA" w:rsidRPr="002C640C">
        <w:rPr>
          <w:rFonts w:ascii="Times New Roman" w:hAnsi="Times New Roman" w:cs="Times New Roman"/>
          <w:sz w:val="28"/>
          <w:szCs w:val="28"/>
        </w:rPr>
        <w:t>,</w:t>
      </w:r>
      <w:r w:rsidR="00DC5CCA" w:rsidRPr="009D2F82">
        <w:rPr>
          <w:rFonts w:ascii="Times New Roman" w:eastAsia="Times New Roman" w:hAnsi="Times New Roman" w:cs="Times New Roman"/>
          <w:color w:val="000000"/>
          <w:sz w:val="28"/>
          <w:szCs w:val="28"/>
          <w:lang w:eastAsia="ru-RU"/>
        </w:rPr>
        <w:t>st25.004, st36.008, по иным КСГ (кроме st15.014, st15.015, st15.016, st25.004 и st36.008 в случаях, когда по факту помощь оказывалась по данным КСГ в сочетание с более дорогой КСГ, но счет был выставлен за более дорогую КСГ)</w:t>
      </w:r>
      <w:r w:rsidRPr="00233E03">
        <w:rPr>
          <w:rFonts w:ascii="Times New Roman" w:hAnsi="Times New Roman" w:cs="Times New Roman"/>
          <w:sz w:val="28"/>
          <w:szCs w:val="28"/>
        </w:rPr>
        <w:t>и по ВМП (номер группы 58, метод «</w:t>
      </w:r>
      <w:proofErr w:type="spellStart"/>
      <w:r w:rsidRPr="00233E03">
        <w:rPr>
          <w:rFonts w:ascii="Times New Roman" w:hAnsi="Times New Roman" w:cs="Times New Roman"/>
          <w:sz w:val="28"/>
          <w:szCs w:val="28"/>
        </w:rPr>
        <w:t>эндоваскулярная</w:t>
      </w:r>
      <w:proofErr w:type="spellEnd"/>
      <w:r w:rsidRPr="00233E03">
        <w:rPr>
          <w:rFonts w:ascii="Times New Roman" w:hAnsi="Times New Roman" w:cs="Times New Roman"/>
          <w:sz w:val="28"/>
          <w:szCs w:val="28"/>
        </w:rPr>
        <w:t xml:space="preserve"> механическая </w:t>
      </w:r>
      <w:proofErr w:type="spellStart"/>
      <w:r w:rsidRPr="00233E03">
        <w:rPr>
          <w:rFonts w:ascii="Times New Roman" w:hAnsi="Times New Roman" w:cs="Times New Roman"/>
          <w:sz w:val="28"/>
          <w:szCs w:val="28"/>
        </w:rPr>
        <w:t>тромбэкстракция</w:t>
      </w:r>
      <w:proofErr w:type="spellEnd"/>
      <w:r w:rsidRPr="00233E03">
        <w:rPr>
          <w:rFonts w:ascii="Times New Roman" w:hAnsi="Times New Roman" w:cs="Times New Roman"/>
          <w:sz w:val="28"/>
          <w:szCs w:val="28"/>
        </w:rPr>
        <w:t xml:space="preserve"> и (или) </w:t>
      </w:r>
      <w:proofErr w:type="spellStart"/>
      <w:r w:rsidRPr="00233E03">
        <w:rPr>
          <w:rFonts w:ascii="Times New Roman" w:hAnsi="Times New Roman" w:cs="Times New Roman"/>
          <w:sz w:val="28"/>
          <w:szCs w:val="28"/>
        </w:rPr>
        <w:t>тромбоаспирация</w:t>
      </w:r>
      <w:proofErr w:type="spellEnd"/>
      <w:r w:rsidRPr="00233E03">
        <w:rPr>
          <w:rFonts w:ascii="Times New Roman" w:hAnsi="Times New Roman" w:cs="Times New Roman"/>
          <w:sz w:val="28"/>
          <w:szCs w:val="28"/>
        </w:rPr>
        <w:t>» Раздела I ПГГ</w:t>
      </w:r>
      <w:r w:rsidR="002C640C">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286B06" w:rsidRPr="00650ADF" w:rsidRDefault="00AB2806"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5E1451" w:rsidRPr="005E1451">
        <w:rPr>
          <w:rFonts w:ascii="Times New Roman" w:hAnsi="Times New Roman" w:cs="Times New Roman"/>
          <w:b/>
          <w:sz w:val="28"/>
          <w:szCs w:val="28"/>
        </w:rPr>
        <w:t>2%</w:t>
      </w:r>
      <w:r w:rsidR="00650ADF">
        <w:rPr>
          <w:rFonts w:ascii="Times New Roman" w:hAnsi="Times New Roman" w:cs="Times New Roman"/>
          <w:b/>
          <w:sz w:val="28"/>
          <w:szCs w:val="28"/>
        </w:rPr>
        <w:br w:type="page"/>
      </w:r>
    </w:p>
    <w:tbl>
      <w:tblPr>
        <w:tblW w:w="9384" w:type="dxa"/>
        <w:jc w:val="center"/>
        <w:tblLook w:val="04A0"/>
      </w:tblPr>
      <w:tblGrid>
        <w:gridCol w:w="1798"/>
        <w:gridCol w:w="4938"/>
        <w:gridCol w:w="1352"/>
        <w:gridCol w:w="492"/>
        <w:gridCol w:w="1417"/>
      </w:tblGrid>
      <w:tr w:rsidR="00531834" w:rsidRPr="00531834" w:rsidTr="008A3190">
        <w:trPr>
          <w:trHeight w:val="1690"/>
          <w:jc w:val="center"/>
        </w:trPr>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lastRenderedPageBreak/>
              <w:t xml:space="preserve">Доля пациентов с инфарктом головного мозга, которым выполнены внутрисосудистые </w:t>
            </w:r>
            <w:proofErr w:type="spellStart"/>
            <w:r w:rsidRPr="00531834">
              <w:rPr>
                <w:rFonts w:ascii="Times New Roman" w:eastAsia="Times New Roman" w:hAnsi="Times New Roman" w:cs="Times New Roman"/>
                <w:color w:val="000000"/>
                <w:sz w:val="20"/>
                <w:szCs w:val="20"/>
                <w:lang w:eastAsia="ru-RU"/>
              </w:rPr>
              <w:t>эндоваскулярные</w:t>
            </w:r>
            <w:proofErr w:type="spellEnd"/>
            <w:r w:rsidRPr="00531834">
              <w:rPr>
                <w:rFonts w:ascii="Times New Roman" w:eastAsia="Times New Roman" w:hAnsi="Times New Roman" w:cs="Times New Roman"/>
                <w:color w:val="000000"/>
                <w:sz w:val="20"/>
                <w:szCs w:val="20"/>
                <w:lang w:eastAsia="ru-RU"/>
              </w:rPr>
              <w:t xml:space="preserve"> вмешательства с лечебной целью, %</w:t>
            </w:r>
          </w:p>
        </w:tc>
        <w:tc>
          <w:tcPr>
            <w:tcW w:w="3159"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 xml:space="preserve">Количество уникальных пациентов с диагнозом «инфаркт мозга» (Коды МКБ-10 I63.0, I63.1, I63.2, I63.3, I63.4, I63.5, I63.6, I63.8, I63.9), получивших в стационарных условиях медицинскую услугу A16.23.034.013 «Локальная </w:t>
            </w:r>
            <w:proofErr w:type="spellStart"/>
            <w:r w:rsidRPr="00531834">
              <w:rPr>
                <w:rFonts w:ascii="Times New Roman" w:eastAsia="Times New Roman" w:hAnsi="Times New Roman" w:cs="Times New Roman"/>
                <w:color w:val="000000"/>
                <w:sz w:val="20"/>
                <w:szCs w:val="20"/>
                <w:lang w:eastAsia="ru-RU"/>
              </w:rPr>
              <w:t>эндоваскулярнаятрансартериальнаятромбоэкстракция</w:t>
            </w:r>
            <w:proofErr w:type="spellEnd"/>
            <w:r w:rsidRPr="00531834">
              <w:rPr>
                <w:rFonts w:ascii="Times New Roman" w:eastAsia="Times New Roman" w:hAnsi="Times New Roman" w:cs="Times New Roman"/>
                <w:color w:val="000000"/>
                <w:sz w:val="20"/>
                <w:szCs w:val="20"/>
                <w:lang w:eastAsia="ru-RU"/>
              </w:rPr>
              <w:t>» в рамках ВМП (номер группы 58, метод «</w:t>
            </w:r>
            <w:proofErr w:type="spellStart"/>
            <w:r w:rsidRPr="00531834">
              <w:rPr>
                <w:rFonts w:ascii="Times New Roman" w:eastAsia="Times New Roman" w:hAnsi="Times New Roman" w:cs="Times New Roman"/>
                <w:color w:val="000000"/>
                <w:sz w:val="20"/>
                <w:szCs w:val="20"/>
                <w:lang w:eastAsia="ru-RU"/>
              </w:rPr>
              <w:t>эндоваскулярная</w:t>
            </w:r>
            <w:proofErr w:type="spellEnd"/>
            <w:r w:rsidRPr="00531834">
              <w:rPr>
                <w:rFonts w:ascii="Times New Roman" w:eastAsia="Times New Roman" w:hAnsi="Times New Roman" w:cs="Times New Roman"/>
                <w:color w:val="000000"/>
                <w:sz w:val="20"/>
                <w:szCs w:val="20"/>
                <w:lang w:eastAsia="ru-RU"/>
              </w:rPr>
              <w:t xml:space="preserve"> механическая </w:t>
            </w:r>
            <w:proofErr w:type="spellStart"/>
            <w:r w:rsidRPr="00531834">
              <w:rPr>
                <w:rFonts w:ascii="Times New Roman" w:eastAsia="Times New Roman" w:hAnsi="Times New Roman" w:cs="Times New Roman"/>
                <w:color w:val="000000"/>
                <w:sz w:val="20"/>
                <w:szCs w:val="20"/>
                <w:lang w:eastAsia="ru-RU"/>
              </w:rPr>
              <w:t>тромбэкстракция</w:t>
            </w:r>
            <w:proofErr w:type="spellEnd"/>
            <w:r w:rsidRPr="00531834">
              <w:rPr>
                <w:rFonts w:ascii="Times New Roman" w:eastAsia="Times New Roman" w:hAnsi="Times New Roman" w:cs="Times New Roman"/>
                <w:color w:val="000000"/>
                <w:sz w:val="20"/>
                <w:szCs w:val="20"/>
                <w:lang w:eastAsia="ru-RU"/>
              </w:rPr>
              <w:t xml:space="preserve"> и (или) </w:t>
            </w:r>
            <w:proofErr w:type="spellStart"/>
            <w:r w:rsidRPr="00531834">
              <w:rPr>
                <w:rFonts w:ascii="Times New Roman" w:eastAsia="Times New Roman" w:hAnsi="Times New Roman" w:cs="Times New Roman"/>
                <w:color w:val="000000"/>
                <w:sz w:val="20"/>
                <w:szCs w:val="20"/>
                <w:lang w:eastAsia="ru-RU"/>
              </w:rPr>
              <w:t>тромбоаспирация</w:t>
            </w:r>
            <w:proofErr w:type="spellEnd"/>
            <w:r w:rsidRPr="00531834">
              <w:rPr>
                <w:rFonts w:ascii="Times New Roman" w:eastAsia="Times New Roman" w:hAnsi="Times New Roman" w:cs="Times New Roman"/>
                <w:color w:val="000000"/>
                <w:sz w:val="20"/>
                <w:szCs w:val="20"/>
                <w:lang w:eastAsia="ru-RU"/>
              </w:rPr>
              <w:t xml:space="preserve">» Раздела I ПГГ), </w:t>
            </w:r>
            <w:proofErr w:type="spellStart"/>
            <w:r w:rsidRPr="00531834">
              <w:rPr>
                <w:rFonts w:ascii="Times New Roman" w:eastAsia="Times New Roman" w:hAnsi="Times New Roman" w:cs="Times New Roman"/>
                <w:color w:val="000000"/>
                <w:sz w:val="20"/>
                <w:szCs w:val="20"/>
                <w:lang w:eastAsia="ru-RU"/>
              </w:rPr>
              <w:t>абс</w:t>
            </w:r>
            <w:proofErr w:type="spellEnd"/>
            <w:r w:rsidRPr="00531834">
              <w:rPr>
                <w:rFonts w:ascii="Times New Roman" w:eastAsia="Times New Roman" w:hAnsi="Times New Roman" w:cs="Times New Roman"/>
                <w:color w:val="000000"/>
                <w:sz w:val="20"/>
                <w:szCs w:val="20"/>
                <w:lang w:eastAsia="ru-RU"/>
              </w:rPr>
              <w:t xml:space="preserve">. </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Регистр ВМП</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DC5CCA" w:rsidP="0053183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026" w:type="dxa"/>
            <w:tcBorders>
              <w:top w:val="single" w:sz="4" w:space="0" w:color="auto"/>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531834" w:rsidRPr="00531834" w:rsidTr="008A3190">
        <w:trPr>
          <w:trHeight w:val="765"/>
          <w:jc w:val="center"/>
        </w:trPr>
        <w:tc>
          <w:tcPr>
            <w:tcW w:w="1798" w:type="dxa"/>
            <w:vMerge/>
            <w:tcBorders>
              <w:top w:val="single" w:sz="4" w:space="0" w:color="auto"/>
              <w:left w:val="single" w:sz="4" w:space="0" w:color="auto"/>
              <w:bottom w:val="single" w:sz="4" w:space="0" w:color="auto"/>
              <w:right w:val="single" w:sz="4" w:space="0" w:color="auto"/>
            </w:tcBorders>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p>
        </w:tc>
        <w:tc>
          <w:tcPr>
            <w:tcW w:w="3159" w:type="dxa"/>
            <w:tcBorders>
              <w:top w:val="nil"/>
              <w:left w:val="single" w:sz="4" w:space="0" w:color="auto"/>
              <w:bottom w:val="single" w:sz="4" w:space="0" w:color="auto"/>
              <w:right w:val="single" w:sz="4" w:space="0" w:color="auto"/>
            </w:tcBorders>
            <w:shd w:val="clear" w:color="auto" w:fill="auto"/>
            <w:vAlign w:val="center"/>
            <w:hideMark/>
          </w:tcPr>
          <w:p w:rsidR="00215031"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уникальных пациентов с диагнозом «инфаркт мозга» (Коды МКБ-10 I63.0, I63.1, I63.2, I63.3, I63.4, I63.5, I63.6, I63.8, I63.9), получавших медицинскую помощь</w:t>
            </w:r>
            <w:r w:rsidR="00215031">
              <w:rPr>
                <w:rFonts w:ascii="Times New Roman" w:eastAsia="Times New Roman" w:hAnsi="Times New Roman" w:cs="Times New Roman"/>
                <w:color w:val="000000"/>
                <w:sz w:val="20"/>
                <w:szCs w:val="20"/>
                <w:lang w:eastAsia="ru-RU"/>
              </w:rPr>
              <w:t>:</w:t>
            </w:r>
          </w:p>
          <w:p w:rsidR="00215031" w:rsidRDefault="00531834" w:rsidP="00215031">
            <w:pPr>
              <w:pStyle w:val="a3"/>
              <w:numPr>
                <w:ilvl w:val="0"/>
                <w:numId w:val="17"/>
              </w:numPr>
              <w:spacing w:after="0" w:line="240" w:lineRule="auto"/>
              <w:ind w:left="352" w:firstLine="8"/>
              <w:rPr>
                <w:rFonts w:ascii="Times New Roman" w:eastAsia="Times New Roman" w:hAnsi="Times New Roman" w:cs="Times New Roman"/>
                <w:color w:val="000000"/>
                <w:sz w:val="20"/>
                <w:szCs w:val="20"/>
                <w:lang w:eastAsia="ru-RU"/>
              </w:rPr>
            </w:pPr>
            <w:r w:rsidRPr="00BE1EAA">
              <w:rPr>
                <w:rFonts w:ascii="Times New Roman" w:eastAsia="Times New Roman" w:hAnsi="Times New Roman" w:cs="Times New Roman"/>
                <w:color w:val="000000"/>
                <w:sz w:val="20"/>
                <w:szCs w:val="20"/>
                <w:lang w:eastAsia="ru-RU"/>
              </w:rPr>
              <w:t>в стационарных условиях по КСГ st15.014, st15.015, st15.016</w:t>
            </w:r>
            <w:r w:rsidR="00215031">
              <w:rPr>
                <w:rFonts w:ascii="Times New Roman" w:eastAsia="Times New Roman" w:hAnsi="Times New Roman" w:cs="Times New Roman"/>
                <w:color w:val="000000"/>
                <w:sz w:val="20"/>
                <w:szCs w:val="20"/>
                <w:lang w:eastAsia="ru-RU"/>
              </w:rPr>
              <w:t xml:space="preserve">, </w:t>
            </w:r>
            <w:proofErr w:type="spellStart"/>
            <w:r w:rsidR="00215031">
              <w:rPr>
                <w:rFonts w:ascii="Times New Roman" w:eastAsia="Times New Roman" w:hAnsi="Times New Roman" w:cs="Times New Roman"/>
                <w:color w:val="000000"/>
                <w:sz w:val="20"/>
                <w:szCs w:val="20"/>
                <w:lang w:eastAsia="ru-RU"/>
              </w:rPr>
              <w:t>абс</w:t>
            </w:r>
            <w:proofErr w:type="spellEnd"/>
            <w:r w:rsidR="00215031">
              <w:rPr>
                <w:rFonts w:ascii="Times New Roman" w:eastAsia="Times New Roman" w:hAnsi="Times New Roman" w:cs="Times New Roman"/>
                <w:color w:val="000000"/>
                <w:sz w:val="20"/>
                <w:szCs w:val="20"/>
                <w:lang w:eastAsia="ru-RU"/>
              </w:rPr>
              <w:t>.;</w:t>
            </w:r>
          </w:p>
          <w:p w:rsidR="00215031" w:rsidRDefault="00215031" w:rsidP="00215031">
            <w:pPr>
              <w:pStyle w:val="a3"/>
              <w:numPr>
                <w:ilvl w:val="0"/>
                <w:numId w:val="17"/>
              </w:numPr>
              <w:spacing w:after="0" w:line="240" w:lineRule="auto"/>
              <w:ind w:left="352" w:firstLine="8"/>
              <w:rPr>
                <w:rFonts w:ascii="Times New Roman" w:eastAsia="Times New Roman" w:hAnsi="Times New Roman" w:cs="Times New Roman"/>
                <w:color w:val="000000"/>
                <w:sz w:val="20"/>
                <w:szCs w:val="20"/>
                <w:lang w:eastAsia="ru-RU"/>
              </w:rPr>
            </w:pPr>
            <w:r w:rsidRPr="00215031">
              <w:rPr>
                <w:rFonts w:ascii="Times New Roman" w:eastAsia="Times New Roman" w:hAnsi="Times New Roman" w:cs="Times New Roman"/>
                <w:color w:val="000000"/>
                <w:sz w:val="20"/>
                <w:szCs w:val="20"/>
                <w:lang w:eastAsia="ru-RU"/>
              </w:rPr>
              <w:t>в стационарных условиях по КСГ st25.004 и st36.008</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215031" w:rsidRDefault="00215031" w:rsidP="00215031">
            <w:pPr>
              <w:pStyle w:val="a3"/>
              <w:numPr>
                <w:ilvl w:val="0"/>
                <w:numId w:val="17"/>
              </w:numPr>
              <w:spacing w:after="0" w:line="240" w:lineRule="auto"/>
              <w:ind w:left="352" w:firstLine="8"/>
              <w:rPr>
                <w:rFonts w:ascii="Times New Roman" w:eastAsia="Times New Roman" w:hAnsi="Times New Roman" w:cs="Times New Roman"/>
                <w:color w:val="000000"/>
                <w:sz w:val="20"/>
                <w:szCs w:val="20"/>
                <w:lang w:eastAsia="ru-RU"/>
              </w:rPr>
            </w:pPr>
            <w:r w:rsidRPr="00215031">
              <w:rPr>
                <w:rFonts w:ascii="Times New Roman" w:eastAsia="Times New Roman" w:hAnsi="Times New Roman" w:cs="Times New Roman"/>
                <w:color w:val="000000"/>
                <w:sz w:val="20"/>
                <w:szCs w:val="20"/>
                <w:lang w:eastAsia="ru-RU"/>
              </w:rPr>
              <w:t>в стационарных условиях по иным КСГ, кроме st15.014, st15.015, st15.016, st25.004 и st36.008 (в случаях</w:t>
            </w:r>
            <w:r w:rsidR="00DC5CCA">
              <w:rPr>
                <w:rFonts w:ascii="Times New Roman" w:eastAsia="Times New Roman" w:hAnsi="Times New Roman" w:cs="Times New Roman"/>
                <w:color w:val="000000"/>
                <w:sz w:val="20"/>
                <w:szCs w:val="20"/>
                <w:lang w:eastAsia="ru-RU"/>
              </w:rPr>
              <w:t>,</w:t>
            </w:r>
            <w:r w:rsidRPr="00215031">
              <w:rPr>
                <w:rFonts w:ascii="Times New Roman" w:eastAsia="Times New Roman" w:hAnsi="Times New Roman" w:cs="Times New Roman"/>
                <w:color w:val="000000"/>
                <w:sz w:val="20"/>
                <w:szCs w:val="20"/>
                <w:lang w:eastAsia="ru-RU"/>
              </w:rPr>
              <w:t xml:space="preserve"> когда по факту помощь оказывалась по данным КСГ в сочетание с более дорогой КСГ, но счет был выставлен за более дорогую КСГ)</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531834" w:rsidRPr="00BE1EAA" w:rsidRDefault="00531834" w:rsidP="00BE1EAA">
            <w:pPr>
              <w:pStyle w:val="a3"/>
              <w:numPr>
                <w:ilvl w:val="0"/>
                <w:numId w:val="17"/>
              </w:numPr>
              <w:spacing w:after="0" w:line="240" w:lineRule="auto"/>
              <w:ind w:left="352" w:firstLine="8"/>
              <w:rPr>
                <w:rFonts w:ascii="Times New Roman" w:eastAsia="Times New Roman" w:hAnsi="Times New Roman" w:cs="Times New Roman"/>
                <w:color w:val="000000"/>
                <w:sz w:val="20"/>
                <w:szCs w:val="20"/>
                <w:lang w:eastAsia="ru-RU"/>
              </w:rPr>
            </w:pPr>
            <w:r w:rsidRPr="00BE1EAA">
              <w:rPr>
                <w:rFonts w:ascii="Times New Roman" w:eastAsia="Times New Roman" w:hAnsi="Times New Roman" w:cs="Times New Roman"/>
                <w:color w:val="000000"/>
                <w:sz w:val="20"/>
                <w:szCs w:val="20"/>
                <w:lang w:eastAsia="ru-RU"/>
              </w:rPr>
              <w:t>по ВМП (номер группы 58, метод «</w:t>
            </w:r>
            <w:proofErr w:type="spellStart"/>
            <w:r w:rsidRPr="00BE1EAA">
              <w:rPr>
                <w:rFonts w:ascii="Times New Roman" w:eastAsia="Times New Roman" w:hAnsi="Times New Roman" w:cs="Times New Roman"/>
                <w:color w:val="000000"/>
                <w:sz w:val="20"/>
                <w:szCs w:val="20"/>
                <w:lang w:eastAsia="ru-RU"/>
              </w:rPr>
              <w:t>эндоваскулярная</w:t>
            </w:r>
            <w:proofErr w:type="spellEnd"/>
            <w:r w:rsidRPr="00BE1EAA">
              <w:rPr>
                <w:rFonts w:ascii="Times New Roman" w:eastAsia="Times New Roman" w:hAnsi="Times New Roman" w:cs="Times New Roman"/>
                <w:color w:val="000000"/>
                <w:sz w:val="20"/>
                <w:szCs w:val="20"/>
                <w:lang w:eastAsia="ru-RU"/>
              </w:rPr>
              <w:t xml:space="preserve"> механическая </w:t>
            </w:r>
            <w:proofErr w:type="spellStart"/>
            <w:r w:rsidRPr="00BE1EAA">
              <w:rPr>
                <w:rFonts w:ascii="Times New Roman" w:eastAsia="Times New Roman" w:hAnsi="Times New Roman" w:cs="Times New Roman"/>
                <w:color w:val="000000"/>
                <w:sz w:val="20"/>
                <w:szCs w:val="20"/>
                <w:lang w:eastAsia="ru-RU"/>
              </w:rPr>
              <w:t>тромбэкстракция</w:t>
            </w:r>
            <w:proofErr w:type="spellEnd"/>
            <w:r w:rsidRPr="00BE1EAA">
              <w:rPr>
                <w:rFonts w:ascii="Times New Roman" w:eastAsia="Times New Roman" w:hAnsi="Times New Roman" w:cs="Times New Roman"/>
                <w:color w:val="000000"/>
                <w:sz w:val="20"/>
                <w:szCs w:val="20"/>
                <w:lang w:eastAsia="ru-RU"/>
              </w:rPr>
              <w:t xml:space="preserve"> и (или) </w:t>
            </w:r>
            <w:proofErr w:type="spellStart"/>
            <w:r w:rsidRPr="00BE1EAA">
              <w:rPr>
                <w:rFonts w:ascii="Times New Roman" w:eastAsia="Times New Roman" w:hAnsi="Times New Roman" w:cs="Times New Roman"/>
                <w:color w:val="000000"/>
                <w:sz w:val="20"/>
                <w:szCs w:val="20"/>
                <w:lang w:eastAsia="ru-RU"/>
              </w:rPr>
              <w:t>тромбоаспирация</w:t>
            </w:r>
            <w:proofErr w:type="spellEnd"/>
            <w:r w:rsidRPr="00BE1EAA">
              <w:rPr>
                <w:rFonts w:ascii="Times New Roman" w:eastAsia="Times New Roman" w:hAnsi="Times New Roman" w:cs="Times New Roman"/>
                <w:color w:val="000000"/>
                <w:sz w:val="20"/>
                <w:szCs w:val="20"/>
                <w:lang w:eastAsia="ru-RU"/>
              </w:rPr>
              <w:t xml:space="preserve">» Раздела I ПГГ), </w:t>
            </w:r>
            <w:proofErr w:type="spellStart"/>
            <w:r w:rsidRPr="00BE1EAA">
              <w:rPr>
                <w:rFonts w:ascii="Times New Roman" w:eastAsia="Times New Roman" w:hAnsi="Times New Roman" w:cs="Times New Roman"/>
                <w:color w:val="000000"/>
                <w:sz w:val="20"/>
                <w:szCs w:val="20"/>
                <w:lang w:eastAsia="ru-RU"/>
              </w:rPr>
              <w:t>абс</w:t>
            </w:r>
            <w:proofErr w:type="spellEnd"/>
            <w:r w:rsidRPr="00BE1EAA">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r w:rsidR="00215031">
              <w:rPr>
                <w:rFonts w:ascii="Times New Roman" w:eastAsia="Times New Roman" w:hAnsi="Times New Roman" w:cs="Times New Roman"/>
                <w:color w:val="000000"/>
                <w:sz w:val="20"/>
                <w:szCs w:val="20"/>
                <w:lang w:eastAsia="ru-RU"/>
              </w:rPr>
              <w:t xml:space="preserve"> (для пунктов 1-3),</w:t>
            </w:r>
          </w:p>
          <w:p w:rsidR="00215031" w:rsidRDefault="00215031"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Регистр ВМП</w:t>
            </w:r>
            <w:r>
              <w:rPr>
                <w:rFonts w:ascii="Times New Roman" w:eastAsia="Times New Roman" w:hAnsi="Times New Roman" w:cs="Times New Roman"/>
                <w:color w:val="000000"/>
                <w:sz w:val="20"/>
                <w:szCs w:val="20"/>
                <w:lang w:eastAsia="ru-RU"/>
              </w:rPr>
              <w:t xml:space="preserve"> (для пункта 4)</w:t>
            </w:r>
          </w:p>
          <w:p w:rsidR="00215031" w:rsidRPr="00531834" w:rsidRDefault="00215031" w:rsidP="00531834">
            <w:pPr>
              <w:spacing w:after="0" w:line="240" w:lineRule="auto"/>
              <w:rPr>
                <w:rFonts w:ascii="Times New Roman" w:eastAsia="Times New Roman" w:hAnsi="Times New Roman" w:cs="Times New Roman"/>
                <w:color w:val="000000"/>
                <w:sz w:val="20"/>
                <w:szCs w:val="20"/>
                <w:lang w:eastAsia="ru-RU"/>
              </w:rPr>
            </w:pPr>
          </w:p>
        </w:tc>
        <w:tc>
          <w:tcPr>
            <w:tcW w:w="1049" w:type="dxa"/>
            <w:tcBorders>
              <w:top w:val="nil"/>
              <w:left w:val="nil"/>
              <w:bottom w:val="single" w:sz="4" w:space="0" w:color="auto"/>
              <w:right w:val="single" w:sz="4" w:space="0" w:color="auto"/>
            </w:tcBorders>
            <w:shd w:val="clear" w:color="000000" w:fill="FFFFFF"/>
            <w:vAlign w:val="center"/>
            <w:hideMark/>
          </w:tcPr>
          <w:p w:rsidR="00531834" w:rsidRPr="00531834" w:rsidRDefault="00DC5CCA" w:rsidP="0053183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026" w:type="dxa"/>
            <w:tcBorders>
              <w:top w:val="nil"/>
              <w:left w:val="nil"/>
              <w:bottom w:val="single" w:sz="4" w:space="0" w:color="auto"/>
              <w:right w:val="single" w:sz="4" w:space="0" w:color="auto"/>
            </w:tcBorders>
            <w:shd w:val="clear" w:color="000000" w:fill="FFFFFF"/>
            <w:vAlign w:val="center"/>
            <w:hideMark/>
          </w:tcPr>
          <w:p w:rsidR="00531834" w:rsidRPr="00531834" w:rsidRDefault="00531834" w:rsidP="00531834">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5E1451">
        <w:rPr>
          <w:rFonts w:ascii="Times New Roman" w:hAnsi="Times New Roman" w:cs="Times New Roman"/>
          <w:sz w:val="28"/>
          <w:szCs w:val="28"/>
        </w:rPr>
        <w:t xml:space="preserve">количество </w:t>
      </w:r>
      <w:r w:rsidR="005E1451" w:rsidRPr="005E1451">
        <w:rPr>
          <w:rFonts w:ascii="Times New Roman" w:hAnsi="Times New Roman" w:cs="Times New Roman"/>
          <w:sz w:val="28"/>
          <w:szCs w:val="28"/>
        </w:rPr>
        <w:t>пролеченны</w:t>
      </w:r>
      <w:r w:rsidR="005E1451">
        <w:rPr>
          <w:rFonts w:ascii="Times New Roman" w:hAnsi="Times New Roman" w:cs="Times New Roman"/>
          <w:sz w:val="28"/>
          <w:szCs w:val="28"/>
        </w:rPr>
        <w:t>х</w:t>
      </w:r>
      <w:r w:rsidR="005E1451" w:rsidRPr="005E1451">
        <w:rPr>
          <w:rFonts w:ascii="Times New Roman" w:hAnsi="Times New Roman" w:cs="Times New Roman"/>
          <w:sz w:val="28"/>
          <w:szCs w:val="28"/>
        </w:rPr>
        <w:t xml:space="preserve"> пациент</w:t>
      </w:r>
      <w:r w:rsidR="005E1451">
        <w:rPr>
          <w:rFonts w:ascii="Times New Roman" w:hAnsi="Times New Roman" w:cs="Times New Roman"/>
          <w:sz w:val="28"/>
          <w:szCs w:val="28"/>
        </w:rPr>
        <w:t>ов</w:t>
      </w:r>
      <w:r w:rsidR="005E1451" w:rsidRPr="005E1451">
        <w:rPr>
          <w:rFonts w:ascii="Times New Roman" w:hAnsi="Times New Roman" w:cs="Times New Roman"/>
          <w:sz w:val="28"/>
          <w:szCs w:val="28"/>
        </w:rPr>
        <w:t xml:space="preserve"> (выписанны</w:t>
      </w:r>
      <w:r w:rsidR="005E1451">
        <w:rPr>
          <w:rFonts w:ascii="Times New Roman" w:hAnsi="Times New Roman" w:cs="Times New Roman"/>
          <w:sz w:val="28"/>
          <w:szCs w:val="28"/>
        </w:rPr>
        <w:t>х</w:t>
      </w:r>
      <w:r w:rsidR="005E1451" w:rsidRPr="005E1451">
        <w:rPr>
          <w:rFonts w:ascii="Times New Roman" w:hAnsi="Times New Roman" w:cs="Times New Roman"/>
          <w:sz w:val="28"/>
          <w:szCs w:val="28"/>
        </w:rPr>
        <w:t>, умерши</w:t>
      </w:r>
      <w:r w:rsidR="005E1451">
        <w:rPr>
          <w:rFonts w:ascii="Times New Roman" w:hAnsi="Times New Roman" w:cs="Times New Roman"/>
          <w:sz w:val="28"/>
          <w:szCs w:val="28"/>
        </w:rPr>
        <w:t>х</w:t>
      </w:r>
      <w:r w:rsidR="008A3190">
        <w:rPr>
          <w:rFonts w:ascii="Times New Roman" w:hAnsi="Times New Roman" w:cs="Times New Roman"/>
          <w:sz w:val="28"/>
          <w:szCs w:val="28"/>
        </w:rPr>
        <w:br/>
      </w:r>
      <w:r w:rsidR="005E1451" w:rsidRPr="005E1451">
        <w:rPr>
          <w:rFonts w:ascii="Times New Roman" w:hAnsi="Times New Roman" w:cs="Times New Roman"/>
          <w:sz w:val="28"/>
          <w:szCs w:val="28"/>
        </w:rPr>
        <w:t>и переведенны</w:t>
      </w:r>
      <w:r w:rsidR="005E1451">
        <w:rPr>
          <w:rFonts w:ascii="Times New Roman" w:hAnsi="Times New Roman" w:cs="Times New Roman"/>
          <w:sz w:val="28"/>
          <w:szCs w:val="28"/>
        </w:rPr>
        <w:t>х</w:t>
      </w:r>
      <w:r w:rsidR="005E1451" w:rsidRPr="005E1451">
        <w:rPr>
          <w:rFonts w:ascii="Times New Roman" w:hAnsi="Times New Roman" w:cs="Times New Roman"/>
          <w:sz w:val="28"/>
          <w:szCs w:val="28"/>
        </w:rPr>
        <w:t xml:space="preserve"> в другие отделения), застрахованны</w:t>
      </w:r>
      <w:r w:rsidR="005E1451">
        <w:rPr>
          <w:rFonts w:ascii="Times New Roman" w:hAnsi="Times New Roman" w:cs="Times New Roman"/>
          <w:sz w:val="28"/>
          <w:szCs w:val="28"/>
        </w:rPr>
        <w:t>х</w:t>
      </w:r>
      <w:r w:rsidR="005E1451" w:rsidRPr="005E1451">
        <w:rPr>
          <w:rFonts w:ascii="Times New Roman" w:hAnsi="Times New Roman" w:cs="Times New Roman"/>
          <w:sz w:val="28"/>
          <w:szCs w:val="28"/>
        </w:rPr>
        <w:t xml:space="preserve"> в </w:t>
      </w:r>
      <w:r w:rsidR="005E1451">
        <w:rPr>
          <w:rFonts w:ascii="Times New Roman" w:hAnsi="Times New Roman" w:cs="Times New Roman"/>
          <w:sz w:val="28"/>
          <w:szCs w:val="28"/>
        </w:rPr>
        <w:t xml:space="preserve">оцениваемом </w:t>
      </w:r>
      <w:r w:rsidR="005E1451" w:rsidRPr="005E1451">
        <w:rPr>
          <w:rFonts w:ascii="Times New Roman" w:hAnsi="Times New Roman" w:cs="Times New Roman"/>
          <w:sz w:val="28"/>
          <w:szCs w:val="28"/>
        </w:rPr>
        <w:t>субъекте РФ, даже если получили помощь в другом субъекте РФ</w:t>
      </w:r>
      <w:r w:rsidR="005E1451">
        <w:rPr>
          <w:rFonts w:ascii="Times New Roman" w:hAnsi="Times New Roman" w:cs="Times New Roman"/>
          <w:sz w:val="28"/>
          <w:szCs w:val="28"/>
        </w:rPr>
        <w:t>.</w:t>
      </w:r>
    </w:p>
    <w:p w:rsidR="00C66BF7"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5E1451" w:rsidRPr="005E1451">
        <w:rPr>
          <w:rFonts w:ascii="Times New Roman" w:hAnsi="Times New Roman" w:cs="Times New Roman"/>
          <w:sz w:val="28"/>
          <w:szCs w:val="28"/>
        </w:rPr>
        <w:t xml:space="preserve">количество пролеченных пациентов (выписанных, умерших </w:t>
      </w:r>
      <w:r w:rsidR="008A3190">
        <w:rPr>
          <w:rFonts w:ascii="Times New Roman" w:hAnsi="Times New Roman" w:cs="Times New Roman"/>
          <w:sz w:val="28"/>
          <w:szCs w:val="28"/>
        </w:rPr>
        <w:br/>
      </w:r>
      <w:r w:rsidR="005E1451" w:rsidRPr="005E1451">
        <w:rPr>
          <w:rFonts w:ascii="Times New Roman" w:hAnsi="Times New Roman" w:cs="Times New Roman"/>
          <w:sz w:val="28"/>
          <w:szCs w:val="28"/>
        </w:rPr>
        <w:t>и переведенных в другие отделения), застрахованных в оцениваемом субъекте РФ</w:t>
      </w:r>
      <w:r w:rsidR="005E1451">
        <w:rPr>
          <w:rFonts w:ascii="Times New Roman" w:hAnsi="Times New Roman" w:cs="Times New Roman"/>
          <w:sz w:val="28"/>
          <w:szCs w:val="28"/>
        </w:rPr>
        <w:t>.</w:t>
      </w:r>
    </w:p>
    <w:p w:rsidR="00B307D7" w:rsidRPr="00233E03" w:rsidRDefault="00B307D7" w:rsidP="00286B06">
      <w:pPr>
        <w:spacing w:after="0" w:line="240" w:lineRule="auto"/>
        <w:ind w:firstLine="360"/>
        <w:jc w:val="both"/>
        <w:rPr>
          <w:rFonts w:ascii="Times New Roman" w:hAnsi="Times New Roman" w:cs="Times New Roman"/>
          <w:sz w:val="28"/>
          <w:szCs w:val="28"/>
        </w:rPr>
      </w:pPr>
    </w:p>
    <w:p w:rsidR="00C66BF7" w:rsidRPr="00233E03" w:rsidRDefault="00C66BF7"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с инфарктом головного мозга, которым проведена </w:t>
      </w:r>
      <w:proofErr w:type="spellStart"/>
      <w:r w:rsidRPr="00233E03">
        <w:rPr>
          <w:rFonts w:ascii="Times New Roman" w:eastAsia="Times New Roman" w:hAnsi="Times New Roman" w:cs="Times New Roman"/>
          <w:b/>
          <w:bCs/>
          <w:sz w:val="28"/>
          <w:szCs w:val="28"/>
          <w:lang w:eastAsia="ru-RU"/>
        </w:rPr>
        <w:t>тромболитическая</w:t>
      </w:r>
      <w:proofErr w:type="spellEnd"/>
      <w:r w:rsidRPr="00233E03">
        <w:rPr>
          <w:rFonts w:ascii="Times New Roman" w:eastAsia="Times New Roman" w:hAnsi="Times New Roman" w:cs="Times New Roman"/>
          <w:b/>
          <w:bCs/>
          <w:sz w:val="28"/>
          <w:szCs w:val="28"/>
          <w:lang w:eastAsia="ru-RU"/>
        </w:rPr>
        <w:t xml:space="preserve"> терапия, %</w:t>
      </w:r>
    </w:p>
    <w:p w:rsidR="00286B06" w:rsidRPr="00233E03" w:rsidRDefault="00286B06" w:rsidP="008A3190">
      <w:pPr>
        <w:spacing w:after="0" w:line="240" w:lineRule="auto"/>
        <w:ind w:firstLine="709"/>
        <w:jc w:val="both"/>
        <w:rPr>
          <w:rFonts w:ascii="Times New Roman" w:eastAsia="Times New Roman" w:hAnsi="Times New Roman" w:cs="Times New Roman"/>
          <w:b/>
          <w:bCs/>
          <w:sz w:val="28"/>
          <w:szCs w:val="28"/>
          <w:lang w:eastAsia="ru-RU"/>
        </w:rPr>
      </w:pPr>
    </w:p>
    <w:p w:rsidR="002C640C" w:rsidRPr="009D2F82" w:rsidRDefault="00C66BF7" w:rsidP="008A3190">
      <w:pPr>
        <w:spacing w:after="0"/>
        <w:ind w:firstLine="709"/>
        <w:jc w:val="both"/>
        <w:rPr>
          <w:rFonts w:ascii="Times New Roman" w:hAnsi="Times New Roman" w:cs="Times New Roman"/>
          <w:color w:val="333333"/>
          <w:sz w:val="28"/>
          <w:szCs w:val="28"/>
          <w:shd w:val="clear" w:color="auto" w:fill="FFFFFF"/>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 xml:space="preserve">данных </w:t>
      </w:r>
      <w:r w:rsidR="002C640C">
        <w:rPr>
          <w:rFonts w:ascii="Times New Roman" w:hAnsi="Times New Roman" w:cs="Times New Roman"/>
          <w:bCs/>
          <w:color w:val="333333"/>
          <w:sz w:val="28"/>
          <w:szCs w:val="28"/>
          <w:shd w:val="clear" w:color="auto" w:fill="FFFFFF"/>
        </w:rPr>
        <w:t>Регистр</w:t>
      </w:r>
      <w:r w:rsidR="00D93360">
        <w:rPr>
          <w:rFonts w:ascii="Times New Roman" w:hAnsi="Times New Roman" w:cs="Times New Roman"/>
          <w:bCs/>
          <w:color w:val="333333"/>
          <w:sz w:val="28"/>
          <w:szCs w:val="28"/>
          <w:shd w:val="clear" w:color="auto" w:fill="FFFFFF"/>
        </w:rPr>
        <w:t>а</w:t>
      </w:r>
      <w:r w:rsidR="002C640C">
        <w:rPr>
          <w:rFonts w:ascii="Times New Roman" w:hAnsi="Times New Roman" w:cs="Times New Roman"/>
          <w:bCs/>
          <w:color w:val="333333"/>
          <w:sz w:val="28"/>
          <w:szCs w:val="28"/>
          <w:shd w:val="clear" w:color="auto" w:fill="FFFFFF"/>
        </w:rPr>
        <w:t xml:space="preserve"> ВМП</w:t>
      </w:r>
      <w:r w:rsidR="002C640C">
        <w:rPr>
          <w:rFonts w:ascii="Times New Roman" w:hAnsi="Times New Roman" w:cs="Times New Roman"/>
          <w:bCs/>
          <w:sz w:val="28"/>
          <w:szCs w:val="28"/>
        </w:rPr>
        <w:t>и по данным РОИВ об оказанной медицинской помощи.</w:t>
      </w:r>
    </w:p>
    <w:p w:rsidR="00AB2806" w:rsidRDefault="00C66BF7"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с диагнозом «инфаркт мозга» (I63), которым в стационарных условиях проведена внутривенная </w:t>
      </w:r>
      <w:proofErr w:type="spellStart"/>
      <w:r w:rsidRPr="00233E03">
        <w:rPr>
          <w:rFonts w:ascii="Times New Roman" w:hAnsi="Times New Roman" w:cs="Times New Roman"/>
          <w:sz w:val="28"/>
          <w:szCs w:val="28"/>
        </w:rPr>
        <w:t>тромболитическая</w:t>
      </w:r>
      <w:proofErr w:type="spellEnd"/>
      <w:r w:rsidRPr="00233E03">
        <w:rPr>
          <w:rFonts w:ascii="Times New Roman" w:hAnsi="Times New Roman" w:cs="Times New Roman"/>
          <w:sz w:val="28"/>
          <w:szCs w:val="28"/>
        </w:rPr>
        <w:t xml:space="preserve"> терапия в рамках КСГ st15.015 (медицинская услуга А25.30.036.002 «Назначение ферментных </w:t>
      </w:r>
      <w:proofErr w:type="spellStart"/>
      <w:r w:rsidRPr="00233E03">
        <w:rPr>
          <w:rFonts w:ascii="Times New Roman" w:hAnsi="Times New Roman" w:cs="Times New Roman"/>
          <w:sz w:val="28"/>
          <w:szCs w:val="28"/>
        </w:rPr>
        <w:t>фибринолитических</w:t>
      </w:r>
      <w:proofErr w:type="spellEnd"/>
      <w:r w:rsidRPr="00233E03">
        <w:rPr>
          <w:rFonts w:ascii="Times New Roman" w:hAnsi="Times New Roman" w:cs="Times New Roman"/>
          <w:sz w:val="28"/>
          <w:szCs w:val="28"/>
        </w:rPr>
        <w:t xml:space="preserve"> лекарственных препаратов для внутривенного введения при инсульте»), за период, к количеству пациентов с диагнозом «инфаркт мозга» (I63.0, I63.1, I63.2, I63.3, I63.4, I63.5, I63.6, I63.8, I63.9), получавших медицинскую помощь в стационарных условиях по КСГ st15.014, st15.015, st15.016</w:t>
      </w:r>
      <w:r w:rsidR="002C640C">
        <w:rPr>
          <w:rFonts w:ascii="Times New Roman" w:hAnsi="Times New Roman" w:cs="Times New Roman"/>
          <w:sz w:val="28"/>
          <w:szCs w:val="28"/>
        </w:rPr>
        <w:t xml:space="preserve">, </w:t>
      </w:r>
      <w:r w:rsidR="002C640C" w:rsidRPr="00D82964">
        <w:rPr>
          <w:rFonts w:ascii="Times New Roman" w:eastAsia="Times New Roman" w:hAnsi="Times New Roman" w:cs="Times New Roman"/>
          <w:color w:val="000000"/>
          <w:sz w:val="28"/>
          <w:szCs w:val="28"/>
          <w:lang w:eastAsia="ru-RU"/>
        </w:rPr>
        <w:t>st25.004, st36.008, по иным КСГ (кроме st15.014, st15.015, st15.016, st25.004 и st36.008 в случаях, когда по факту помощь оказывалась по данным КСГ в сочетание с более дорогой КСГ, но счет был выставлен за более дорогую КСГ)</w:t>
      </w:r>
      <w:r w:rsidRPr="00233E03">
        <w:rPr>
          <w:rFonts w:ascii="Times New Roman" w:hAnsi="Times New Roman" w:cs="Times New Roman"/>
          <w:sz w:val="28"/>
          <w:szCs w:val="28"/>
        </w:rPr>
        <w:t>и по ВМП (номер группы 58, метод «</w:t>
      </w:r>
      <w:proofErr w:type="spellStart"/>
      <w:r w:rsidRPr="00233E03">
        <w:rPr>
          <w:rFonts w:ascii="Times New Roman" w:hAnsi="Times New Roman" w:cs="Times New Roman"/>
          <w:sz w:val="28"/>
          <w:szCs w:val="28"/>
        </w:rPr>
        <w:t>эндоваскулярная</w:t>
      </w:r>
      <w:proofErr w:type="spellEnd"/>
      <w:r w:rsidRPr="00233E03">
        <w:rPr>
          <w:rFonts w:ascii="Times New Roman" w:hAnsi="Times New Roman" w:cs="Times New Roman"/>
          <w:sz w:val="28"/>
          <w:szCs w:val="28"/>
        </w:rPr>
        <w:t xml:space="preserve"> механическая </w:t>
      </w:r>
      <w:proofErr w:type="spellStart"/>
      <w:r w:rsidRPr="00233E03">
        <w:rPr>
          <w:rFonts w:ascii="Times New Roman" w:hAnsi="Times New Roman" w:cs="Times New Roman"/>
          <w:sz w:val="28"/>
          <w:szCs w:val="28"/>
        </w:rPr>
        <w:t>тромбэкстракция</w:t>
      </w:r>
      <w:proofErr w:type="spellEnd"/>
      <w:r w:rsidRPr="00233E03">
        <w:rPr>
          <w:rFonts w:ascii="Times New Roman" w:hAnsi="Times New Roman" w:cs="Times New Roman"/>
          <w:sz w:val="28"/>
          <w:szCs w:val="28"/>
        </w:rPr>
        <w:t xml:space="preserve"> и (или) </w:t>
      </w:r>
      <w:proofErr w:type="spellStart"/>
      <w:r w:rsidRPr="00233E03">
        <w:rPr>
          <w:rFonts w:ascii="Times New Roman" w:hAnsi="Times New Roman" w:cs="Times New Roman"/>
          <w:sz w:val="28"/>
          <w:szCs w:val="28"/>
        </w:rPr>
        <w:t>тромбоаспирация</w:t>
      </w:r>
      <w:proofErr w:type="spellEnd"/>
      <w:r w:rsidRPr="00233E03">
        <w:rPr>
          <w:rFonts w:ascii="Times New Roman" w:hAnsi="Times New Roman" w:cs="Times New Roman"/>
          <w:sz w:val="28"/>
          <w:szCs w:val="28"/>
        </w:rPr>
        <w:t>» Раздела I ПГГ</w:t>
      </w:r>
      <w:r w:rsidR="002C640C">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C66BF7" w:rsidRPr="009837FC" w:rsidRDefault="00AB2806" w:rsidP="008A3190">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1F6FD9" w:rsidRPr="001F6FD9">
        <w:rPr>
          <w:rFonts w:ascii="Times New Roman" w:hAnsi="Times New Roman" w:cs="Times New Roman"/>
          <w:b/>
          <w:sz w:val="28"/>
          <w:szCs w:val="28"/>
        </w:rPr>
        <w:t>10%</w:t>
      </w:r>
      <w:r w:rsidR="009D2F82">
        <w:rPr>
          <w:rFonts w:ascii="Times New Roman" w:hAnsi="Times New Roman" w:cs="Times New Roman"/>
          <w:b/>
          <w:sz w:val="28"/>
          <w:szCs w:val="28"/>
        </w:rPr>
        <w:br w:type="page"/>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0"/>
        <w:gridCol w:w="3003"/>
        <w:gridCol w:w="1352"/>
        <w:gridCol w:w="1049"/>
        <w:gridCol w:w="2068"/>
      </w:tblGrid>
      <w:tr w:rsidR="00B5528C" w:rsidRPr="00B5528C" w:rsidTr="008A3190">
        <w:trPr>
          <w:trHeight w:val="1265"/>
          <w:jc w:val="center"/>
        </w:trPr>
        <w:tc>
          <w:tcPr>
            <w:tcW w:w="1790" w:type="dxa"/>
            <w:vMerge w:val="restart"/>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lastRenderedPageBreak/>
              <w:t xml:space="preserve">Доля пациентов с инфарктом головного мозга, которым проведена </w:t>
            </w:r>
            <w:proofErr w:type="spellStart"/>
            <w:r w:rsidRPr="00B5528C">
              <w:rPr>
                <w:rFonts w:ascii="Times New Roman" w:eastAsia="Times New Roman" w:hAnsi="Times New Roman" w:cs="Times New Roman"/>
                <w:color w:val="000000"/>
                <w:sz w:val="20"/>
                <w:szCs w:val="20"/>
                <w:lang w:eastAsia="ru-RU"/>
              </w:rPr>
              <w:t>тромболитическая</w:t>
            </w:r>
            <w:proofErr w:type="spellEnd"/>
            <w:r w:rsidRPr="00B5528C">
              <w:rPr>
                <w:rFonts w:ascii="Times New Roman" w:eastAsia="Times New Roman" w:hAnsi="Times New Roman" w:cs="Times New Roman"/>
                <w:color w:val="000000"/>
                <w:sz w:val="20"/>
                <w:szCs w:val="20"/>
                <w:lang w:eastAsia="ru-RU"/>
              </w:rPr>
              <w:t xml:space="preserve"> терапия, %</w:t>
            </w:r>
          </w:p>
        </w:tc>
        <w:tc>
          <w:tcPr>
            <w:tcW w:w="3003" w:type="dxa"/>
            <w:shd w:val="clear" w:color="auto" w:fill="auto"/>
            <w:vAlign w:val="center"/>
            <w:hideMark/>
          </w:tcPr>
          <w:p w:rsid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уникальных пациентов с диагнозом «инфаркт мозга» (Коды МКБ-10 I63.0, I63.1, I63.2, I63.3, I63.4, I63.5, I63.6, I63.8, I63.9), которым в стационарных условиях проведена внутривенная </w:t>
            </w:r>
            <w:proofErr w:type="spellStart"/>
            <w:r w:rsidRPr="00B5528C">
              <w:rPr>
                <w:rFonts w:ascii="Times New Roman" w:eastAsia="Times New Roman" w:hAnsi="Times New Roman" w:cs="Times New Roman"/>
                <w:color w:val="000000"/>
                <w:sz w:val="20"/>
                <w:szCs w:val="20"/>
                <w:lang w:eastAsia="ru-RU"/>
              </w:rPr>
              <w:t>тромболитическая</w:t>
            </w:r>
            <w:proofErr w:type="spellEnd"/>
            <w:r w:rsidRPr="00B5528C">
              <w:rPr>
                <w:rFonts w:ascii="Times New Roman" w:eastAsia="Times New Roman" w:hAnsi="Times New Roman" w:cs="Times New Roman"/>
                <w:color w:val="000000"/>
                <w:sz w:val="20"/>
                <w:szCs w:val="20"/>
                <w:lang w:eastAsia="ru-RU"/>
              </w:rPr>
              <w:t xml:space="preserve"> терапия</w:t>
            </w:r>
            <w:r w:rsidR="009837FC">
              <w:rPr>
                <w:rFonts w:ascii="Times New Roman" w:eastAsia="Times New Roman" w:hAnsi="Times New Roman" w:cs="Times New Roman"/>
                <w:color w:val="000000"/>
                <w:sz w:val="20"/>
                <w:szCs w:val="20"/>
                <w:lang w:eastAsia="ru-RU"/>
              </w:rPr>
              <w:t>:</w:t>
            </w:r>
          </w:p>
          <w:p w:rsidR="009837FC" w:rsidRPr="009837FC" w:rsidRDefault="009837FC" w:rsidP="009837FC">
            <w:pPr>
              <w:spacing w:after="0" w:line="240" w:lineRule="auto"/>
              <w:rPr>
                <w:rFonts w:ascii="Times New Roman" w:eastAsia="Times New Roman" w:hAnsi="Times New Roman" w:cs="Times New Roman"/>
                <w:color w:val="000000"/>
                <w:sz w:val="20"/>
                <w:szCs w:val="20"/>
                <w:lang w:eastAsia="ru-RU"/>
              </w:rPr>
            </w:pPr>
            <w:r w:rsidRPr="009837FC">
              <w:rPr>
                <w:rFonts w:ascii="Times New Roman" w:eastAsia="Times New Roman" w:hAnsi="Times New Roman" w:cs="Times New Roman"/>
                <w:color w:val="000000"/>
                <w:sz w:val="20"/>
                <w:szCs w:val="20"/>
                <w:lang w:eastAsia="ru-RU"/>
              </w:rPr>
              <w:t xml:space="preserve">- в рамках КСГ st15.015 (медицинская услуга А25.30.036.002 «Назначение ферментных </w:t>
            </w:r>
            <w:proofErr w:type="spellStart"/>
            <w:r w:rsidRPr="009837FC">
              <w:rPr>
                <w:rFonts w:ascii="Times New Roman" w:eastAsia="Times New Roman" w:hAnsi="Times New Roman" w:cs="Times New Roman"/>
                <w:color w:val="000000"/>
                <w:sz w:val="20"/>
                <w:szCs w:val="20"/>
                <w:lang w:eastAsia="ru-RU"/>
              </w:rPr>
              <w:t>фибринолитических</w:t>
            </w:r>
            <w:proofErr w:type="spellEnd"/>
            <w:r w:rsidRPr="009837FC">
              <w:rPr>
                <w:rFonts w:ascii="Times New Roman" w:eastAsia="Times New Roman" w:hAnsi="Times New Roman" w:cs="Times New Roman"/>
                <w:color w:val="000000"/>
                <w:sz w:val="20"/>
                <w:szCs w:val="20"/>
                <w:lang w:eastAsia="ru-RU"/>
              </w:rPr>
              <w:t xml:space="preserve"> лекарственных препаратов для внутривенного введения при инсульте»)</w:t>
            </w:r>
            <w:proofErr w:type="gramStart"/>
            <w:r w:rsidRPr="009837FC">
              <w:rPr>
                <w:rFonts w:ascii="Times New Roman" w:eastAsia="Times New Roman" w:hAnsi="Times New Roman" w:cs="Times New Roman"/>
                <w:color w:val="000000"/>
                <w:sz w:val="20"/>
                <w:szCs w:val="20"/>
                <w:lang w:eastAsia="ru-RU"/>
              </w:rPr>
              <w:t xml:space="preserve"> ,</w:t>
            </w:r>
            <w:proofErr w:type="spellStart"/>
            <w:proofErr w:type="gramEnd"/>
            <w:r w:rsidRPr="009837FC">
              <w:rPr>
                <w:rFonts w:ascii="Times New Roman" w:eastAsia="Times New Roman" w:hAnsi="Times New Roman" w:cs="Times New Roman"/>
                <w:color w:val="000000"/>
                <w:sz w:val="20"/>
                <w:szCs w:val="20"/>
                <w:lang w:eastAsia="ru-RU"/>
              </w:rPr>
              <w:t>абс</w:t>
            </w:r>
            <w:proofErr w:type="spellEnd"/>
            <w:r w:rsidRPr="009837FC">
              <w:rPr>
                <w:rFonts w:ascii="Times New Roman" w:eastAsia="Times New Roman" w:hAnsi="Times New Roman" w:cs="Times New Roman"/>
                <w:color w:val="000000"/>
                <w:sz w:val="20"/>
                <w:szCs w:val="20"/>
                <w:lang w:eastAsia="ru-RU"/>
              </w:rPr>
              <w:t xml:space="preserve">.  </w:t>
            </w:r>
          </w:p>
          <w:p w:rsidR="009837FC" w:rsidRPr="00B5528C" w:rsidRDefault="009837FC" w:rsidP="009837FC">
            <w:pPr>
              <w:spacing w:after="0" w:line="240" w:lineRule="auto"/>
              <w:rPr>
                <w:rFonts w:ascii="Times New Roman" w:eastAsia="Times New Roman" w:hAnsi="Times New Roman" w:cs="Times New Roman"/>
                <w:color w:val="000000"/>
                <w:sz w:val="20"/>
                <w:szCs w:val="20"/>
                <w:lang w:eastAsia="ru-RU"/>
              </w:rPr>
            </w:pPr>
            <w:r w:rsidRPr="009837FC">
              <w:rPr>
                <w:rFonts w:ascii="Times New Roman" w:eastAsia="Times New Roman" w:hAnsi="Times New Roman" w:cs="Times New Roman"/>
                <w:color w:val="000000"/>
                <w:sz w:val="20"/>
                <w:szCs w:val="20"/>
                <w:lang w:eastAsia="ru-RU"/>
              </w:rPr>
              <w:t xml:space="preserve">- в рамках других КСГ, кроме st15.015 (медицинская услуга А25.30.036.002 «Назначение ферментных </w:t>
            </w:r>
            <w:proofErr w:type="spellStart"/>
            <w:r w:rsidRPr="009837FC">
              <w:rPr>
                <w:rFonts w:ascii="Times New Roman" w:eastAsia="Times New Roman" w:hAnsi="Times New Roman" w:cs="Times New Roman"/>
                <w:color w:val="000000"/>
                <w:sz w:val="20"/>
                <w:szCs w:val="20"/>
                <w:lang w:eastAsia="ru-RU"/>
              </w:rPr>
              <w:t>фибринолитических</w:t>
            </w:r>
            <w:proofErr w:type="spellEnd"/>
            <w:r w:rsidRPr="009837FC">
              <w:rPr>
                <w:rFonts w:ascii="Times New Roman" w:eastAsia="Times New Roman" w:hAnsi="Times New Roman" w:cs="Times New Roman"/>
                <w:color w:val="000000"/>
                <w:sz w:val="20"/>
                <w:szCs w:val="20"/>
                <w:lang w:eastAsia="ru-RU"/>
              </w:rPr>
              <w:t xml:space="preserve"> лекарственных препаратов для внутривенного введения при инсульте») (в случаях когда по факту помощь оказывалась по данным КСГ в сочетание с более дорогой КСГ, но счет был выставлен за более дорогую КСГ) , </w:t>
            </w:r>
            <w:proofErr w:type="spellStart"/>
            <w:r w:rsidRPr="009837FC">
              <w:rPr>
                <w:rFonts w:ascii="Times New Roman" w:eastAsia="Times New Roman" w:hAnsi="Times New Roman" w:cs="Times New Roman"/>
                <w:color w:val="000000"/>
                <w:sz w:val="20"/>
                <w:szCs w:val="20"/>
                <w:lang w:eastAsia="ru-RU"/>
              </w:rPr>
              <w:t>абс</w:t>
            </w:r>
            <w:proofErr w:type="spellEnd"/>
            <w:r w:rsidRPr="009837FC">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000000" w:fill="FFFFFF"/>
            <w:vAlign w:val="center"/>
            <w:hideMark/>
          </w:tcPr>
          <w:p w:rsidR="00B5528C" w:rsidRPr="00B5528C" w:rsidRDefault="002C640C"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068"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215031" w:rsidRPr="00B5528C" w:rsidTr="008A3190">
        <w:trPr>
          <w:trHeight w:val="765"/>
          <w:jc w:val="center"/>
        </w:trPr>
        <w:tc>
          <w:tcPr>
            <w:tcW w:w="1790" w:type="dxa"/>
            <w:vMerge/>
            <w:vAlign w:val="center"/>
            <w:hideMark/>
          </w:tcPr>
          <w:p w:rsidR="00215031" w:rsidRPr="00B5528C" w:rsidRDefault="00215031" w:rsidP="00215031">
            <w:pPr>
              <w:spacing w:after="0" w:line="240" w:lineRule="auto"/>
              <w:rPr>
                <w:rFonts w:ascii="Times New Roman" w:eastAsia="Times New Roman" w:hAnsi="Times New Roman" w:cs="Times New Roman"/>
                <w:color w:val="000000"/>
                <w:sz w:val="20"/>
                <w:szCs w:val="20"/>
                <w:lang w:eastAsia="ru-RU"/>
              </w:rPr>
            </w:pPr>
          </w:p>
        </w:tc>
        <w:tc>
          <w:tcPr>
            <w:tcW w:w="3003" w:type="dxa"/>
            <w:shd w:val="clear" w:color="auto" w:fill="auto"/>
            <w:vAlign w:val="center"/>
            <w:hideMark/>
          </w:tcPr>
          <w:p w:rsidR="00215031" w:rsidRDefault="00215031" w:rsidP="00215031">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Количество уникальных пациентов с диагнозом «инфаркт мозга» (Коды МКБ-10 I63.0, I63.1, I63.2, I63.3, I63.4, I63.5, I63.6, I63.8, I63.9), получавших медицинскую помощь</w:t>
            </w:r>
            <w:r>
              <w:rPr>
                <w:rFonts w:ascii="Times New Roman" w:eastAsia="Times New Roman" w:hAnsi="Times New Roman" w:cs="Times New Roman"/>
                <w:color w:val="000000"/>
                <w:sz w:val="20"/>
                <w:szCs w:val="20"/>
                <w:lang w:eastAsia="ru-RU"/>
              </w:rPr>
              <w:t>:</w:t>
            </w:r>
          </w:p>
          <w:p w:rsidR="00215031" w:rsidRDefault="00215031" w:rsidP="00BE1EAA">
            <w:pPr>
              <w:pStyle w:val="a3"/>
              <w:numPr>
                <w:ilvl w:val="0"/>
                <w:numId w:val="18"/>
              </w:numPr>
              <w:spacing w:after="0" w:line="240" w:lineRule="auto"/>
              <w:ind w:left="365" w:hanging="5"/>
              <w:rPr>
                <w:rFonts w:ascii="Times New Roman" w:eastAsia="Times New Roman" w:hAnsi="Times New Roman" w:cs="Times New Roman"/>
                <w:color w:val="000000"/>
                <w:sz w:val="20"/>
                <w:szCs w:val="20"/>
                <w:lang w:eastAsia="ru-RU"/>
              </w:rPr>
            </w:pPr>
            <w:r w:rsidRPr="000F2886">
              <w:rPr>
                <w:rFonts w:ascii="Times New Roman" w:eastAsia="Times New Roman" w:hAnsi="Times New Roman" w:cs="Times New Roman"/>
                <w:color w:val="000000"/>
                <w:sz w:val="20"/>
                <w:szCs w:val="20"/>
                <w:lang w:eastAsia="ru-RU"/>
              </w:rPr>
              <w:t>в стационарных условиях по КСГ st15.014, st15.015, st15.016</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215031" w:rsidRDefault="00215031" w:rsidP="00BE1EAA">
            <w:pPr>
              <w:pStyle w:val="a3"/>
              <w:numPr>
                <w:ilvl w:val="0"/>
                <w:numId w:val="18"/>
              </w:numPr>
              <w:spacing w:after="0" w:line="240" w:lineRule="auto"/>
              <w:ind w:left="365" w:hanging="5"/>
              <w:rPr>
                <w:rFonts w:ascii="Times New Roman" w:eastAsia="Times New Roman" w:hAnsi="Times New Roman" w:cs="Times New Roman"/>
                <w:color w:val="000000"/>
                <w:sz w:val="20"/>
                <w:szCs w:val="20"/>
                <w:lang w:eastAsia="ru-RU"/>
              </w:rPr>
            </w:pPr>
            <w:r w:rsidRPr="00215031">
              <w:rPr>
                <w:rFonts w:ascii="Times New Roman" w:eastAsia="Times New Roman" w:hAnsi="Times New Roman" w:cs="Times New Roman"/>
                <w:color w:val="000000"/>
                <w:sz w:val="20"/>
                <w:szCs w:val="20"/>
                <w:lang w:eastAsia="ru-RU"/>
              </w:rPr>
              <w:t>в стационарных условиях по КСГ st25.004 и st36.008</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215031" w:rsidRDefault="00215031" w:rsidP="00BE1EAA">
            <w:pPr>
              <w:pStyle w:val="a3"/>
              <w:numPr>
                <w:ilvl w:val="0"/>
                <w:numId w:val="18"/>
              </w:numPr>
              <w:spacing w:after="0" w:line="240" w:lineRule="auto"/>
              <w:ind w:left="365" w:hanging="5"/>
              <w:rPr>
                <w:rFonts w:ascii="Times New Roman" w:eastAsia="Times New Roman" w:hAnsi="Times New Roman" w:cs="Times New Roman"/>
                <w:color w:val="000000"/>
                <w:sz w:val="20"/>
                <w:szCs w:val="20"/>
                <w:lang w:eastAsia="ru-RU"/>
              </w:rPr>
            </w:pPr>
            <w:r w:rsidRPr="00215031">
              <w:rPr>
                <w:rFonts w:ascii="Times New Roman" w:eastAsia="Times New Roman" w:hAnsi="Times New Roman" w:cs="Times New Roman"/>
                <w:color w:val="000000"/>
                <w:sz w:val="20"/>
                <w:szCs w:val="20"/>
                <w:lang w:eastAsia="ru-RU"/>
              </w:rPr>
              <w:t xml:space="preserve">в стационарных условиях по иным КСГ, кроме st15.014, st15.015, st15.016, st25.004 и st36.008 (в </w:t>
            </w:r>
            <w:proofErr w:type="gramStart"/>
            <w:r w:rsidRPr="00215031">
              <w:rPr>
                <w:rFonts w:ascii="Times New Roman" w:eastAsia="Times New Roman" w:hAnsi="Times New Roman" w:cs="Times New Roman"/>
                <w:color w:val="000000"/>
                <w:sz w:val="20"/>
                <w:szCs w:val="20"/>
                <w:lang w:eastAsia="ru-RU"/>
              </w:rPr>
              <w:t>случаях</w:t>
            </w:r>
            <w:proofErr w:type="gramEnd"/>
            <w:r w:rsidRPr="00215031">
              <w:rPr>
                <w:rFonts w:ascii="Times New Roman" w:eastAsia="Times New Roman" w:hAnsi="Times New Roman" w:cs="Times New Roman"/>
                <w:color w:val="000000"/>
                <w:sz w:val="20"/>
                <w:szCs w:val="20"/>
                <w:lang w:eastAsia="ru-RU"/>
              </w:rPr>
              <w:t xml:space="preserve"> когда по факту помощь оказывалась по данным КСГ в сочетание с более дорогой КСГ, но счет был выставлен за более дорогую КСГ)</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215031" w:rsidRPr="00BE1EAA" w:rsidRDefault="00215031" w:rsidP="00BE1EAA">
            <w:pPr>
              <w:pStyle w:val="a3"/>
              <w:numPr>
                <w:ilvl w:val="0"/>
                <w:numId w:val="18"/>
              </w:numPr>
              <w:spacing w:after="0" w:line="240" w:lineRule="auto"/>
              <w:ind w:left="365" w:hanging="5"/>
              <w:rPr>
                <w:rFonts w:ascii="Times New Roman" w:eastAsia="Times New Roman" w:hAnsi="Times New Roman" w:cs="Times New Roman"/>
                <w:color w:val="000000"/>
                <w:sz w:val="20"/>
                <w:szCs w:val="20"/>
                <w:lang w:eastAsia="ru-RU"/>
              </w:rPr>
            </w:pPr>
            <w:r w:rsidRPr="00BE1EAA">
              <w:rPr>
                <w:rFonts w:ascii="Times New Roman" w:eastAsia="Times New Roman" w:hAnsi="Times New Roman" w:cs="Times New Roman"/>
                <w:color w:val="000000"/>
                <w:sz w:val="20"/>
                <w:szCs w:val="20"/>
                <w:lang w:eastAsia="ru-RU"/>
              </w:rPr>
              <w:t>по ВМП (номер группы 58, метод «</w:t>
            </w:r>
            <w:proofErr w:type="spellStart"/>
            <w:r w:rsidRPr="00BE1EAA">
              <w:rPr>
                <w:rFonts w:ascii="Times New Roman" w:eastAsia="Times New Roman" w:hAnsi="Times New Roman" w:cs="Times New Roman"/>
                <w:color w:val="000000"/>
                <w:sz w:val="20"/>
                <w:szCs w:val="20"/>
                <w:lang w:eastAsia="ru-RU"/>
              </w:rPr>
              <w:t>эндоваскулярная</w:t>
            </w:r>
            <w:proofErr w:type="spellEnd"/>
            <w:r w:rsidRPr="00BE1EAA">
              <w:rPr>
                <w:rFonts w:ascii="Times New Roman" w:eastAsia="Times New Roman" w:hAnsi="Times New Roman" w:cs="Times New Roman"/>
                <w:color w:val="000000"/>
                <w:sz w:val="20"/>
                <w:szCs w:val="20"/>
                <w:lang w:eastAsia="ru-RU"/>
              </w:rPr>
              <w:t xml:space="preserve"> механическая </w:t>
            </w:r>
            <w:proofErr w:type="spellStart"/>
            <w:r w:rsidRPr="00BE1EAA">
              <w:rPr>
                <w:rFonts w:ascii="Times New Roman" w:eastAsia="Times New Roman" w:hAnsi="Times New Roman" w:cs="Times New Roman"/>
                <w:color w:val="000000"/>
                <w:sz w:val="20"/>
                <w:szCs w:val="20"/>
                <w:lang w:eastAsia="ru-RU"/>
              </w:rPr>
              <w:t>тромбэкстракция</w:t>
            </w:r>
            <w:proofErr w:type="spellEnd"/>
            <w:r w:rsidRPr="00BE1EAA">
              <w:rPr>
                <w:rFonts w:ascii="Times New Roman" w:eastAsia="Times New Roman" w:hAnsi="Times New Roman" w:cs="Times New Roman"/>
                <w:color w:val="000000"/>
                <w:sz w:val="20"/>
                <w:szCs w:val="20"/>
                <w:lang w:eastAsia="ru-RU"/>
              </w:rPr>
              <w:t xml:space="preserve"> и (или) </w:t>
            </w:r>
            <w:proofErr w:type="spellStart"/>
            <w:r w:rsidRPr="00BE1EAA">
              <w:rPr>
                <w:rFonts w:ascii="Times New Roman" w:eastAsia="Times New Roman" w:hAnsi="Times New Roman" w:cs="Times New Roman"/>
                <w:color w:val="000000"/>
                <w:sz w:val="20"/>
                <w:szCs w:val="20"/>
                <w:lang w:eastAsia="ru-RU"/>
              </w:rPr>
              <w:t>тромбоаспирация</w:t>
            </w:r>
            <w:proofErr w:type="spellEnd"/>
            <w:r w:rsidRPr="00BE1EAA">
              <w:rPr>
                <w:rFonts w:ascii="Times New Roman" w:eastAsia="Times New Roman" w:hAnsi="Times New Roman" w:cs="Times New Roman"/>
                <w:color w:val="000000"/>
                <w:sz w:val="20"/>
                <w:szCs w:val="20"/>
                <w:lang w:eastAsia="ru-RU"/>
              </w:rPr>
              <w:t xml:space="preserve">» Раздела I ПГГ), </w:t>
            </w:r>
            <w:proofErr w:type="spellStart"/>
            <w:r w:rsidRPr="00BE1EAA">
              <w:rPr>
                <w:rFonts w:ascii="Times New Roman" w:eastAsia="Times New Roman" w:hAnsi="Times New Roman" w:cs="Times New Roman"/>
                <w:color w:val="000000"/>
                <w:sz w:val="20"/>
                <w:szCs w:val="20"/>
                <w:lang w:eastAsia="ru-RU"/>
              </w:rPr>
              <w:t>абс</w:t>
            </w:r>
            <w:proofErr w:type="spellEnd"/>
            <w:r w:rsidRPr="00BE1EAA">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D93360" w:rsidRDefault="00215031" w:rsidP="00215031">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Источник информации: РОИВ</w:t>
            </w:r>
          </w:p>
          <w:p w:rsidR="00215031" w:rsidRDefault="00215031" w:rsidP="002150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пунктов 1-3),</w:t>
            </w:r>
          </w:p>
          <w:p w:rsidR="00D93360" w:rsidRDefault="00215031" w:rsidP="00215031">
            <w:pPr>
              <w:spacing w:after="0" w:line="240" w:lineRule="auto"/>
              <w:rPr>
                <w:rFonts w:ascii="Times New Roman" w:eastAsia="Times New Roman" w:hAnsi="Times New Roman" w:cs="Times New Roman"/>
                <w:color w:val="000000"/>
                <w:sz w:val="20"/>
                <w:szCs w:val="20"/>
                <w:lang w:eastAsia="ru-RU"/>
              </w:rPr>
            </w:pPr>
            <w:r w:rsidRPr="00531834">
              <w:rPr>
                <w:rFonts w:ascii="Times New Roman" w:eastAsia="Times New Roman" w:hAnsi="Times New Roman" w:cs="Times New Roman"/>
                <w:color w:val="000000"/>
                <w:sz w:val="20"/>
                <w:szCs w:val="20"/>
                <w:lang w:eastAsia="ru-RU"/>
              </w:rPr>
              <w:t>Регистр ВМП</w:t>
            </w:r>
          </w:p>
          <w:p w:rsidR="00215031" w:rsidRDefault="00215031" w:rsidP="002150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пункта 4)</w:t>
            </w:r>
          </w:p>
          <w:p w:rsidR="00215031" w:rsidRPr="00B5528C" w:rsidRDefault="00215031" w:rsidP="00215031">
            <w:pPr>
              <w:spacing w:after="0" w:line="240" w:lineRule="auto"/>
              <w:rPr>
                <w:rFonts w:ascii="Times New Roman" w:eastAsia="Times New Roman" w:hAnsi="Times New Roman" w:cs="Times New Roman"/>
                <w:color w:val="000000"/>
                <w:sz w:val="20"/>
                <w:szCs w:val="20"/>
                <w:lang w:eastAsia="ru-RU"/>
              </w:rPr>
            </w:pPr>
          </w:p>
        </w:tc>
        <w:tc>
          <w:tcPr>
            <w:tcW w:w="1049" w:type="dxa"/>
            <w:shd w:val="clear" w:color="000000" w:fill="FFFFFF"/>
            <w:vAlign w:val="center"/>
            <w:hideMark/>
          </w:tcPr>
          <w:p w:rsidR="00215031" w:rsidRPr="00B5528C" w:rsidRDefault="002C640C" w:rsidP="00215031">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068" w:type="dxa"/>
            <w:shd w:val="clear" w:color="000000" w:fill="FFFFFF"/>
            <w:vAlign w:val="center"/>
            <w:hideMark/>
          </w:tcPr>
          <w:p w:rsidR="00215031" w:rsidRPr="00B5528C" w:rsidRDefault="00215031" w:rsidP="00215031">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9837FC" w:rsidRDefault="009837FC" w:rsidP="0044573E">
      <w:pPr>
        <w:spacing w:after="0" w:line="240" w:lineRule="auto"/>
        <w:jc w:val="both"/>
        <w:rPr>
          <w:rFonts w:ascii="Times New Roman" w:hAnsi="Times New Roman" w:cs="Times New Roman"/>
          <w:b/>
          <w:sz w:val="28"/>
          <w:szCs w:val="28"/>
        </w:rPr>
      </w:pPr>
    </w:p>
    <w:p w:rsidR="00E705D7" w:rsidRDefault="00E705D7" w:rsidP="0044573E">
      <w:pPr>
        <w:spacing w:after="0" w:line="240" w:lineRule="auto"/>
        <w:jc w:val="both"/>
        <w:rPr>
          <w:rFonts w:ascii="Times New Roman" w:hAnsi="Times New Roman" w:cs="Times New Roman"/>
          <w:b/>
          <w:sz w:val="28"/>
          <w:szCs w:val="28"/>
        </w:rPr>
      </w:pPr>
    </w:p>
    <w:p w:rsidR="009837FC" w:rsidRDefault="009837FC" w:rsidP="00E705D7">
      <w:pPr>
        <w:spacing w:after="0" w:line="240" w:lineRule="auto"/>
        <w:jc w:val="right"/>
        <w:rPr>
          <w:rFonts w:ascii="Times New Roman" w:hAnsi="Times New Roman" w:cs="Times New Roman"/>
          <w:b/>
          <w:sz w:val="28"/>
          <w:szCs w:val="28"/>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lastRenderedPageBreak/>
        <w:t>Методика сбора</w:t>
      </w:r>
    </w:p>
    <w:p w:rsidR="001F6FD9" w:rsidRDefault="001F6FD9"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количество </w:t>
      </w:r>
      <w:r w:rsidRPr="005E1451">
        <w:rPr>
          <w:rFonts w:ascii="Times New Roman" w:hAnsi="Times New Roman" w:cs="Times New Roman"/>
          <w:sz w:val="28"/>
          <w:szCs w:val="28"/>
        </w:rPr>
        <w:t>пролеченны</w:t>
      </w:r>
      <w:r>
        <w:rPr>
          <w:rFonts w:ascii="Times New Roman" w:hAnsi="Times New Roman" w:cs="Times New Roman"/>
          <w:sz w:val="28"/>
          <w:szCs w:val="28"/>
        </w:rPr>
        <w:t>х</w:t>
      </w:r>
      <w:r w:rsidRPr="005E1451">
        <w:rPr>
          <w:rFonts w:ascii="Times New Roman" w:hAnsi="Times New Roman" w:cs="Times New Roman"/>
          <w:sz w:val="28"/>
          <w:szCs w:val="28"/>
        </w:rPr>
        <w:t xml:space="preserve"> пациент</w:t>
      </w:r>
      <w:r>
        <w:rPr>
          <w:rFonts w:ascii="Times New Roman" w:hAnsi="Times New Roman" w:cs="Times New Roman"/>
          <w:sz w:val="28"/>
          <w:szCs w:val="28"/>
        </w:rPr>
        <w:t>ов</w:t>
      </w:r>
      <w:r w:rsidRPr="005E1451">
        <w:rPr>
          <w:rFonts w:ascii="Times New Roman" w:hAnsi="Times New Roman" w:cs="Times New Roman"/>
          <w:sz w:val="28"/>
          <w:szCs w:val="28"/>
        </w:rPr>
        <w:t xml:space="preserve"> (выписанны</w:t>
      </w:r>
      <w:r>
        <w:rPr>
          <w:rFonts w:ascii="Times New Roman" w:hAnsi="Times New Roman" w:cs="Times New Roman"/>
          <w:sz w:val="28"/>
          <w:szCs w:val="28"/>
        </w:rPr>
        <w:t>х</w:t>
      </w:r>
      <w:r w:rsidRPr="005E1451">
        <w:rPr>
          <w:rFonts w:ascii="Times New Roman" w:hAnsi="Times New Roman" w:cs="Times New Roman"/>
          <w:sz w:val="28"/>
          <w:szCs w:val="28"/>
        </w:rPr>
        <w:t>, умерши</w:t>
      </w:r>
      <w:r>
        <w:rPr>
          <w:rFonts w:ascii="Times New Roman" w:hAnsi="Times New Roman" w:cs="Times New Roman"/>
          <w:sz w:val="28"/>
          <w:szCs w:val="28"/>
        </w:rPr>
        <w:t>х</w:t>
      </w:r>
      <w:r w:rsidR="008A3190">
        <w:rPr>
          <w:rFonts w:ascii="Times New Roman" w:hAnsi="Times New Roman" w:cs="Times New Roman"/>
          <w:sz w:val="28"/>
          <w:szCs w:val="28"/>
        </w:rPr>
        <w:br/>
      </w:r>
      <w:r w:rsidRPr="005E1451">
        <w:rPr>
          <w:rFonts w:ascii="Times New Roman" w:hAnsi="Times New Roman" w:cs="Times New Roman"/>
          <w:sz w:val="28"/>
          <w:szCs w:val="28"/>
        </w:rPr>
        <w:t>и переведенны</w:t>
      </w:r>
      <w:r>
        <w:rPr>
          <w:rFonts w:ascii="Times New Roman" w:hAnsi="Times New Roman" w:cs="Times New Roman"/>
          <w:sz w:val="28"/>
          <w:szCs w:val="28"/>
        </w:rPr>
        <w:t>х</w:t>
      </w:r>
      <w:r w:rsidRPr="005E1451">
        <w:rPr>
          <w:rFonts w:ascii="Times New Roman" w:hAnsi="Times New Roman" w:cs="Times New Roman"/>
          <w:sz w:val="28"/>
          <w:szCs w:val="28"/>
        </w:rPr>
        <w:t xml:space="preserve"> в другие отделения), застрахованны</w:t>
      </w:r>
      <w:r>
        <w:rPr>
          <w:rFonts w:ascii="Times New Roman" w:hAnsi="Times New Roman" w:cs="Times New Roman"/>
          <w:sz w:val="28"/>
          <w:szCs w:val="28"/>
        </w:rPr>
        <w:t>х</w:t>
      </w:r>
      <w:r w:rsidRPr="005E1451">
        <w:rPr>
          <w:rFonts w:ascii="Times New Roman" w:hAnsi="Times New Roman" w:cs="Times New Roman"/>
          <w:sz w:val="28"/>
          <w:szCs w:val="28"/>
        </w:rPr>
        <w:t xml:space="preserve"> в </w:t>
      </w:r>
      <w:r>
        <w:rPr>
          <w:rFonts w:ascii="Times New Roman" w:hAnsi="Times New Roman" w:cs="Times New Roman"/>
          <w:sz w:val="28"/>
          <w:szCs w:val="28"/>
        </w:rPr>
        <w:t xml:space="preserve">оцениваемом </w:t>
      </w:r>
      <w:r w:rsidRPr="005E1451">
        <w:rPr>
          <w:rFonts w:ascii="Times New Roman" w:hAnsi="Times New Roman" w:cs="Times New Roman"/>
          <w:sz w:val="28"/>
          <w:szCs w:val="28"/>
        </w:rPr>
        <w:t>субъекте РФ, даже если получили помощь в другом субъекте РФ</w:t>
      </w:r>
      <w:r>
        <w:rPr>
          <w:rFonts w:ascii="Times New Roman" w:hAnsi="Times New Roman" w:cs="Times New Roman"/>
          <w:sz w:val="28"/>
          <w:szCs w:val="28"/>
        </w:rPr>
        <w:t>.</w:t>
      </w:r>
    </w:p>
    <w:p w:rsidR="001F6FD9" w:rsidRDefault="001F6FD9"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Pr="005E1451">
        <w:rPr>
          <w:rFonts w:ascii="Times New Roman" w:hAnsi="Times New Roman" w:cs="Times New Roman"/>
          <w:sz w:val="28"/>
          <w:szCs w:val="28"/>
        </w:rPr>
        <w:t xml:space="preserve">количество пролеченных пациентов (выписанных, умерших </w:t>
      </w:r>
      <w:r w:rsidR="008A3190">
        <w:rPr>
          <w:rFonts w:ascii="Times New Roman" w:hAnsi="Times New Roman" w:cs="Times New Roman"/>
          <w:sz w:val="28"/>
          <w:szCs w:val="28"/>
        </w:rPr>
        <w:br/>
      </w:r>
      <w:r w:rsidRPr="005E1451">
        <w:rPr>
          <w:rFonts w:ascii="Times New Roman" w:hAnsi="Times New Roman" w:cs="Times New Roman"/>
          <w:sz w:val="28"/>
          <w:szCs w:val="28"/>
        </w:rPr>
        <w:t>и переведенных в другие отделения), застрахованных в оцениваемом субъекте РФ</w:t>
      </w:r>
      <w:r>
        <w:rPr>
          <w:rFonts w:ascii="Times New Roman" w:hAnsi="Times New Roman" w:cs="Times New Roman"/>
          <w:sz w:val="28"/>
          <w:szCs w:val="28"/>
        </w:rPr>
        <w:t>.</w:t>
      </w:r>
    </w:p>
    <w:p w:rsidR="00286573" w:rsidRDefault="00286573" w:rsidP="0080769F">
      <w:pPr>
        <w:spacing w:after="0" w:line="240" w:lineRule="auto"/>
        <w:jc w:val="both"/>
        <w:rPr>
          <w:rFonts w:ascii="Times New Roman" w:eastAsia="Times New Roman" w:hAnsi="Times New Roman" w:cs="Times New Roman"/>
          <w:b/>
          <w:bCs/>
          <w:sz w:val="28"/>
          <w:szCs w:val="28"/>
          <w:lang w:eastAsia="ru-RU"/>
        </w:rPr>
      </w:pPr>
    </w:p>
    <w:p w:rsidR="00713D44" w:rsidRPr="00233E03" w:rsidRDefault="00713D44"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Количество пациентов, которым выполнены оперативные вмешательства на </w:t>
      </w:r>
      <w:proofErr w:type="spellStart"/>
      <w:r w:rsidRPr="00233E03">
        <w:rPr>
          <w:rFonts w:ascii="Times New Roman" w:eastAsia="Times New Roman" w:hAnsi="Times New Roman" w:cs="Times New Roman"/>
          <w:b/>
          <w:bCs/>
          <w:sz w:val="28"/>
          <w:szCs w:val="28"/>
          <w:lang w:eastAsia="ru-RU"/>
        </w:rPr>
        <w:t>брахиоцефальных</w:t>
      </w:r>
      <w:proofErr w:type="spellEnd"/>
      <w:r w:rsidRPr="00233E03">
        <w:rPr>
          <w:rFonts w:ascii="Times New Roman" w:eastAsia="Times New Roman" w:hAnsi="Times New Roman" w:cs="Times New Roman"/>
          <w:b/>
          <w:bCs/>
          <w:sz w:val="28"/>
          <w:szCs w:val="28"/>
          <w:lang w:eastAsia="ru-RU"/>
        </w:rPr>
        <w:t xml:space="preserve"> артериях (</w:t>
      </w:r>
      <w:proofErr w:type="spellStart"/>
      <w:r w:rsidRPr="00233E03">
        <w:rPr>
          <w:rFonts w:ascii="Times New Roman" w:eastAsia="Times New Roman" w:hAnsi="Times New Roman" w:cs="Times New Roman"/>
          <w:b/>
          <w:bCs/>
          <w:sz w:val="28"/>
          <w:szCs w:val="28"/>
          <w:lang w:eastAsia="ru-RU"/>
        </w:rPr>
        <w:t>эндартерэктомии</w:t>
      </w:r>
      <w:proofErr w:type="spellEnd"/>
      <w:r w:rsidR="008A3190">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 xml:space="preserve">и </w:t>
      </w:r>
      <w:proofErr w:type="spellStart"/>
      <w:r w:rsidRPr="00233E03">
        <w:rPr>
          <w:rFonts w:ascii="Times New Roman" w:eastAsia="Times New Roman" w:hAnsi="Times New Roman" w:cs="Times New Roman"/>
          <w:b/>
          <w:bCs/>
          <w:sz w:val="28"/>
          <w:szCs w:val="28"/>
          <w:lang w:eastAsia="ru-RU"/>
        </w:rPr>
        <w:t>стентирования</w:t>
      </w:r>
      <w:proofErr w:type="spellEnd"/>
      <w:r w:rsidRPr="00233E03">
        <w:rPr>
          <w:rFonts w:ascii="Times New Roman" w:eastAsia="Times New Roman" w:hAnsi="Times New Roman" w:cs="Times New Roman"/>
          <w:b/>
          <w:bCs/>
          <w:sz w:val="28"/>
          <w:szCs w:val="28"/>
          <w:lang w:eastAsia="ru-RU"/>
        </w:rPr>
        <w:t>), из расчета на 100 тыс</w:t>
      </w:r>
      <w:r w:rsidR="00211E4B" w:rsidRPr="00233E03">
        <w:rPr>
          <w:rFonts w:ascii="Times New Roman" w:eastAsia="Times New Roman" w:hAnsi="Times New Roman" w:cs="Times New Roman"/>
          <w:b/>
          <w:bCs/>
          <w:sz w:val="28"/>
          <w:szCs w:val="28"/>
          <w:lang w:eastAsia="ru-RU"/>
        </w:rPr>
        <w:t>.</w:t>
      </w:r>
      <w:r w:rsidRPr="00233E03">
        <w:rPr>
          <w:rFonts w:ascii="Times New Roman" w:eastAsia="Times New Roman" w:hAnsi="Times New Roman" w:cs="Times New Roman"/>
          <w:b/>
          <w:bCs/>
          <w:sz w:val="28"/>
          <w:szCs w:val="28"/>
          <w:lang w:eastAsia="ru-RU"/>
        </w:rPr>
        <w:t xml:space="preserve"> взрослого населения</w:t>
      </w:r>
    </w:p>
    <w:p w:rsidR="00713D44" w:rsidRPr="00233E03" w:rsidRDefault="00713D44" w:rsidP="008A3190">
      <w:pPr>
        <w:pStyle w:val="a3"/>
        <w:spacing w:after="0" w:line="240" w:lineRule="auto"/>
        <w:ind w:firstLine="709"/>
        <w:jc w:val="both"/>
        <w:rPr>
          <w:rFonts w:ascii="Times New Roman" w:eastAsia="Times New Roman" w:hAnsi="Times New Roman" w:cs="Times New Roman"/>
          <w:b/>
          <w:bCs/>
          <w:sz w:val="28"/>
          <w:szCs w:val="28"/>
          <w:lang w:eastAsia="ru-RU"/>
        </w:rPr>
      </w:pPr>
    </w:p>
    <w:p w:rsidR="001032AD" w:rsidRPr="00D82964" w:rsidRDefault="00713D44" w:rsidP="008A3190">
      <w:pPr>
        <w:spacing w:after="0" w:line="240" w:lineRule="auto"/>
        <w:ind w:firstLine="709"/>
        <w:jc w:val="both"/>
        <w:rPr>
          <w:rFonts w:ascii="Times New Roman" w:hAnsi="Times New Roman" w:cs="Times New Roman"/>
          <w:color w:val="333333"/>
          <w:sz w:val="28"/>
          <w:szCs w:val="28"/>
          <w:shd w:val="clear" w:color="auto" w:fill="FFFFFF"/>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 xml:space="preserve">данных </w:t>
      </w:r>
      <w:r w:rsidR="001032AD">
        <w:rPr>
          <w:rFonts w:ascii="Times New Roman" w:hAnsi="Times New Roman" w:cs="Times New Roman"/>
          <w:bCs/>
          <w:color w:val="333333"/>
          <w:sz w:val="28"/>
          <w:szCs w:val="28"/>
          <w:shd w:val="clear" w:color="auto" w:fill="FFFFFF"/>
        </w:rPr>
        <w:t>Регистр</w:t>
      </w:r>
      <w:r w:rsidR="00D76949">
        <w:rPr>
          <w:rFonts w:ascii="Times New Roman" w:hAnsi="Times New Roman" w:cs="Times New Roman"/>
          <w:bCs/>
          <w:color w:val="333333"/>
          <w:sz w:val="28"/>
          <w:szCs w:val="28"/>
          <w:shd w:val="clear" w:color="auto" w:fill="FFFFFF"/>
        </w:rPr>
        <w:t>а</w:t>
      </w:r>
      <w:r w:rsidR="001032AD">
        <w:rPr>
          <w:rFonts w:ascii="Times New Roman" w:hAnsi="Times New Roman" w:cs="Times New Roman"/>
          <w:bCs/>
          <w:color w:val="333333"/>
          <w:sz w:val="28"/>
          <w:szCs w:val="28"/>
          <w:shd w:val="clear" w:color="auto" w:fill="FFFFFF"/>
        </w:rPr>
        <w:t xml:space="preserve"> ВМП</w:t>
      </w:r>
      <w:r w:rsidR="00C26237">
        <w:rPr>
          <w:rFonts w:ascii="Times New Roman" w:hAnsi="Times New Roman" w:cs="Times New Roman"/>
          <w:bCs/>
          <w:color w:val="333333"/>
          <w:sz w:val="28"/>
          <w:szCs w:val="28"/>
          <w:shd w:val="clear" w:color="auto" w:fill="FFFFFF"/>
        </w:rPr>
        <w:t xml:space="preserve">, </w:t>
      </w:r>
      <w:r w:rsidR="001032AD">
        <w:rPr>
          <w:rFonts w:ascii="Times New Roman" w:hAnsi="Times New Roman" w:cs="Times New Roman"/>
          <w:bCs/>
          <w:sz w:val="28"/>
          <w:szCs w:val="28"/>
        </w:rPr>
        <w:t xml:space="preserve">РОИВ </w:t>
      </w:r>
      <w:r w:rsidR="008A3190">
        <w:rPr>
          <w:rFonts w:ascii="Times New Roman" w:hAnsi="Times New Roman" w:cs="Times New Roman"/>
          <w:bCs/>
          <w:sz w:val="28"/>
          <w:szCs w:val="28"/>
        </w:rPr>
        <w:br/>
      </w:r>
      <w:r w:rsidR="001032AD">
        <w:rPr>
          <w:rFonts w:ascii="Times New Roman" w:hAnsi="Times New Roman" w:cs="Times New Roman"/>
          <w:bCs/>
          <w:sz w:val="28"/>
          <w:szCs w:val="28"/>
        </w:rPr>
        <w:t>об оказанной медицинской помощи</w:t>
      </w:r>
      <w:r w:rsidR="00C26237">
        <w:rPr>
          <w:rFonts w:ascii="Times New Roman" w:hAnsi="Times New Roman" w:cs="Times New Roman"/>
          <w:bCs/>
          <w:sz w:val="28"/>
          <w:szCs w:val="28"/>
        </w:rPr>
        <w:t xml:space="preserve"> и по данным ФФОМС о числе застрахованных лиц.</w:t>
      </w:r>
    </w:p>
    <w:p w:rsidR="00713D44" w:rsidRPr="009D2F82" w:rsidRDefault="00713D44" w:rsidP="008A3190">
      <w:pPr>
        <w:pStyle w:val="a3"/>
        <w:spacing w:after="0" w:line="240" w:lineRule="auto"/>
        <w:ind w:firstLine="709"/>
        <w:rPr>
          <w:rFonts w:eastAsia="Times New Roman"/>
          <w:sz w:val="28"/>
          <w:szCs w:val="28"/>
          <w:lang w:eastAsia="ru-RU"/>
        </w:rPr>
      </w:pPr>
    </w:p>
    <w:p w:rsidR="00AB2806" w:rsidRDefault="00713D44"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w:t>
      </w:r>
      <w:r w:rsidR="00397D58" w:rsidRPr="00233E03">
        <w:rPr>
          <w:rFonts w:ascii="Times New Roman" w:hAnsi="Times New Roman" w:cs="Times New Roman"/>
          <w:sz w:val="28"/>
          <w:szCs w:val="28"/>
        </w:rPr>
        <w:t>к</w:t>
      </w:r>
      <w:r w:rsidRPr="00233E03">
        <w:rPr>
          <w:rFonts w:ascii="Times New Roman" w:hAnsi="Times New Roman" w:cs="Times New Roman"/>
          <w:sz w:val="28"/>
          <w:szCs w:val="28"/>
        </w:rPr>
        <w:t>оличеств</w:t>
      </w:r>
      <w:r w:rsidR="00397D58" w:rsidRPr="00233E03">
        <w:rPr>
          <w:rFonts w:ascii="Times New Roman" w:hAnsi="Times New Roman" w:cs="Times New Roman"/>
          <w:sz w:val="28"/>
          <w:szCs w:val="28"/>
        </w:rPr>
        <w:t>а</w:t>
      </w:r>
      <w:r w:rsidRPr="00233E03">
        <w:rPr>
          <w:rFonts w:ascii="Times New Roman" w:hAnsi="Times New Roman" w:cs="Times New Roman"/>
          <w:sz w:val="28"/>
          <w:szCs w:val="28"/>
        </w:rPr>
        <w:t xml:space="preserve"> пациентов, которым выполнены оперативные вмешательства на </w:t>
      </w:r>
      <w:proofErr w:type="spellStart"/>
      <w:r w:rsidRPr="00233E03">
        <w:rPr>
          <w:rFonts w:ascii="Times New Roman" w:hAnsi="Times New Roman" w:cs="Times New Roman"/>
          <w:sz w:val="28"/>
          <w:szCs w:val="28"/>
        </w:rPr>
        <w:t>брахиоцефальных</w:t>
      </w:r>
      <w:proofErr w:type="spellEnd"/>
      <w:r w:rsidRPr="00233E03">
        <w:rPr>
          <w:rFonts w:ascii="Times New Roman" w:hAnsi="Times New Roman" w:cs="Times New Roman"/>
          <w:sz w:val="28"/>
          <w:szCs w:val="28"/>
        </w:rPr>
        <w:t xml:space="preserve"> артериях в рамках ВМП (номер группы 12, метод «Реконструктивные вмешательства </w:t>
      </w:r>
      <w:r w:rsidR="008A3190">
        <w:rPr>
          <w:rFonts w:ascii="Times New Roman" w:hAnsi="Times New Roman" w:cs="Times New Roman"/>
          <w:sz w:val="28"/>
          <w:szCs w:val="28"/>
        </w:rPr>
        <w:br/>
      </w:r>
      <w:r w:rsidRPr="00233E03">
        <w:rPr>
          <w:rFonts w:ascii="Times New Roman" w:hAnsi="Times New Roman" w:cs="Times New Roman"/>
          <w:sz w:val="28"/>
          <w:szCs w:val="28"/>
        </w:rPr>
        <w:t>на экстракраниальных отделах церебральных артерий</w:t>
      </w:r>
      <w:r w:rsidR="00397D58" w:rsidRPr="00233E03">
        <w:rPr>
          <w:rFonts w:ascii="Times New Roman" w:hAnsi="Times New Roman" w:cs="Times New Roman"/>
          <w:sz w:val="28"/>
          <w:szCs w:val="28"/>
        </w:rPr>
        <w:t>»</w:t>
      </w:r>
      <w:r w:rsidRPr="00233E03">
        <w:rPr>
          <w:rFonts w:ascii="Times New Roman" w:hAnsi="Times New Roman" w:cs="Times New Roman"/>
          <w:sz w:val="28"/>
          <w:szCs w:val="28"/>
        </w:rPr>
        <w:t xml:space="preserve"> Раздела I ПГГ</w:t>
      </w:r>
      <w:r w:rsidR="001032AD">
        <w:rPr>
          <w:rFonts w:ascii="Times New Roman" w:hAnsi="Times New Roman" w:cs="Times New Roman"/>
          <w:sz w:val="28"/>
          <w:szCs w:val="28"/>
        </w:rPr>
        <w:t xml:space="preserve">, </w:t>
      </w:r>
      <w:r w:rsidR="001032AD" w:rsidRPr="009D2F82">
        <w:rPr>
          <w:rFonts w:ascii="Times New Roman" w:eastAsia="Times New Roman" w:hAnsi="Times New Roman" w:cs="Times New Roman"/>
          <w:color w:val="000000"/>
          <w:sz w:val="28"/>
          <w:szCs w:val="28"/>
          <w:lang w:eastAsia="ru-RU"/>
        </w:rPr>
        <w:t>номер группы 55 раздел 2, метод «</w:t>
      </w:r>
      <w:proofErr w:type="spellStart"/>
      <w:r w:rsidR="001032AD" w:rsidRPr="009D2F82">
        <w:rPr>
          <w:rFonts w:ascii="Times New Roman" w:eastAsia="Times New Roman" w:hAnsi="Times New Roman" w:cs="Times New Roman"/>
          <w:color w:val="000000"/>
          <w:sz w:val="28"/>
          <w:szCs w:val="28"/>
          <w:lang w:eastAsia="ru-RU"/>
        </w:rPr>
        <w:t>Эндоваскулярные</w:t>
      </w:r>
      <w:proofErr w:type="spellEnd"/>
      <w:r w:rsidR="001032AD" w:rsidRPr="009D2F82">
        <w:rPr>
          <w:rFonts w:ascii="Times New Roman" w:eastAsia="Times New Roman" w:hAnsi="Times New Roman" w:cs="Times New Roman"/>
          <w:color w:val="000000"/>
          <w:sz w:val="28"/>
          <w:szCs w:val="28"/>
          <w:lang w:eastAsia="ru-RU"/>
        </w:rPr>
        <w:t xml:space="preserve"> хирургические и гибридные операции на аорте и магистральных сосудах (кроме артерий конечностей)»</w:t>
      </w:r>
      <w:r w:rsidR="001032AD" w:rsidRPr="001032AD">
        <w:rPr>
          <w:rFonts w:ascii="Times New Roman" w:hAnsi="Times New Roman" w:cs="Times New Roman"/>
          <w:sz w:val="28"/>
          <w:szCs w:val="28"/>
        </w:rPr>
        <w:t>,</w:t>
      </w:r>
      <w:r w:rsidRPr="00233E03">
        <w:rPr>
          <w:rFonts w:ascii="Times New Roman" w:hAnsi="Times New Roman" w:cs="Times New Roman"/>
          <w:sz w:val="28"/>
          <w:szCs w:val="28"/>
        </w:rPr>
        <w:t>КСГ st25.010 (медицинские услуги A16.12.008.004 «</w:t>
      </w:r>
      <w:proofErr w:type="spellStart"/>
      <w:r w:rsidRPr="00233E03">
        <w:rPr>
          <w:rFonts w:ascii="Times New Roman" w:hAnsi="Times New Roman" w:cs="Times New Roman"/>
          <w:sz w:val="28"/>
          <w:szCs w:val="28"/>
        </w:rPr>
        <w:t>Эндартерэктомия</w:t>
      </w:r>
      <w:proofErr w:type="spellEnd"/>
      <w:r w:rsidRPr="00233E03">
        <w:rPr>
          <w:rFonts w:ascii="Times New Roman" w:hAnsi="Times New Roman" w:cs="Times New Roman"/>
          <w:sz w:val="28"/>
          <w:szCs w:val="28"/>
        </w:rPr>
        <w:t xml:space="preserve"> из наружной сонной артерии», A16.12.008.009 «</w:t>
      </w:r>
      <w:proofErr w:type="spellStart"/>
      <w:r w:rsidRPr="00233E03">
        <w:rPr>
          <w:rFonts w:ascii="Times New Roman" w:hAnsi="Times New Roman" w:cs="Times New Roman"/>
          <w:sz w:val="28"/>
          <w:szCs w:val="28"/>
        </w:rPr>
        <w:t>Эндартерэктомия</w:t>
      </w:r>
      <w:proofErr w:type="spellEnd"/>
      <w:r w:rsidRPr="00233E03">
        <w:rPr>
          <w:rFonts w:ascii="Times New Roman" w:hAnsi="Times New Roman" w:cs="Times New Roman"/>
          <w:sz w:val="28"/>
          <w:szCs w:val="28"/>
        </w:rPr>
        <w:t xml:space="preserve"> с пластикой магистральных сосудов», A16.12.028.007 «</w:t>
      </w:r>
      <w:proofErr w:type="spellStart"/>
      <w:r w:rsidRPr="00233E03">
        <w:rPr>
          <w:rFonts w:ascii="Times New Roman" w:hAnsi="Times New Roman" w:cs="Times New Roman"/>
          <w:sz w:val="28"/>
          <w:szCs w:val="28"/>
        </w:rPr>
        <w:t>Стентированиебрахиоцефальных</w:t>
      </w:r>
      <w:proofErr w:type="spellEnd"/>
      <w:r w:rsidRPr="00233E03">
        <w:rPr>
          <w:rFonts w:ascii="Times New Roman" w:hAnsi="Times New Roman" w:cs="Times New Roman"/>
          <w:sz w:val="28"/>
          <w:szCs w:val="28"/>
        </w:rPr>
        <w:t xml:space="preserve"> артерий») и st25.011 (медицинские услуги A16.12.008 «</w:t>
      </w:r>
      <w:proofErr w:type="spellStart"/>
      <w:r w:rsidRPr="00233E03">
        <w:rPr>
          <w:rFonts w:ascii="Times New Roman" w:hAnsi="Times New Roman" w:cs="Times New Roman"/>
          <w:sz w:val="28"/>
          <w:szCs w:val="28"/>
        </w:rPr>
        <w:t>Эндартерэктомия</w:t>
      </w:r>
      <w:proofErr w:type="spellEnd"/>
      <w:r w:rsidRPr="00233E03">
        <w:rPr>
          <w:rFonts w:ascii="Times New Roman" w:hAnsi="Times New Roman" w:cs="Times New Roman"/>
          <w:sz w:val="28"/>
          <w:szCs w:val="28"/>
        </w:rPr>
        <w:t>», A16.12.008.001«</w:t>
      </w:r>
      <w:proofErr w:type="spellStart"/>
      <w:r w:rsidRPr="00233E03">
        <w:rPr>
          <w:rFonts w:ascii="Times New Roman" w:hAnsi="Times New Roman" w:cs="Times New Roman"/>
          <w:sz w:val="28"/>
          <w:szCs w:val="28"/>
        </w:rPr>
        <w:t>Эндартерэктомия</w:t>
      </w:r>
      <w:proofErr w:type="spellEnd"/>
      <w:r w:rsidRPr="00233E03">
        <w:rPr>
          <w:rFonts w:ascii="Times New Roman" w:hAnsi="Times New Roman" w:cs="Times New Roman"/>
          <w:sz w:val="28"/>
          <w:szCs w:val="28"/>
        </w:rPr>
        <w:t xml:space="preserve"> каротидная», A16.12.008.002 «</w:t>
      </w:r>
      <w:proofErr w:type="spellStart"/>
      <w:r w:rsidRPr="00233E03">
        <w:rPr>
          <w:rFonts w:ascii="Times New Roman" w:hAnsi="Times New Roman" w:cs="Times New Roman"/>
          <w:sz w:val="28"/>
          <w:szCs w:val="28"/>
        </w:rPr>
        <w:t>Эндартерэктомия</w:t>
      </w:r>
      <w:proofErr w:type="spellEnd"/>
      <w:r w:rsidRPr="00233E03">
        <w:rPr>
          <w:rFonts w:ascii="Times New Roman" w:hAnsi="Times New Roman" w:cs="Times New Roman"/>
          <w:sz w:val="28"/>
          <w:szCs w:val="28"/>
        </w:rPr>
        <w:t xml:space="preserve"> каротидная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с пластикой», A16.23.034.012 (Локальный </w:t>
      </w:r>
      <w:proofErr w:type="spellStart"/>
      <w:r w:rsidRPr="00233E03">
        <w:rPr>
          <w:rFonts w:ascii="Times New Roman" w:hAnsi="Times New Roman" w:cs="Times New Roman"/>
          <w:sz w:val="28"/>
          <w:szCs w:val="28"/>
        </w:rPr>
        <w:t>эндоваскулярныйтрансартериальныйтромболизис</w:t>
      </w:r>
      <w:proofErr w:type="spellEnd"/>
      <w:r w:rsidRPr="00233E03">
        <w:rPr>
          <w:rFonts w:ascii="Times New Roman" w:hAnsi="Times New Roman" w:cs="Times New Roman"/>
          <w:sz w:val="28"/>
          <w:szCs w:val="28"/>
        </w:rPr>
        <w:t xml:space="preserve">), </w:t>
      </w:r>
      <w:r w:rsidR="001032AD" w:rsidRPr="009D2F82">
        <w:rPr>
          <w:rFonts w:ascii="Times New Roman" w:eastAsia="Times New Roman" w:hAnsi="Times New Roman" w:cs="Times New Roman"/>
          <w:color w:val="000000"/>
          <w:sz w:val="28"/>
          <w:szCs w:val="28"/>
          <w:lang w:eastAsia="ru-RU"/>
        </w:rPr>
        <w:t>иных КСГ, кроме st25.010 и st25.011 (в случаях когда по факту помощь оказывалась по данным КСГ в сочетание с более дорогой КСГ, но счет был выставлен за более дорогую КСГ</w:t>
      </w:r>
      <w:r w:rsidR="001032AD">
        <w:rPr>
          <w:rFonts w:ascii="Times New Roman" w:eastAsia="Times New Roman" w:hAnsi="Times New Roman" w:cs="Times New Roman"/>
          <w:color w:val="000000"/>
          <w:sz w:val="28"/>
          <w:szCs w:val="28"/>
          <w:lang w:eastAsia="ru-RU"/>
        </w:rPr>
        <w:t>)</w:t>
      </w:r>
      <w:r w:rsidR="00397D58" w:rsidRPr="00233E03">
        <w:rPr>
          <w:rFonts w:ascii="Times New Roman" w:hAnsi="Times New Roman" w:cs="Times New Roman"/>
          <w:sz w:val="28"/>
          <w:szCs w:val="28"/>
        </w:rPr>
        <w:t xml:space="preserve">за период, к количеству застрахованных жителей субъекта </w:t>
      </w:r>
      <w:r w:rsidR="008A3190">
        <w:rPr>
          <w:rFonts w:ascii="Times New Roman" w:hAnsi="Times New Roman" w:cs="Times New Roman"/>
          <w:sz w:val="28"/>
          <w:szCs w:val="28"/>
        </w:rPr>
        <w:br/>
      </w:r>
      <w:r w:rsidR="00397D58" w:rsidRPr="00233E03">
        <w:rPr>
          <w:rFonts w:ascii="Times New Roman" w:hAnsi="Times New Roman" w:cs="Times New Roman"/>
          <w:sz w:val="28"/>
          <w:szCs w:val="28"/>
        </w:rPr>
        <w:t>в возрасте от 18 лет и старше на 1 января текущего календарного года</w:t>
      </w:r>
      <w:r w:rsidR="00CB73FA" w:rsidRPr="00233E03">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AB2806" w:rsidRPr="00233E03" w:rsidRDefault="00AB2806" w:rsidP="008A3190">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1F6FD9" w:rsidRPr="001F6FD9">
        <w:rPr>
          <w:rFonts w:ascii="Times New Roman" w:hAnsi="Times New Roman" w:cs="Times New Roman"/>
          <w:b/>
          <w:sz w:val="28"/>
          <w:szCs w:val="28"/>
        </w:rPr>
        <w:t>≥60</w:t>
      </w:r>
      <w:r w:rsidR="001F6FD9">
        <w:rPr>
          <w:rFonts w:ascii="Times New Roman" w:hAnsi="Times New Roman" w:cs="Times New Roman"/>
          <w:b/>
          <w:sz w:val="28"/>
          <w:szCs w:val="28"/>
        </w:rPr>
        <w:t xml:space="preserve"> на </w:t>
      </w:r>
      <w:r w:rsidR="001F6FD9" w:rsidRPr="001F6FD9">
        <w:rPr>
          <w:rFonts w:ascii="Times New Roman" w:hAnsi="Times New Roman" w:cs="Times New Roman"/>
          <w:b/>
          <w:sz w:val="28"/>
          <w:szCs w:val="28"/>
        </w:rPr>
        <w:t>100</w:t>
      </w:r>
      <w:r w:rsidR="00215031">
        <w:rPr>
          <w:rFonts w:ascii="Times New Roman" w:hAnsi="Times New Roman" w:cs="Times New Roman"/>
          <w:b/>
          <w:sz w:val="28"/>
          <w:szCs w:val="28"/>
        </w:rPr>
        <w:t> </w:t>
      </w:r>
      <w:r w:rsidR="001F6FD9" w:rsidRPr="001F6FD9">
        <w:rPr>
          <w:rFonts w:ascii="Times New Roman" w:hAnsi="Times New Roman" w:cs="Times New Roman"/>
          <w:b/>
          <w:sz w:val="28"/>
          <w:szCs w:val="28"/>
        </w:rPr>
        <w:t>000 соответствующего населени</w:t>
      </w:r>
      <w:r w:rsidR="001F6FD9">
        <w:rPr>
          <w:rFonts w:ascii="Times New Roman" w:hAnsi="Times New Roman" w:cs="Times New Roman"/>
          <w:b/>
          <w:sz w:val="28"/>
          <w:szCs w:val="28"/>
        </w:rPr>
        <w:t>я</w:t>
      </w:r>
    </w:p>
    <w:p w:rsidR="00713D44" w:rsidRPr="00233E03" w:rsidRDefault="00713D44" w:rsidP="0080769F">
      <w:pPr>
        <w:spacing w:after="0" w:line="240" w:lineRule="auto"/>
        <w:jc w:val="both"/>
        <w:rPr>
          <w:rFonts w:ascii="Times New Roman" w:eastAsia="Times New Roman" w:hAnsi="Times New Roman" w:cs="Times New Roman"/>
          <w:b/>
          <w:bCs/>
          <w:sz w:val="28"/>
          <w:szCs w:val="28"/>
          <w:lang w:eastAsia="ru-RU"/>
        </w:rPr>
      </w:pPr>
    </w:p>
    <w:tbl>
      <w:tblPr>
        <w:tblW w:w="9390" w:type="dxa"/>
        <w:jc w:val="center"/>
        <w:tblLook w:val="04A0"/>
      </w:tblPr>
      <w:tblGrid>
        <w:gridCol w:w="1761"/>
        <w:gridCol w:w="4856"/>
        <w:gridCol w:w="1352"/>
        <w:gridCol w:w="492"/>
        <w:gridCol w:w="1417"/>
      </w:tblGrid>
      <w:tr w:rsidR="001032AD" w:rsidRPr="00B5528C" w:rsidTr="008A3190">
        <w:trPr>
          <w:trHeight w:val="10338"/>
          <w:jc w:val="center"/>
        </w:trPr>
        <w:tc>
          <w:tcPr>
            <w:tcW w:w="17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lastRenderedPageBreak/>
              <w:t xml:space="preserve">Количество пациентов, которым выполнены оперативные вмешательства на </w:t>
            </w:r>
            <w:proofErr w:type="spellStart"/>
            <w:r w:rsidRPr="00B5528C">
              <w:rPr>
                <w:rFonts w:ascii="Times New Roman" w:eastAsia="Times New Roman" w:hAnsi="Times New Roman" w:cs="Times New Roman"/>
                <w:color w:val="000000"/>
                <w:sz w:val="20"/>
                <w:szCs w:val="20"/>
                <w:lang w:eastAsia="ru-RU"/>
              </w:rPr>
              <w:t>брахиоцефальных</w:t>
            </w:r>
            <w:proofErr w:type="spellEnd"/>
            <w:r w:rsidRPr="00B5528C">
              <w:rPr>
                <w:rFonts w:ascii="Times New Roman" w:eastAsia="Times New Roman" w:hAnsi="Times New Roman" w:cs="Times New Roman"/>
                <w:color w:val="000000"/>
                <w:sz w:val="20"/>
                <w:szCs w:val="20"/>
                <w:lang w:eastAsia="ru-RU"/>
              </w:rPr>
              <w:t xml:space="preserve"> артериях (</w:t>
            </w:r>
            <w:proofErr w:type="spellStart"/>
            <w:r w:rsidRPr="00B5528C">
              <w:rPr>
                <w:rFonts w:ascii="Times New Roman" w:eastAsia="Times New Roman" w:hAnsi="Times New Roman" w:cs="Times New Roman"/>
                <w:color w:val="000000"/>
                <w:sz w:val="20"/>
                <w:szCs w:val="20"/>
                <w:lang w:eastAsia="ru-RU"/>
              </w:rPr>
              <w:t>эндартерэктомии</w:t>
            </w:r>
            <w:proofErr w:type="spellEnd"/>
            <w:r w:rsidRPr="00B5528C">
              <w:rPr>
                <w:rFonts w:ascii="Times New Roman" w:eastAsia="Times New Roman" w:hAnsi="Times New Roman" w:cs="Times New Roman"/>
                <w:color w:val="000000"/>
                <w:sz w:val="20"/>
                <w:szCs w:val="20"/>
                <w:lang w:eastAsia="ru-RU"/>
              </w:rPr>
              <w:t xml:space="preserve"> и </w:t>
            </w:r>
            <w:proofErr w:type="spellStart"/>
            <w:r w:rsidRPr="00B5528C">
              <w:rPr>
                <w:rFonts w:ascii="Times New Roman" w:eastAsia="Times New Roman" w:hAnsi="Times New Roman" w:cs="Times New Roman"/>
                <w:color w:val="000000"/>
                <w:sz w:val="20"/>
                <w:szCs w:val="20"/>
                <w:lang w:eastAsia="ru-RU"/>
              </w:rPr>
              <w:t>стентирования</w:t>
            </w:r>
            <w:proofErr w:type="spellEnd"/>
            <w:r w:rsidRPr="00B5528C">
              <w:rPr>
                <w:rFonts w:ascii="Times New Roman" w:eastAsia="Times New Roman" w:hAnsi="Times New Roman" w:cs="Times New Roman"/>
                <w:color w:val="000000"/>
                <w:sz w:val="20"/>
                <w:szCs w:val="20"/>
                <w:lang w:eastAsia="ru-RU"/>
              </w:rPr>
              <w:t>), из расчета на 100 тысяч взрослого населения</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2AD"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которым выполнены оперативные вмешательства на </w:t>
            </w:r>
            <w:proofErr w:type="spellStart"/>
            <w:r w:rsidRPr="00B5528C">
              <w:rPr>
                <w:rFonts w:ascii="Times New Roman" w:eastAsia="Times New Roman" w:hAnsi="Times New Roman" w:cs="Times New Roman"/>
                <w:color w:val="000000"/>
                <w:sz w:val="20"/>
                <w:szCs w:val="20"/>
                <w:lang w:eastAsia="ru-RU"/>
              </w:rPr>
              <w:t>брахиоцефальных</w:t>
            </w:r>
            <w:proofErr w:type="spellEnd"/>
            <w:r w:rsidRPr="00B5528C">
              <w:rPr>
                <w:rFonts w:ascii="Times New Roman" w:eastAsia="Times New Roman" w:hAnsi="Times New Roman" w:cs="Times New Roman"/>
                <w:color w:val="000000"/>
                <w:sz w:val="20"/>
                <w:szCs w:val="20"/>
                <w:lang w:eastAsia="ru-RU"/>
              </w:rPr>
              <w:t xml:space="preserve"> артериях</w:t>
            </w:r>
            <w:r>
              <w:rPr>
                <w:rFonts w:ascii="Times New Roman" w:eastAsia="Times New Roman" w:hAnsi="Times New Roman" w:cs="Times New Roman"/>
                <w:color w:val="000000"/>
                <w:sz w:val="20"/>
                <w:szCs w:val="20"/>
                <w:lang w:eastAsia="ru-RU"/>
              </w:rPr>
              <w:t>:</w:t>
            </w:r>
          </w:p>
          <w:p w:rsidR="001032AD" w:rsidRDefault="001032AD" w:rsidP="009D2F82">
            <w:pPr>
              <w:pStyle w:val="a3"/>
              <w:numPr>
                <w:ilvl w:val="0"/>
                <w:numId w:val="19"/>
              </w:numPr>
              <w:spacing w:after="0" w:line="240" w:lineRule="auto"/>
              <w:ind w:left="249" w:firstLine="141"/>
              <w:rPr>
                <w:rFonts w:ascii="Times New Roman" w:eastAsia="Times New Roman" w:hAnsi="Times New Roman" w:cs="Times New Roman"/>
                <w:color w:val="000000"/>
                <w:sz w:val="20"/>
                <w:szCs w:val="20"/>
                <w:lang w:eastAsia="ru-RU"/>
              </w:rPr>
            </w:pPr>
            <w:r w:rsidRPr="00BE1EAA">
              <w:rPr>
                <w:rFonts w:ascii="Times New Roman" w:eastAsia="Times New Roman" w:hAnsi="Times New Roman" w:cs="Times New Roman"/>
                <w:color w:val="000000"/>
                <w:sz w:val="20"/>
                <w:szCs w:val="20"/>
                <w:lang w:eastAsia="ru-RU"/>
              </w:rPr>
              <w:t xml:space="preserve"> в рамках ВМП (номер группы 12, метод «Реконструктивные вмешательства на экстракраниальных отделах церебральных артерий» Раздела I ПГГ)</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1032AD" w:rsidRDefault="001032AD" w:rsidP="009D2F82">
            <w:pPr>
              <w:pStyle w:val="a3"/>
              <w:numPr>
                <w:ilvl w:val="0"/>
                <w:numId w:val="19"/>
              </w:numPr>
              <w:spacing w:after="0" w:line="240" w:lineRule="auto"/>
              <w:ind w:left="249" w:firstLine="141"/>
              <w:rPr>
                <w:rFonts w:ascii="Times New Roman" w:eastAsia="Times New Roman" w:hAnsi="Times New Roman" w:cs="Times New Roman"/>
                <w:color w:val="000000"/>
                <w:sz w:val="20"/>
                <w:szCs w:val="20"/>
                <w:lang w:eastAsia="ru-RU"/>
              </w:rPr>
            </w:pPr>
            <w:r w:rsidRPr="00BE1EAA">
              <w:rPr>
                <w:rFonts w:ascii="Times New Roman" w:eastAsia="Times New Roman" w:hAnsi="Times New Roman" w:cs="Times New Roman"/>
                <w:color w:val="000000"/>
                <w:sz w:val="20"/>
                <w:szCs w:val="20"/>
                <w:lang w:eastAsia="ru-RU"/>
              </w:rPr>
              <w:t xml:space="preserve"> КСГ st25.010 (медицинские услуги A16.12.008.004 «</w:t>
            </w:r>
            <w:proofErr w:type="spellStart"/>
            <w:r w:rsidRPr="00BE1EAA">
              <w:rPr>
                <w:rFonts w:ascii="Times New Roman" w:eastAsia="Times New Roman" w:hAnsi="Times New Roman" w:cs="Times New Roman"/>
                <w:color w:val="000000"/>
                <w:sz w:val="20"/>
                <w:szCs w:val="20"/>
                <w:lang w:eastAsia="ru-RU"/>
              </w:rPr>
              <w:t>Эндартерэктомия</w:t>
            </w:r>
            <w:proofErr w:type="spellEnd"/>
            <w:r w:rsidRPr="00BE1EAA">
              <w:rPr>
                <w:rFonts w:ascii="Times New Roman" w:eastAsia="Times New Roman" w:hAnsi="Times New Roman" w:cs="Times New Roman"/>
                <w:color w:val="000000"/>
                <w:sz w:val="20"/>
                <w:szCs w:val="20"/>
                <w:lang w:eastAsia="ru-RU"/>
              </w:rPr>
              <w:t xml:space="preserve"> из наружной сонной артерии», A16.12.008.009 «</w:t>
            </w:r>
            <w:proofErr w:type="spellStart"/>
            <w:r w:rsidRPr="00BE1EAA">
              <w:rPr>
                <w:rFonts w:ascii="Times New Roman" w:eastAsia="Times New Roman" w:hAnsi="Times New Roman" w:cs="Times New Roman"/>
                <w:color w:val="000000"/>
                <w:sz w:val="20"/>
                <w:szCs w:val="20"/>
                <w:lang w:eastAsia="ru-RU"/>
              </w:rPr>
              <w:t>Эндартерэктомия</w:t>
            </w:r>
            <w:proofErr w:type="spellEnd"/>
            <w:r w:rsidRPr="00BE1EAA">
              <w:rPr>
                <w:rFonts w:ascii="Times New Roman" w:eastAsia="Times New Roman" w:hAnsi="Times New Roman" w:cs="Times New Roman"/>
                <w:color w:val="000000"/>
                <w:sz w:val="20"/>
                <w:szCs w:val="20"/>
                <w:lang w:eastAsia="ru-RU"/>
              </w:rPr>
              <w:t xml:space="preserve"> с пластикой магистральных сосудов»,  A16.12.028.007 «</w:t>
            </w:r>
            <w:proofErr w:type="spellStart"/>
            <w:r w:rsidRPr="00BE1EAA">
              <w:rPr>
                <w:rFonts w:ascii="Times New Roman" w:eastAsia="Times New Roman" w:hAnsi="Times New Roman" w:cs="Times New Roman"/>
                <w:color w:val="000000"/>
                <w:sz w:val="20"/>
                <w:szCs w:val="20"/>
                <w:lang w:eastAsia="ru-RU"/>
              </w:rPr>
              <w:t>Стентированиебрахиоцефальных</w:t>
            </w:r>
            <w:proofErr w:type="spellEnd"/>
            <w:r w:rsidRPr="00BE1EAA">
              <w:rPr>
                <w:rFonts w:ascii="Times New Roman" w:eastAsia="Times New Roman" w:hAnsi="Times New Roman" w:cs="Times New Roman"/>
                <w:color w:val="000000"/>
                <w:sz w:val="20"/>
                <w:szCs w:val="20"/>
                <w:lang w:eastAsia="ru-RU"/>
              </w:rPr>
              <w:t xml:space="preserve"> артерий») и st25.011 (медицинские услуги A16.12.008 «</w:t>
            </w:r>
            <w:proofErr w:type="spellStart"/>
            <w:r w:rsidRPr="00BE1EAA">
              <w:rPr>
                <w:rFonts w:ascii="Times New Roman" w:eastAsia="Times New Roman" w:hAnsi="Times New Roman" w:cs="Times New Roman"/>
                <w:color w:val="000000"/>
                <w:sz w:val="20"/>
                <w:szCs w:val="20"/>
                <w:lang w:eastAsia="ru-RU"/>
              </w:rPr>
              <w:t>Эндартерэктомия</w:t>
            </w:r>
            <w:proofErr w:type="spellEnd"/>
            <w:r w:rsidRPr="00BE1EAA">
              <w:rPr>
                <w:rFonts w:ascii="Times New Roman" w:eastAsia="Times New Roman" w:hAnsi="Times New Roman" w:cs="Times New Roman"/>
                <w:color w:val="000000"/>
                <w:sz w:val="20"/>
                <w:szCs w:val="20"/>
                <w:lang w:eastAsia="ru-RU"/>
              </w:rPr>
              <w:t>», A16.12.008.001 «</w:t>
            </w:r>
            <w:proofErr w:type="spellStart"/>
            <w:r w:rsidRPr="00BE1EAA">
              <w:rPr>
                <w:rFonts w:ascii="Times New Roman" w:eastAsia="Times New Roman" w:hAnsi="Times New Roman" w:cs="Times New Roman"/>
                <w:color w:val="000000"/>
                <w:sz w:val="20"/>
                <w:szCs w:val="20"/>
                <w:lang w:eastAsia="ru-RU"/>
              </w:rPr>
              <w:t>Эндартерэктомия</w:t>
            </w:r>
            <w:proofErr w:type="spellEnd"/>
            <w:r w:rsidRPr="00BE1EAA">
              <w:rPr>
                <w:rFonts w:ascii="Times New Roman" w:eastAsia="Times New Roman" w:hAnsi="Times New Roman" w:cs="Times New Roman"/>
                <w:color w:val="000000"/>
                <w:sz w:val="20"/>
                <w:szCs w:val="20"/>
                <w:lang w:eastAsia="ru-RU"/>
              </w:rPr>
              <w:t xml:space="preserve"> </w:t>
            </w:r>
            <w:proofErr w:type="gramStart"/>
            <w:r w:rsidRPr="00BE1EAA">
              <w:rPr>
                <w:rFonts w:ascii="Times New Roman" w:eastAsia="Times New Roman" w:hAnsi="Times New Roman" w:cs="Times New Roman"/>
                <w:color w:val="000000"/>
                <w:sz w:val="20"/>
                <w:szCs w:val="20"/>
                <w:lang w:eastAsia="ru-RU"/>
              </w:rPr>
              <w:t>каротидная</w:t>
            </w:r>
            <w:proofErr w:type="gramEnd"/>
            <w:r w:rsidRPr="00BE1EAA">
              <w:rPr>
                <w:rFonts w:ascii="Times New Roman" w:eastAsia="Times New Roman" w:hAnsi="Times New Roman" w:cs="Times New Roman"/>
                <w:color w:val="000000"/>
                <w:sz w:val="20"/>
                <w:szCs w:val="20"/>
                <w:lang w:eastAsia="ru-RU"/>
              </w:rPr>
              <w:t>», A16.12.008.002 «</w:t>
            </w:r>
            <w:proofErr w:type="spellStart"/>
            <w:r w:rsidRPr="00BE1EAA">
              <w:rPr>
                <w:rFonts w:ascii="Times New Roman" w:eastAsia="Times New Roman" w:hAnsi="Times New Roman" w:cs="Times New Roman"/>
                <w:color w:val="000000"/>
                <w:sz w:val="20"/>
                <w:szCs w:val="20"/>
                <w:lang w:eastAsia="ru-RU"/>
              </w:rPr>
              <w:t>Эндартерэктомия</w:t>
            </w:r>
            <w:proofErr w:type="spellEnd"/>
            <w:r w:rsidRPr="00BE1EAA">
              <w:rPr>
                <w:rFonts w:ascii="Times New Roman" w:eastAsia="Times New Roman" w:hAnsi="Times New Roman" w:cs="Times New Roman"/>
                <w:color w:val="000000"/>
                <w:sz w:val="20"/>
                <w:szCs w:val="20"/>
                <w:lang w:eastAsia="ru-RU"/>
              </w:rPr>
              <w:t xml:space="preserve"> каротидная с пластикой», A16.23.034.012 (Локальный </w:t>
            </w:r>
            <w:proofErr w:type="spellStart"/>
            <w:r w:rsidRPr="00BE1EAA">
              <w:rPr>
                <w:rFonts w:ascii="Times New Roman" w:eastAsia="Times New Roman" w:hAnsi="Times New Roman" w:cs="Times New Roman"/>
                <w:color w:val="000000"/>
                <w:sz w:val="20"/>
                <w:szCs w:val="20"/>
                <w:lang w:eastAsia="ru-RU"/>
              </w:rPr>
              <w:t>эндоваскулярныйтрансартериальныйтромболизис</w:t>
            </w:r>
            <w:proofErr w:type="spellEnd"/>
            <w:r w:rsidRPr="00BE1EAA">
              <w:rPr>
                <w:rFonts w:ascii="Times New Roman" w:eastAsia="Times New Roman" w:hAnsi="Times New Roman" w:cs="Times New Roman"/>
                <w:color w:val="000000"/>
                <w:sz w:val="20"/>
                <w:szCs w:val="20"/>
                <w:lang w:eastAsia="ru-RU"/>
              </w:rPr>
              <w:t xml:space="preserve">), </w:t>
            </w:r>
            <w:proofErr w:type="spellStart"/>
            <w:r w:rsidRPr="00BE1EAA">
              <w:rPr>
                <w:rFonts w:ascii="Times New Roman" w:eastAsia="Times New Roman" w:hAnsi="Times New Roman" w:cs="Times New Roman"/>
                <w:color w:val="000000"/>
                <w:sz w:val="20"/>
                <w:szCs w:val="20"/>
                <w:lang w:eastAsia="ru-RU"/>
              </w:rPr>
              <w:t>абс</w:t>
            </w:r>
            <w:proofErr w:type="spellEnd"/>
            <w:r w:rsidRPr="00BE1EAA">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w:t>
            </w:r>
          </w:p>
          <w:p w:rsidR="001032AD" w:rsidRDefault="001032AD" w:rsidP="009D2F82">
            <w:pPr>
              <w:pStyle w:val="a3"/>
              <w:numPr>
                <w:ilvl w:val="0"/>
                <w:numId w:val="19"/>
              </w:numPr>
              <w:spacing w:after="0" w:line="240" w:lineRule="auto"/>
              <w:ind w:left="249" w:firstLine="14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рамках </w:t>
            </w:r>
            <w:r w:rsidRPr="00215031">
              <w:rPr>
                <w:rFonts w:ascii="Times New Roman" w:eastAsia="Times New Roman" w:hAnsi="Times New Roman" w:cs="Times New Roman"/>
                <w:color w:val="000000"/>
                <w:sz w:val="20"/>
                <w:szCs w:val="20"/>
                <w:lang w:eastAsia="ru-RU"/>
              </w:rPr>
              <w:t xml:space="preserve">иных КСГ, кроме st25.010  и st25.011 (в </w:t>
            </w:r>
            <w:proofErr w:type="gramStart"/>
            <w:r w:rsidRPr="00215031">
              <w:rPr>
                <w:rFonts w:ascii="Times New Roman" w:eastAsia="Times New Roman" w:hAnsi="Times New Roman" w:cs="Times New Roman"/>
                <w:color w:val="000000"/>
                <w:sz w:val="20"/>
                <w:szCs w:val="20"/>
                <w:lang w:eastAsia="ru-RU"/>
              </w:rPr>
              <w:t>случаях</w:t>
            </w:r>
            <w:proofErr w:type="gramEnd"/>
            <w:r w:rsidRPr="00215031">
              <w:rPr>
                <w:rFonts w:ascii="Times New Roman" w:eastAsia="Times New Roman" w:hAnsi="Times New Roman" w:cs="Times New Roman"/>
                <w:color w:val="000000"/>
                <w:sz w:val="20"/>
                <w:szCs w:val="20"/>
                <w:lang w:eastAsia="ru-RU"/>
              </w:rPr>
              <w:t xml:space="preserve"> когда по факту помощь оказывалась по данным КСГ в сочетание с более дорогой КСГ, но счет был выставлен за более дорогую КСГ)</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1032AD" w:rsidRPr="00BE1EAA" w:rsidRDefault="001032AD" w:rsidP="009D2F82">
            <w:pPr>
              <w:pStyle w:val="a3"/>
              <w:numPr>
                <w:ilvl w:val="0"/>
                <w:numId w:val="19"/>
              </w:numPr>
              <w:spacing w:after="0" w:line="240" w:lineRule="auto"/>
              <w:ind w:left="249" w:firstLine="141"/>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в рамках </w:t>
            </w:r>
            <w:r w:rsidRPr="00215031">
              <w:rPr>
                <w:rFonts w:ascii="Times New Roman" w:eastAsia="Times New Roman" w:hAnsi="Times New Roman" w:cs="Times New Roman"/>
                <w:color w:val="000000"/>
                <w:sz w:val="20"/>
                <w:szCs w:val="20"/>
                <w:lang w:eastAsia="ru-RU"/>
              </w:rPr>
              <w:t>ВМП номер группы 55 раздел 2, метод «</w:t>
            </w:r>
            <w:proofErr w:type="spellStart"/>
            <w:r w:rsidRPr="00215031">
              <w:rPr>
                <w:rFonts w:ascii="Times New Roman" w:eastAsia="Times New Roman" w:hAnsi="Times New Roman" w:cs="Times New Roman"/>
                <w:color w:val="000000"/>
                <w:sz w:val="20"/>
                <w:szCs w:val="20"/>
                <w:lang w:eastAsia="ru-RU"/>
              </w:rPr>
              <w:t>Эндоваскулярные</w:t>
            </w:r>
            <w:proofErr w:type="spellEnd"/>
            <w:r w:rsidRPr="00215031">
              <w:rPr>
                <w:rFonts w:ascii="Times New Roman" w:eastAsia="Times New Roman" w:hAnsi="Times New Roman" w:cs="Times New Roman"/>
                <w:color w:val="000000"/>
                <w:sz w:val="20"/>
                <w:szCs w:val="20"/>
                <w:lang w:eastAsia="ru-RU"/>
              </w:rPr>
              <w:t xml:space="preserve"> хирургические и гибридные операции на аорте и магистральных сосудах (кроме артерий конечностей)»</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D93360"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p w:rsidR="001032AD"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пунктов 2,3),</w:t>
            </w:r>
          </w:p>
          <w:p w:rsidR="00D93360"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Регистр ВМП </w:t>
            </w: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пунктов 1, 4)</w:t>
            </w:r>
          </w:p>
        </w:tc>
        <w:tc>
          <w:tcPr>
            <w:tcW w:w="946" w:type="dxa"/>
            <w:tcBorders>
              <w:top w:val="single" w:sz="4" w:space="0" w:color="auto"/>
              <w:left w:val="nil"/>
              <w:bottom w:val="single" w:sz="4" w:space="0" w:color="auto"/>
              <w:right w:val="single" w:sz="4" w:space="0" w:color="auto"/>
            </w:tcBorders>
            <w:shd w:val="clear" w:color="000000" w:fill="FFFFFF"/>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2099" w:type="dxa"/>
            <w:tcBorders>
              <w:top w:val="single" w:sz="4" w:space="0" w:color="auto"/>
              <w:left w:val="nil"/>
              <w:bottom w:val="single" w:sz="4" w:space="0" w:color="auto"/>
              <w:right w:val="single" w:sz="4" w:space="0" w:color="auto"/>
            </w:tcBorders>
            <w:shd w:val="clear" w:color="000000" w:fill="FFFFFF"/>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B5528C" w:rsidRPr="00B5528C" w:rsidTr="008A3190">
        <w:trPr>
          <w:trHeight w:val="765"/>
          <w:jc w:val="center"/>
        </w:trPr>
        <w:tc>
          <w:tcPr>
            <w:tcW w:w="1761"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23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застрахованных жителей субъекта в возрасте от 18 лет и старше 1 января текущего календарного года,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946"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2099"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60205"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460205">
        <w:rPr>
          <w:rFonts w:ascii="Times New Roman" w:hAnsi="Times New Roman" w:cs="Times New Roman"/>
          <w:sz w:val="28"/>
          <w:szCs w:val="28"/>
        </w:rPr>
        <w:t xml:space="preserve">количество </w:t>
      </w:r>
      <w:r w:rsidR="00460205" w:rsidRPr="005E1451">
        <w:rPr>
          <w:rFonts w:ascii="Times New Roman" w:hAnsi="Times New Roman" w:cs="Times New Roman"/>
          <w:sz w:val="28"/>
          <w:szCs w:val="28"/>
        </w:rPr>
        <w:t>пролеченны</w:t>
      </w:r>
      <w:r w:rsidR="00460205">
        <w:rPr>
          <w:rFonts w:ascii="Times New Roman" w:hAnsi="Times New Roman" w:cs="Times New Roman"/>
          <w:sz w:val="28"/>
          <w:szCs w:val="28"/>
        </w:rPr>
        <w:t>х</w:t>
      </w:r>
      <w:r w:rsidR="00460205" w:rsidRPr="005E1451">
        <w:rPr>
          <w:rFonts w:ascii="Times New Roman" w:hAnsi="Times New Roman" w:cs="Times New Roman"/>
          <w:sz w:val="28"/>
          <w:szCs w:val="28"/>
        </w:rPr>
        <w:t xml:space="preserve"> пациент</w:t>
      </w:r>
      <w:r w:rsidR="00460205">
        <w:rPr>
          <w:rFonts w:ascii="Times New Roman" w:hAnsi="Times New Roman" w:cs="Times New Roman"/>
          <w:sz w:val="28"/>
          <w:szCs w:val="28"/>
        </w:rPr>
        <w:t>ов</w:t>
      </w:r>
      <w:r w:rsidR="00460205" w:rsidRPr="005E1451">
        <w:rPr>
          <w:rFonts w:ascii="Times New Roman" w:hAnsi="Times New Roman" w:cs="Times New Roman"/>
          <w:sz w:val="28"/>
          <w:szCs w:val="28"/>
        </w:rPr>
        <w:t xml:space="preserve"> (выписанны</w:t>
      </w:r>
      <w:r w:rsidR="00460205">
        <w:rPr>
          <w:rFonts w:ascii="Times New Roman" w:hAnsi="Times New Roman" w:cs="Times New Roman"/>
          <w:sz w:val="28"/>
          <w:szCs w:val="28"/>
        </w:rPr>
        <w:t>х</w:t>
      </w:r>
      <w:r w:rsidR="00460205" w:rsidRPr="005E1451">
        <w:rPr>
          <w:rFonts w:ascii="Times New Roman" w:hAnsi="Times New Roman" w:cs="Times New Roman"/>
          <w:sz w:val="28"/>
          <w:szCs w:val="28"/>
        </w:rPr>
        <w:t>, умерши</w:t>
      </w:r>
      <w:r w:rsidR="00460205">
        <w:rPr>
          <w:rFonts w:ascii="Times New Roman" w:hAnsi="Times New Roman" w:cs="Times New Roman"/>
          <w:sz w:val="28"/>
          <w:szCs w:val="28"/>
        </w:rPr>
        <w:t>х</w:t>
      </w:r>
      <w:r w:rsidR="008A3190">
        <w:rPr>
          <w:rFonts w:ascii="Times New Roman" w:hAnsi="Times New Roman" w:cs="Times New Roman"/>
          <w:sz w:val="28"/>
          <w:szCs w:val="28"/>
        </w:rPr>
        <w:br/>
      </w:r>
      <w:r w:rsidR="00460205" w:rsidRPr="005E1451">
        <w:rPr>
          <w:rFonts w:ascii="Times New Roman" w:hAnsi="Times New Roman" w:cs="Times New Roman"/>
          <w:sz w:val="28"/>
          <w:szCs w:val="28"/>
        </w:rPr>
        <w:t>и переведенны</w:t>
      </w:r>
      <w:r w:rsidR="00460205">
        <w:rPr>
          <w:rFonts w:ascii="Times New Roman" w:hAnsi="Times New Roman" w:cs="Times New Roman"/>
          <w:sz w:val="28"/>
          <w:szCs w:val="28"/>
        </w:rPr>
        <w:t>х</w:t>
      </w:r>
      <w:r w:rsidR="00460205" w:rsidRPr="005E1451">
        <w:rPr>
          <w:rFonts w:ascii="Times New Roman" w:hAnsi="Times New Roman" w:cs="Times New Roman"/>
          <w:sz w:val="28"/>
          <w:szCs w:val="28"/>
        </w:rPr>
        <w:t xml:space="preserve"> в другие отделения), застрахованны</w:t>
      </w:r>
      <w:r w:rsidR="00460205">
        <w:rPr>
          <w:rFonts w:ascii="Times New Roman" w:hAnsi="Times New Roman" w:cs="Times New Roman"/>
          <w:sz w:val="28"/>
          <w:szCs w:val="28"/>
        </w:rPr>
        <w:t>х</w:t>
      </w:r>
      <w:r w:rsidR="00460205" w:rsidRPr="005E1451">
        <w:rPr>
          <w:rFonts w:ascii="Times New Roman" w:hAnsi="Times New Roman" w:cs="Times New Roman"/>
          <w:sz w:val="28"/>
          <w:szCs w:val="28"/>
        </w:rPr>
        <w:t xml:space="preserve"> в </w:t>
      </w:r>
      <w:r w:rsidR="00460205">
        <w:rPr>
          <w:rFonts w:ascii="Times New Roman" w:hAnsi="Times New Roman" w:cs="Times New Roman"/>
          <w:sz w:val="28"/>
          <w:szCs w:val="28"/>
        </w:rPr>
        <w:t xml:space="preserve">оцениваемом </w:t>
      </w:r>
      <w:r w:rsidR="00460205" w:rsidRPr="005E1451">
        <w:rPr>
          <w:rFonts w:ascii="Times New Roman" w:hAnsi="Times New Roman" w:cs="Times New Roman"/>
          <w:sz w:val="28"/>
          <w:szCs w:val="28"/>
        </w:rPr>
        <w:t>субъекте РФ, даже если получили помощь в другом субъекте РФ</w:t>
      </w:r>
      <w:r w:rsidR="00460205">
        <w:rPr>
          <w:rFonts w:ascii="Times New Roman" w:hAnsi="Times New Roman" w:cs="Times New Roman"/>
          <w:sz w:val="28"/>
          <w:szCs w:val="28"/>
        </w:rPr>
        <w:t>.</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460205">
        <w:rPr>
          <w:rFonts w:ascii="Times New Roman" w:hAnsi="Times New Roman" w:cs="Times New Roman"/>
          <w:sz w:val="28"/>
          <w:szCs w:val="28"/>
        </w:rPr>
        <w:t>не требуется.</w:t>
      </w:r>
    </w:p>
    <w:p w:rsidR="00B307D7" w:rsidRPr="00AE493C" w:rsidRDefault="00B307D7" w:rsidP="00B307D7">
      <w:pPr>
        <w:spacing w:after="0" w:line="240" w:lineRule="auto"/>
        <w:jc w:val="both"/>
        <w:rPr>
          <w:rFonts w:ascii="Times New Roman" w:hAnsi="Times New Roman" w:cs="Times New Roman"/>
          <w:sz w:val="28"/>
          <w:szCs w:val="28"/>
          <w:highlight w:val="yellow"/>
        </w:rPr>
      </w:pPr>
    </w:p>
    <w:p w:rsidR="00397D58" w:rsidRDefault="00397D58" w:rsidP="008917E8">
      <w:pPr>
        <w:pStyle w:val="a3"/>
        <w:spacing w:after="0" w:line="240" w:lineRule="auto"/>
        <w:jc w:val="both"/>
        <w:rPr>
          <w:rFonts w:ascii="Times New Roman" w:eastAsia="Times New Roman" w:hAnsi="Times New Roman" w:cs="Times New Roman"/>
          <w:b/>
          <w:bCs/>
          <w:sz w:val="28"/>
          <w:szCs w:val="28"/>
          <w:lang w:eastAsia="ru-RU"/>
        </w:rPr>
      </w:pPr>
    </w:p>
    <w:p w:rsidR="00B307D7" w:rsidRPr="00233E03" w:rsidRDefault="00B307D7" w:rsidP="008917E8">
      <w:pPr>
        <w:pStyle w:val="a3"/>
        <w:spacing w:after="0" w:line="240" w:lineRule="auto"/>
        <w:jc w:val="both"/>
        <w:rPr>
          <w:rFonts w:ascii="Times New Roman" w:eastAsia="Times New Roman" w:hAnsi="Times New Roman" w:cs="Times New Roman"/>
          <w:b/>
          <w:bCs/>
          <w:sz w:val="28"/>
          <w:szCs w:val="28"/>
          <w:lang w:eastAsia="ru-RU"/>
        </w:rPr>
      </w:pPr>
    </w:p>
    <w:p w:rsidR="008917E8" w:rsidRPr="00233E03" w:rsidRDefault="008917E8"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которым выполнено </w:t>
      </w:r>
      <w:proofErr w:type="spellStart"/>
      <w:r w:rsidRPr="00233E03">
        <w:rPr>
          <w:rFonts w:ascii="Times New Roman" w:eastAsia="Times New Roman" w:hAnsi="Times New Roman" w:cs="Times New Roman"/>
          <w:b/>
          <w:bCs/>
          <w:sz w:val="28"/>
          <w:szCs w:val="28"/>
          <w:lang w:eastAsia="ru-RU"/>
        </w:rPr>
        <w:t>чрескожное</w:t>
      </w:r>
      <w:proofErr w:type="spellEnd"/>
      <w:r w:rsidRPr="00233E03">
        <w:rPr>
          <w:rFonts w:ascii="Times New Roman" w:eastAsia="Times New Roman" w:hAnsi="Times New Roman" w:cs="Times New Roman"/>
          <w:b/>
          <w:bCs/>
          <w:sz w:val="28"/>
          <w:szCs w:val="28"/>
          <w:lang w:eastAsia="ru-RU"/>
        </w:rPr>
        <w:t xml:space="preserve"> коронарное вмешательство с лечебной целью, от расчетного помесячного планового значения для региона, %</w:t>
      </w:r>
    </w:p>
    <w:p w:rsidR="008917E8" w:rsidRPr="00233E03" w:rsidRDefault="008917E8" w:rsidP="008A3190">
      <w:pPr>
        <w:spacing w:after="0" w:line="240" w:lineRule="auto"/>
        <w:ind w:firstLine="709"/>
        <w:jc w:val="both"/>
        <w:rPr>
          <w:rFonts w:ascii="Times New Roman" w:eastAsia="Times New Roman" w:hAnsi="Times New Roman" w:cs="Times New Roman"/>
          <w:b/>
          <w:bCs/>
          <w:sz w:val="28"/>
          <w:szCs w:val="28"/>
          <w:lang w:eastAsia="ru-RU"/>
        </w:rPr>
      </w:pPr>
    </w:p>
    <w:p w:rsidR="00D93360" w:rsidRPr="00D82964" w:rsidRDefault="008917E8" w:rsidP="008A3190">
      <w:pPr>
        <w:spacing w:after="0" w:line="240" w:lineRule="auto"/>
        <w:ind w:firstLine="709"/>
        <w:jc w:val="both"/>
        <w:rPr>
          <w:rFonts w:ascii="Times New Roman" w:hAnsi="Times New Roman" w:cs="Times New Roman"/>
          <w:color w:val="333333"/>
          <w:sz w:val="28"/>
          <w:szCs w:val="28"/>
          <w:shd w:val="clear" w:color="auto" w:fill="FFFFFF"/>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 xml:space="preserve">данных </w:t>
      </w:r>
      <w:r w:rsidR="00D93360">
        <w:rPr>
          <w:rFonts w:ascii="Times New Roman" w:hAnsi="Times New Roman" w:cs="Times New Roman"/>
          <w:bCs/>
          <w:color w:val="333333"/>
          <w:sz w:val="28"/>
          <w:szCs w:val="28"/>
          <w:shd w:val="clear" w:color="auto" w:fill="FFFFFF"/>
        </w:rPr>
        <w:t>Регистра ВМП</w:t>
      </w:r>
      <w:r w:rsidR="00D93360">
        <w:rPr>
          <w:rFonts w:ascii="Times New Roman" w:hAnsi="Times New Roman" w:cs="Times New Roman"/>
          <w:bCs/>
          <w:sz w:val="28"/>
          <w:szCs w:val="28"/>
        </w:rPr>
        <w:t>и по данным РОИВ об оказанной медицинской помощи.</w:t>
      </w:r>
    </w:p>
    <w:p w:rsidR="00D93360" w:rsidRPr="00D82964" w:rsidRDefault="00D93360" w:rsidP="008A3190">
      <w:pPr>
        <w:spacing w:after="0" w:line="240" w:lineRule="auto"/>
        <w:ind w:firstLine="709"/>
        <w:jc w:val="both"/>
        <w:rPr>
          <w:rFonts w:ascii="Times New Roman" w:hAnsi="Times New Roman" w:cs="Times New Roman"/>
          <w:color w:val="333333"/>
          <w:sz w:val="28"/>
          <w:szCs w:val="28"/>
          <w:shd w:val="clear" w:color="auto" w:fill="FFFFFF"/>
        </w:rPr>
      </w:pPr>
    </w:p>
    <w:p w:rsidR="00AB2806" w:rsidRDefault="008917E8"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которым выполнены баллонные </w:t>
      </w:r>
      <w:proofErr w:type="spellStart"/>
      <w:r w:rsidRPr="00233E03">
        <w:rPr>
          <w:rFonts w:ascii="Times New Roman" w:hAnsi="Times New Roman" w:cs="Times New Roman"/>
          <w:sz w:val="28"/>
          <w:szCs w:val="28"/>
        </w:rPr>
        <w:t>вазодилатации</w:t>
      </w:r>
      <w:proofErr w:type="spellEnd"/>
      <w:r w:rsidRPr="00233E03">
        <w:rPr>
          <w:rFonts w:ascii="Times New Roman" w:hAnsi="Times New Roman" w:cs="Times New Roman"/>
          <w:sz w:val="28"/>
          <w:szCs w:val="28"/>
        </w:rPr>
        <w:t xml:space="preserve"> с установкой </w:t>
      </w:r>
      <w:proofErr w:type="spellStart"/>
      <w:r w:rsidRPr="00233E03">
        <w:rPr>
          <w:rFonts w:ascii="Times New Roman" w:hAnsi="Times New Roman" w:cs="Times New Roman"/>
          <w:sz w:val="28"/>
          <w:szCs w:val="28"/>
        </w:rPr>
        <w:t>стентов</w:t>
      </w:r>
      <w:proofErr w:type="spellEnd"/>
      <w:r w:rsidRPr="00233E03">
        <w:rPr>
          <w:rFonts w:ascii="Times New Roman" w:hAnsi="Times New Roman" w:cs="Times New Roman"/>
          <w:sz w:val="28"/>
          <w:szCs w:val="28"/>
        </w:rPr>
        <w:t xml:space="preserve"> на 1-3 сосудах, в том числе с применением методов внутрисосудистой визуализации и (или) в сочетании </w:t>
      </w:r>
      <w:r w:rsidR="008A3190">
        <w:rPr>
          <w:rFonts w:ascii="Times New Roman" w:hAnsi="Times New Roman" w:cs="Times New Roman"/>
          <w:sz w:val="28"/>
          <w:szCs w:val="28"/>
        </w:rPr>
        <w:br/>
      </w:r>
      <w:r w:rsidRPr="00233E03">
        <w:rPr>
          <w:rFonts w:ascii="Times New Roman" w:hAnsi="Times New Roman" w:cs="Times New Roman"/>
          <w:sz w:val="28"/>
          <w:szCs w:val="28"/>
        </w:rPr>
        <w:t xml:space="preserve">с оценкой гемодинамической значимости стеноза по данным физиологической оценки коронарного кровотока (ФРК или МРК) за период, к плановому значению числа </w:t>
      </w:r>
      <w:proofErr w:type="spellStart"/>
      <w:r w:rsidRPr="00233E03">
        <w:rPr>
          <w:rFonts w:ascii="Times New Roman" w:hAnsi="Times New Roman" w:cs="Times New Roman"/>
          <w:sz w:val="28"/>
          <w:szCs w:val="28"/>
        </w:rPr>
        <w:t>чрескожных</w:t>
      </w:r>
      <w:proofErr w:type="spellEnd"/>
      <w:r w:rsidRPr="00233E03">
        <w:rPr>
          <w:rFonts w:ascii="Times New Roman" w:hAnsi="Times New Roman" w:cs="Times New Roman"/>
          <w:sz w:val="28"/>
          <w:szCs w:val="28"/>
        </w:rPr>
        <w:t xml:space="preserve"> коронарных вмешательств с лечебной целью на оцениваемый месяц, рассчитанному </w:t>
      </w:r>
      <w:r w:rsidR="00A86F48" w:rsidRPr="00233E03">
        <w:rPr>
          <w:rFonts w:ascii="Times New Roman" w:hAnsi="Times New Roman" w:cs="Times New Roman"/>
          <w:sz w:val="28"/>
          <w:szCs w:val="28"/>
        </w:rPr>
        <w:t xml:space="preserve">в разрезе субъектов РФ </w:t>
      </w:r>
      <w:r w:rsidRPr="00233E03">
        <w:rPr>
          <w:rFonts w:ascii="Times New Roman" w:hAnsi="Times New Roman" w:cs="Times New Roman"/>
          <w:sz w:val="28"/>
          <w:szCs w:val="28"/>
        </w:rPr>
        <w:t>главными внештатными специалистами</w:t>
      </w:r>
      <w:r w:rsidR="00A86F48" w:rsidRPr="00233E03">
        <w:rPr>
          <w:rFonts w:ascii="Times New Roman" w:hAnsi="Times New Roman" w:cs="Times New Roman"/>
          <w:sz w:val="28"/>
          <w:szCs w:val="28"/>
        </w:rPr>
        <w:t xml:space="preserve"> кардиологами Минздрава России</w:t>
      </w:r>
      <w:r w:rsidR="00591F41" w:rsidRPr="00233E03">
        <w:rPr>
          <w:rFonts w:ascii="Times New Roman" w:hAnsi="Times New Roman" w:cs="Times New Roman"/>
          <w:sz w:val="28"/>
          <w:szCs w:val="28"/>
        </w:rPr>
        <w:t>.</w:t>
      </w:r>
    </w:p>
    <w:p w:rsidR="00AB2806" w:rsidRDefault="00AB2806" w:rsidP="008A3190">
      <w:pPr>
        <w:spacing w:after="0" w:line="240" w:lineRule="auto"/>
        <w:ind w:firstLine="709"/>
        <w:jc w:val="both"/>
        <w:rPr>
          <w:rFonts w:ascii="Times New Roman" w:hAnsi="Times New Roman" w:cs="Times New Roman"/>
          <w:sz w:val="28"/>
          <w:szCs w:val="28"/>
        </w:rPr>
      </w:pPr>
    </w:p>
    <w:p w:rsidR="00AB2806" w:rsidRPr="00233E03" w:rsidRDefault="00AB2806" w:rsidP="008A3190">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B33947" w:rsidRPr="00B33947">
        <w:rPr>
          <w:rFonts w:ascii="Times New Roman" w:hAnsi="Times New Roman" w:cs="Times New Roman"/>
          <w:b/>
          <w:sz w:val="28"/>
          <w:szCs w:val="28"/>
        </w:rPr>
        <w:t>100</w:t>
      </w:r>
      <w:r w:rsidR="008A3190">
        <w:rPr>
          <w:rFonts w:ascii="Times New Roman" w:hAnsi="Times New Roman" w:cs="Times New Roman"/>
          <w:b/>
          <w:sz w:val="28"/>
          <w:szCs w:val="28"/>
        </w:rPr>
        <w:t> </w:t>
      </w:r>
      <w:r w:rsidR="00B33947" w:rsidRPr="00B33947">
        <w:rPr>
          <w:rFonts w:ascii="Times New Roman" w:hAnsi="Times New Roman" w:cs="Times New Roman"/>
          <w:b/>
          <w:sz w:val="28"/>
          <w:szCs w:val="28"/>
        </w:rPr>
        <w:t>%</w:t>
      </w:r>
    </w:p>
    <w:p w:rsidR="008917E8" w:rsidRPr="00233E03" w:rsidRDefault="008917E8" w:rsidP="008917E8">
      <w:pPr>
        <w:spacing w:after="0" w:line="240" w:lineRule="auto"/>
        <w:jc w:val="both"/>
        <w:rPr>
          <w:rFonts w:ascii="Times New Roman" w:hAnsi="Times New Roman" w:cs="Times New Roman"/>
          <w:sz w:val="28"/>
          <w:szCs w:val="28"/>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3"/>
        <w:gridCol w:w="2890"/>
        <w:gridCol w:w="1352"/>
        <w:gridCol w:w="1281"/>
        <w:gridCol w:w="2057"/>
      </w:tblGrid>
      <w:tr w:rsidR="001032AD" w:rsidRPr="00B5528C" w:rsidTr="008A3190">
        <w:trPr>
          <w:trHeight w:val="10196"/>
          <w:jc w:val="center"/>
        </w:trPr>
        <w:tc>
          <w:tcPr>
            <w:tcW w:w="1923" w:type="dxa"/>
            <w:vMerge w:val="restart"/>
            <w:shd w:val="clear" w:color="auto" w:fill="auto"/>
            <w:vAlign w:val="center"/>
            <w:hideMark/>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lastRenderedPageBreak/>
              <w:t xml:space="preserve">Доля пациентов, которым выполнено </w:t>
            </w:r>
            <w:proofErr w:type="spellStart"/>
            <w:r w:rsidRPr="00B5528C">
              <w:rPr>
                <w:rFonts w:ascii="Times New Roman" w:eastAsia="Times New Roman" w:hAnsi="Times New Roman" w:cs="Times New Roman"/>
                <w:color w:val="000000"/>
                <w:sz w:val="20"/>
                <w:szCs w:val="20"/>
                <w:lang w:eastAsia="ru-RU"/>
              </w:rPr>
              <w:t>чрескожное</w:t>
            </w:r>
            <w:proofErr w:type="spellEnd"/>
            <w:r w:rsidRPr="00B5528C">
              <w:rPr>
                <w:rFonts w:ascii="Times New Roman" w:eastAsia="Times New Roman" w:hAnsi="Times New Roman" w:cs="Times New Roman"/>
                <w:color w:val="000000"/>
                <w:sz w:val="20"/>
                <w:szCs w:val="20"/>
                <w:lang w:eastAsia="ru-RU"/>
              </w:rPr>
              <w:t xml:space="preserve"> коронарное вмешательство с лечебной целью, от расчетного помесячного планового значения для региона, %</w:t>
            </w:r>
          </w:p>
        </w:tc>
        <w:tc>
          <w:tcPr>
            <w:tcW w:w="2890" w:type="dxa"/>
            <w:shd w:val="clear" w:color="auto" w:fill="auto"/>
            <w:vAlign w:val="center"/>
            <w:hideMark/>
          </w:tcPr>
          <w:p w:rsidR="001032AD"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которым выполнены баллонные </w:t>
            </w:r>
            <w:proofErr w:type="spellStart"/>
            <w:r w:rsidRPr="00B5528C">
              <w:rPr>
                <w:rFonts w:ascii="Times New Roman" w:eastAsia="Times New Roman" w:hAnsi="Times New Roman" w:cs="Times New Roman"/>
                <w:color w:val="000000"/>
                <w:sz w:val="20"/>
                <w:szCs w:val="20"/>
                <w:lang w:eastAsia="ru-RU"/>
              </w:rPr>
              <w:t>вазодилатации</w:t>
            </w:r>
            <w:proofErr w:type="spellEnd"/>
            <w:r w:rsidRPr="00B5528C">
              <w:rPr>
                <w:rFonts w:ascii="Times New Roman" w:eastAsia="Times New Roman" w:hAnsi="Times New Roman" w:cs="Times New Roman"/>
                <w:color w:val="000000"/>
                <w:sz w:val="20"/>
                <w:szCs w:val="20"/>
                <w:lang w:eastAsia="ru-RU"/>
              </w:rPr>
              <w:t xml:space="preserve"> с установкой </w:t>
            </w:r>
            <w:proofErr w:type="spellStart"/>
            <w:r w:rsidRPr="00B5528C">
              <w:rPr>
                <w:rFonts w:ascii="Times New Roman" w:eastAsia="Times New Roman" w:hAnsi="Times New Roman" w:cs="Times New Roman"/>
                <w:color w:val="000000"/>
                <w:sz w:val="20"/>
                <w:szCs w:val="20"/>
                <w:lang w:eastAsia="ru-RU"/>
              </w:rPr>
              <w:t>стентов</w:t>
            </w:r>
            <w:proofErr w:type="spellEnd"/>
            <w:r w:rsidRPr="00B5528C">
              <w:rPr>
                <w:rFonts w:ascii="Times New Roman" w:eastAsia="Times New Roman" w:hAnsi="Times New Roman" w:cs="Times New Roman"/>
                <w:color w:val="000000"/>
                <w:sz w:val="20"/>
                <w:szCs w:val="20"/>
                <w:lang w:eastAsia="ru-RU"/>
              </w:rPr>
              <w:t xml:space="preserve"> на 1-3 сосудах, в том числе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w:t>
            </w:r>
          </w:p>
          <w:p w:rsidR="001032AD" w:rsidRDefault="001032AD" w:rsidP="009D2F82">
            <w:pPr>
              <w:pStyle w:val="a3"/>
              <w:numPr>
                <w:ilvl w:val="0"/>
                <w:numId w:val="20"/>
              </w:numPr>
              <w:spacing w:after="0" w:line="240" w:lineRule="auto"/>
              <w:ind w:left="227" w:firstLine="0"/>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групп 43-54 раздела 1 ВМП, </w:t>
            </w:r>
            <w:proofErr w:type="spellStart"/>
            <w:r w:rsidRPr="00497F98">
              <w:rPr>
                <w:rFonts w:ascii="Times New Roman" w:eastAsia="Times New Roman" w:hAnsi="Times New Roman" w:cs="Times New Roman"/>
                <w:color w:val="000000"/>
                <w:sz w:val="20"/>
                <w:szCs w:val="20"/>
                <w:lang w:eastAsia="ru-RU"/>
              </w:rPr>
              <w:t>абс</w:t>
            </w:r>
            <w:proofErr w:type="spellEnd"/>
            <w:r w:rsidRPr="00497F98">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w:t>
            </w:r>
          </w:p>
          <w:p w:rsidR="001032AD" w:rsidRDefault="001032AD" w:rsidP="009D2F82">
            <w:pPr>
              <w:pStyle w:val="a3"/>
              <w:numPr>
                <w:ilvl w:val="0"/>
                <w:numId w:val="20"/>
              </w:numPr>
              <w:spacing w:after="0" w:line="240" w:lineRule="auto"/>
              <w:ind w:left="227" w:firstLine="0"/>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КСГ: st25.005 - st25.012 (или региональных подгрупп КСГ в рамках данных групп) с номенклатурой </w:t>
            </w:r>
            <w:proofErr w:type="spellStart"/>
            <w:r w:rsidRPr="00497F98">
              <w:rPr>
                <w:rFonts w:ascii="Times New Roman" w:eastAsia="Times New Roman" w:hAnsi="Times New Roman" w:cs="Times New Roman"/>
                <w:color w:val="000000"/>
                <w:sz w:val="20"/>
                <w:szCs w:val="20"/>
                <w:lang w:eastAsia="ru-RU"/>
              </w:rPr>
              <w:t>мед</w:t>
            </w:r>
            <w:proofErr w:type="gramStart"/>
            <w:r w:rsidRPr="00497F98">
              <w:rPr>
                <w:rFonts w:ascii="Times New Roman" w:eastAsia="Times New Roman" w:hAnsi="Times New Roman" w:cs="Times New Roman"/>
                <w:color w:val="000000"/>
                <w:sz w:val="20"/>
                <w:szCs w:val="20"/>
                <w:lang w:eastAsia="ru-RU"/>
              </w:rPr>
              <w:t>.у</w:t>
            </w:r>
            <w:proofErr w:type="gramEnd"/>
            <w:r w:rsidRPr="00497F98">
              <w:rPr>
                <w:rFonts w:ascii="Times New Roman" w:eastAsia="Times New Roman" w:hAnsi="Times New Roman" w:cs="Times New Roman"/>
                <w:color w:val="000000"/>
                <w:sz w:val="20"/>
                <w:szCs w:val="20"/>
                <w:lang w:eastAsia="ru-RU"/>
              </w:rPr>
              <w:t>слуг</w:t>
            </w:r>
            <w:proofErr w:type="spellEnd"/>
            <w:r w:rsidRPr="00497F98">
              <w:rPr>
                <w:rFonts w:ascii="Times New Roman" w:eastAsia="Times New Roman" w:hAnsi="Times New Roman" w:cs="Times New Roman"/>
                <w:color w:val="000000"/>
                <w:sz w:val="20"/>
                <w:szCs w:val="20"/>
                <w:lang w:eastAsia="ru-RU"/>
              </w:rPr>
              <w:t xml:space="preserve"> А16.12.028.003 (</w:t>
            </w:r>
            <w:proofErr w:type="spellStart"/>
            <w:r w:rsidRPr="00497F98">
              <w:rPr>
                <w:rFonts w:ascii="Times New Roman" w:eastAsia="Times New Roman" w:hAnsi="Times New Roman" w:cs="Times New Roman"/>
                <w:color w:val="000000"/>
                <w:sz w:val="20"/>
                <w:szCs w:val="20"/>
                <w:lang w:eastAsia="ru-RU"/>
              </w:rPr>
              <w:t>стентирование</w:t>
            </w:r>
            <w:proofErr w:type="spellEnd"/>
            <w:r w:rsidRPr="00497F98">
              <w:rPr>
                <w:rFonts w:ascii="Times New Roman" w:eastAsia="Times New Roman" w:hAnsi="Times New Roman" w:cs="Times New Roman"/>
                <w:color w:val="000000"/>
                <w:sz w:val="20"/>
                <w:szCs w:val="20"/>
                <w:lang w:eastAsia="ru-RU"/>
              </w:rPr>
              <w:t xml:space="preserve"> коронарной артерии) либо А16.12.028 (установка </w:t>
            </w:r>
            <w:proofErr w:type="spellStart"/>
            <w:r w:rsidRPr="00497F98">
              <w:rPr>
                <w:rFonts w:ascii="Times New Roman" w:eastAsia="Times New Roman" w:hAnsi="Times New Roman" w:cs="Times New Roman"/>
                <w:color w:val="000000"/>
                <w:sz w:val="20"/>
                <w:szCs w:val="20"/>
                <w:lang w:eastAsia="ru-RU"/>
              </w:rPr>
              <w:t>стента</w:t>
            </w:r>
            <w:proofErr w:type="spellEnd"/>
            <w:r w:rsidRPr="00497F98">
              <w:rPr>
                <w:rFonts w:ascii="Times New Roman" w:eastAsia="Times New Roman" w:hAnsi="Times New Roman" w:cs="Times New Roman"/>
                <w:color w:val="000000"/>
                <w:sz w:val="20"/>
                <w:szCs w:val="20"/>
                <w:lang w:eastAsia="ru-RU"/>
              </w:rPr>
              <w:t xml:space="preserve"> в сосуд) в сочетании с кодом МКБ-10 I20-I25</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1032AD" w:rsidRPr="00BE1EAA" w:rsidRDefault="001032AD" w:rsidP="009D2F82">
            <w:pPr>
              <w:pStyle w:val="a3"/>
              <w:numPr>
                <w:ilvl w:val="0"/>
                <w:numId w:val="20"/>
              </w:numPr>
              <w:spacing w:after="0" w:line="240" w:lineRule="auto"/>
              <w:ind w:left="227" w:firstLine="0"/>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иных КСГ, КРОМЕ st25.005 - st25.012 (или региональных подгрупп КСГ в рамках данных групп), с номенклатурой </w:t>
            </w:r>
            <w:proofErr w:type="spellStart"/>
            <w:r w:rsidRPr="00497F98">
              <w:rPr>
                <w:rFonts w:ascii="Times New Roman" w:eastAsia="Times New Roman" w:hAnsi="Times New Roman" w:cs="Times New Roman"/>
                <w:color w:val="000000"/>
                <w:sz w:val="20"/>
                <w:szCs w:val="20"/>
                <w:lang w:eastAsia="ru-RU"/>
              </w:rPr>
              <w:t>мед.услуг</w:t>
            </w:r>
            <w:proofErr w:type="spellEnd"/>
            <w:r w:rsidRPr="00497F98">
              <w:rPr>
                <w:rFonts w:ascii="Times New Roman" w:eastAsia="Times New Roman" w:hAnsi="Times New Roman" w:cs="Times New Roman"/>
                <w:color w:val="000000"/>
                <w:sz w:val="20"/>
                <w:szCs w:val="20"/>
                <w:lang w:eastAsia="ru-RU"/>
              </w:rPr>
              <w:t xml:space="preserve"> А16.12.028.003 (</w:t>
            </w:r>
            <w:proofErr w:type="spellStart"/>
            <w:r w:rsidRPr="00497F98">
              <w:rPr>
                <w:rFonts w:ascii="Times New Roman" w:eastAsia="Times New Roman" w:hAnsi="Times New Roman" w:cs="Times New Roman"/>
                <w:color w:val="000000"/>
                <w:sz w:val="20"/>
                <w:szCs w:val="20"/>
                <w:lang w:eastAsia="ru-RU"/>
              </w:rPr>
              <w:t>стентирование</w:t>
            </w:r>
            <w:proofErr w:type="spellEnd"/>
            <w:r w:rsidRPr="00497F98">
              <w:rPr>
                <w:rFonts w:ascii="Times New Roman" w:eastAsia="Times New Roman" w:hAnsi="Times New Roman" w:cs="Times New Roman"/>
                <w:color w:val="000000"/>
                <w:sz w:val="20"/>
                <w:szCs w:val="20"/>
                <w:lang w:eastAsia="ru-RU"/>
              </w:rPr>
              <w:t xml:space="preserve"> коронарной артерии) либо А16.12.028 (установка </w:t>
            </w:r>
            <w:proofErr w:type="spellStart"/>
            <w:r w:rsidRPr="00497F98">
              <w:rPr>
                <w:rFonts w:ascii="Times New Roman" w:eastAsia="Times New Roman" w:hAnsi="Times New Roman" w:cs="Times New Roman"/>
                <w:color w:val="000000"/>
                <w:sz w:val="20"/>
                <w:szCs w:val="20"/>
                <w:lang w:eastAsia="ru-RU"/>
              </w:rPr>
              <w:t>стента</w:t>
            </w:r>
            <w:proofErr w:type="spellEnd"/>
            <w:r w:rsidRPr="00497F98">
              <w:rPr>
                <w:rFonts w:ascii="Times New Roman" w:eastAsia="Times New Roman" w:hAnsi="Times New Roman" w:cs="Times New Roman"/>
                <w:color w:val="000000"/>
                <w:sz w:val="20"/>
                <w:szCs w:val="20"/>
                <w:lang w:eastAsia="ru-RU"/>
              </w:rPr>
              <w:t xml:space="preserve"> в сосуд) в сочетании с кодом МКБ-10 I20-I25 (в случаях когда по факту помощь оказывалась по данным КСГ в сочетание с более дорогой КСГ, но счет был выставлен за более дорогую КСГ)</w:t>
            </w:r>
          </w:p>
        </w:tc>
        <w:tc>
          <w:tcPr>
            <w:tcW w:w="1352" w:type="dxa"/>
            <w:shd w:val="clear" w:color="auto" w:fill="auto"/>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D93360"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p w:rsidR="001032AD"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(для пунктов 2, 3), </w:t>
            </w:r>
          </w:p>
          <w:p w:rsidR="00D93360"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Регистр ВМП </w:t>
            </w: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(для пункта 1)</w:t>
            </w:r>
          </w:p>
        </w:tc>
        <w:tc>
          <w:tcPr>
            <w:tcW w:w="1281" w:type="dxa"/>
            <w:shd w:val="clear" w:color="000000" w:fill="FFFFFF"/>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2057" w:type="dxa"/>
            <w:shd w:val="clear" w:color="000000" w:fill="FFFFFF"/>
            <w:vAlign w:val="center"/>
          </w:tcPr>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p>
          <w:p w:rsidR="001032AD" w:rsidRPr="00B5528C" w:rsidRDefault="001032AD"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B5528C" w:rsidRPr="00B5528C" w:rsidTr="008A3190">
        <w:trPr>
          <w:trHeight w:val="1020"/>
          <w:jc w:val="center"/>
        </w:trPr>
        <w:tc>
          <w:tcPr>
            <w:tcW w:w="1923" w:type="dxa"/>
            <w:vMerge/>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2890"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Плановое число </w:t>
            </w:r>
            <w:proofErr w:type="spellStart"/>
            <w:r w:rsidRPr="00B5528C">
              <w:rPr>
                <w:rFonts w:ascii="Times New Roman" w:eastAsia="Times New Roman" w:hAnsi="Times New Roman" w:cs="Times New Roman"/>
                <w:color w:val="000000"/>
                <w:sz w:val="20"/>
                <w:szCs w:val="20"/>
                <w:lang w:eastAsia="ru-RU"/>
              </w:rPr>
              <w:t>чрескожных</w:t>
            </w:r>
            <w:proofErr w:type="spellEnd"/>
            <w:r w:rsidRPr="00B5528C">
              <w:rPr>
                <w:rFonts w:ascii="Times New Roman" w:eastAsia="Times New Roman" w:hAnsi="Times New Roman" w:cs="Times New Roman"/>
                <w:color w:val="000000"/>
                <w:sz w:val="20"/>
                <w:szCs w:val="20"/>
                <w:lang w:eastAsia="ru-RU"/>
              </w:rPr>
              <w:t xml:space="preserve"> коронарных вмешательств с лечебной целью на оцениваемый месяц, ед.</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С.А. Бойцов</w:t>
            </w:r>
            <w:r w:rsidRPr="00B5528C">
              <w:rPr>
                <w:rFonts w:ascii="Times New Roman" w:eastAsia="Times New Roman" w:hAnsi="Times New Roman" w:cs="Times New Roman"/>
                <w:color w:val="000000"/>
                <w:sz w:val="20"/>
                <w:szCs w:val="20"/>
                <w:lang w:eastAsia="ru-RU"/>
              </w:rPr>
              <w:br/>
              <w:t xml:space="preserve">Е.В. </w:t>
            </w:r>
            <w:proofErr w:type="spellStart"/>
            <w:r w:rsidRPr="00B5528C">
              <w:rPr>
                <w:rFonts w:ascii="Times New Roman" w:eastAsia="Times New Roman" w:hAnsi="Times New Roman" w:cs="Times New Roman"/>
                <w:color w:val="000000"/>
                <w:sz w:val="20"/>
                <w:szCs w:val="20"/>
                <w:lang w:eastAsia="ru-RU"/>
              </w:rPr>
              <w:t>Шляхто</w:t>
            </w:r>
            <w:proofErr w:type="spellEnd"/>
          </w:p>
        </w:tc>
        <w:tc>
          <w:tcPr>
            <w:tcW w:w="1281" w:type="dxa"/>
            <w:shd w:val="clear" w:color="000000" w:fill="FFFFFF"/>
            <w:vAlign w:val="center"/>
            <w:hideMark/>
          </w:tcPr>
          <w:p w:rsidR="00B5528C" w:rsidRPr="00B5528C" w:rsidRDefault="001032AD"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057"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Pr>
          <w:rFonts w:ascii="Times New Roman" w:hAnsi="Times New Roman" w:cs="Times New Roman"/>
          <w:sz w:val="28"/>
          <w:szCs w:val="28"/>
        </w:rPr>
        <w:t xml:space="preserve">количество </w:t>
      </w:r>
      <w:r w:rsidR="00B33947" w:rsidRPr="005E1451">
        <w:rPr>
          <w:rFonts w:ascii="Times New Roman" w:hAnsi="Times New Roman" w:cs="Times New Roman"/>
          <w:sz w:val="28"/>
          <w:szCs w:val="28"/>
        </w:rPr>
        <w:t>пролеченны</w:t>
      </w:r>
      <w:r w:rsidR="00B33947">
        <w:rPr>
          <w:rFonts w:ascii="Times New Roman" w:hAnsi="Times New Roman" w:cs="Times New Roman"/>
          <w:sz w:val="28"/>
          <w:szCs w:val="28"/>
        </w:rPr>
        <w:t>х</w:t>
      </w:r>
      <w:r w:rsidR="00B33947" w:rsidRPr="005E1451">
        <w:rPr>
          <w:rFonts w:ascii="Times New Roman" w:hAnsi="Times New Roman" w:cs="Times New Roman"/>
          <w:sz w:val="28"/>
          <w:szCs w:val="28"/>
        </w:rPr>
        <w:t xml:space="preserve"> пациент</w:t>
      </w:r>
      <w:r w:rsidR="00B33947">
        <w:rPr>
          <w:rFonts w:ascii="Times New Roman" w:hAnsi="Times New Roman" w:cs="Times New Roman"/>
          <w:sz w:val="28"/>
          <w:szCs w:val="28"/>
        </w:rPr>
        <w:t>ов</w:t>
      </w:r>
      <w:r w:rsidR="00B33947" w:rsidRPr="005E1451">
        <w:rPr>
          <w:rFonts w:ascii="Times New Roman" w:hAnsi="Times New Roman" w:cs="Times New Roman"/>
          <w:sz w:val="28"/>
          <w:szCs w:val="28"/>
        </w:rPr>
        <w:t xml:space="preserve"> (выписанны</w:t>
      </w:r>
      <w:r w:rsidR="00B33947">
        <w:rPr>
          <w:rFonts w:ascii="Times New Roman" w:hAnsi="Times New Roman" w:cs="Times New Roman"/>
          <w:sz w:val="28"/>
          <w:szCs w:val="28"/>
        </w:rPr>
        <w:t>х</w:t>
      </w:r>
      <w:r w:rsidR="00B33947" w:rsidRPr="005E1451">
        <w:rPr>
          <w:rFonts w:ascii="Times New Roman" w:hAnsi="Times New Roman" w:cs="Times New Roman"/>
          <w:sz w:val="28"/>
          <w:szCs w:val="28"/>
        </w:rPr>
        <w:t>, умерши</w:t>
      </w:r>
      <w:r w:rsidR="00B33947">
        <w:rPr>
          <w:rFonts w:ascii="Times New Roman" w:hAnsi="Times New Roman" w:cs="Times New Roman"/>
          <w:sz w:val="28"/>
          <w:szCs w:val="28"/>
        </w:rPr>
        <w:t>х</w:t>
      </w:r>
      <w:r w:rsidR="008A3190">
        <w:rPr>
          <w:rFonts w:ascii="Times New Roman" w:hAnsi="Times New Roman" w:cs="Times New Roman"/>
          <w:sz w:val="28"/>
          <w:szCs w:val="28"/>
        </w:rPr>
        <w:br/>
      </w:r>
      <w:r w:rsidR="00B33947" w:rsidRPr="005E1451">
        <w:rPr>
          <w:rFonts w:ascii="Times New Roman" w:hAnsi="Times New Roman" w:cs="Times New Roman"/>
          <w:sz w:val="28"/>
          <w:szCs w:val="28"/>
        </w:rPr>
        <w:t>и переведенны</w:t>
      </w:r>
      <w:r w:rsidR="00B33947">
        <w:rPr>
          <w:rFonts w:ascii="Times New Roman" w:hAnsi="Times New Roman" w:cs="Times New Roman"/>
          <w:sz w:val="28"/>
          <w:szCs w:val="28"/>
        </w:rPr>
        <w:t>х</w:t>
      </w:r>
      <w:r w:rsidR="00B33947" w:rsidRPr="005E1451">
        <w:rPr>
          <w:rFonts w:ascii="Times New Roman" w:hAnsi="Times New Roman" w:cs="Times New Roman"/>
          <w:sz w:val="28"/>
          <w:szCs w:val="28"/>
        </w:rPr>
        <w:t xml:space="preserve"> в другие отделения), застрахованны</w:t>
      </w:r>
      <w:r w:rsidR="00B33947">
        <w:rPr>
          <w:rFonts w:ascii="Times New Roman" w:hAnsi="Times New Roman" w:cs="Times New Roman"/>
          <w:sz w:val="28"/>
          <w:szCs w:val="28"/>
        </w:rPr>
        <w:t>х</w:t>
      </w:r>
      <w:r w:rsidR="00B33947" w:rsidRPr="005E1451">
        <w:rPr>
          <w:rFonts w:ascii="Times New Roman" w:hAnsi="Times New Roman" w:cs="Times New Roman"/>
          <w:sz w:val="28"/>
          <w:szCs w:val="28"/>
        </w:rPr>
        <w:t xml:space="preserve"> в </w:t>
      </w:r>
      <w:r w:rsidR="00B33947">
        <w:rPr>
          <w:rFonts w:ascii="Times New Roman" w:hAnsi="Times New Roman" w:cs="Times New Roman"/>
          <w:sz w:val="28"/>
          <w:szCs w:val="28"/>
        </w:rPr>
        <w:t xml:space="preserve">оцениваемом </w:t>
      </w:r>
      <w:r w:rsidR="00B33947" w:rsidRPr="005E1451">
        <w:rPr>
          <w:rFonts w:ascii="Times New Roman" w:hAnsi="Times New Roman" w:cs="Times New Roman"/>
          <w:sz w:val="28"/>
          <w:szCs w:val="28"/>
        </w:rPr>
        <w:t>субъекте РФ, даже если получили помощь в другом субъекте РФ</w:t>
      </w:r>
      <w:r w:rsidR="00B33947">
        <w:rPr>
          <w:rFonts w:ascii="Times New Roman" w:hAnsi="Times New Roman" w:cs="Times New Roman"/>
          <w:sz w:val="28"/>
          <w:szCs w:val="28"/>
        </w:rPr>
        <w:t>.</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не требуется.</w:t>
      </w:r>
    </w:p>
    <w:p w:rsidR="00096878" w:rsidRDefault="00096878" w:rsidP="00B034E4">
      <w:pPr>
        <w:spacing w:after="0" w:line="240" w:lineRule="auto"/>
        <w:jc w:val="both"/>
        <w:rPr>
          <w:rFonts w:ascii="Times New Roman" w:hAnsi="Times New Roman" w:cs="Times New Roman"/>
          <w:sz w:val="28"/>
          <w:szCs w:val="28"/>
        </w:rPr>
      </w:pPr>
      <w:bookmarkStart w:id="3" w:name="_Hlk169184112"/>
    </w:p>
    <w:p w:rsidR="00B307D7" w:rsidRPr="00233E03" w:rsidRDefault="00B307D7" w:rsidP="00A86F48">
      <w:pPr>
        <w:spacing w:after="0" w:line="240" w:lineRule="auto"/>
        <w:ind w:firstLine="360"/>
        <w:jc w:val="both"/>
        <w:rPr>
          <w:rFonts w:ascii="Times New Roman" w:hAnsi="Times New Roman" w:cs="Times New Roman"/>
          <w:sz w:val="28"/>
          <w:szCs w:val="28"/>
        </w:rPr>
      </w:pPr>
    </w:p>
    <w:bookmarkEnd w:id="3"/>
    <w:p w:rsidR="00096878" w:rsidRPr="00233E03" w:rsidRDefault="00096878"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lastRenderedPageBreak/>
        <w:t>Доля пациентов, которым выполнена эхокардиография с физической нагрузкой, от расчетного помесячного планового значения для региона, %</w:t>
      </w:r>
    </w:p>
    <w:p w:rsidR="00096878" w:rsidRPr="00233E03" w:rsidRDefault="00096878" w:rsidP="008A3190">
      <w:pPr>
        <w:spacing w:after="0" w:line="240" w:lineRule="auto"/>
        <w:ind w:firstLine="709"/>
        <w:jc w:val="both"/>
        <w:rPr>
          <w:rFonts w:ascii="Times New Roman" w:hAnsi="Times New Roman" w:cs="Times New Roman"/>
          <w:sz w:val="28"/>
          <w:szCs w:val="28"/>
        </w:rPr>
      </w:pPr>
    </w:p>
    <w:p w:rsidR="00591F41" w:rsidRPr="00AB2806" w:rsidRDefault="00D102D3" w:rsidP="008A3190">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bCs/>
          <w:sz w:val="28"/>
          <w:szCs w:val="28"/>
        </w:rPr>
        <w:t>Показатель формируется путём внесения в АС ММС данных ГИСЗ субъекта РФ</w:t>
      </w:r>
      <w:r w:rsidR="00591F41" w:rsidRPr="00AB2806">
        <w:rPr>
          <w:rFonts w:ascii="Times New Roman" w:hAnsi="Times New Roman" w:cs="Times New Roman"/>
          <w:sz w:val="28"/>
          <w:szCs w:val="28"/>
        </w:rPr>
        <w:t>.</w:t>
      </w:r>
    </w:p>
    <w:p w:rsidR="00591F41" w:rsidRPr="00233E03" w:rsidRDefault="00591F41" w:rsidP="008A3190">
      <w:pPr>
        <w:spacing w:after="0" w:line="240" w:lineRule="auto"/>
        <w:ind w:firstLine="709"/>
        <w:jc w:val="both"/>
        <w:rPr>
          <w:rFonts w:ascii="Times New Roman" w:eastAsia="Times New Roman" w:hAnsi="Times New Roman" w:cs="Times New Roman"/>
          <w:b/>
          <w:bCs/>
          <w:sz w:val="28"/>
          <w:szCs w:val="28"/>
          <w:lang w:eastAsia="ru-RU"/>
        </w:rPr>
      </w:pPr>
    </w:p>
    <w:p w:rsidR="00AB2806" w:rsidRDefault="00591F41"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которым выполнена эхокардиография с физической нагрузкой за оцениваемый </w:t>
      </w:r>
      <w:r w:rsidR="00CC2C30" w:rsidRPr="00233E03">
        <w:rPr>
          <w:rFonts w:ascii="Times New Roman" w:hAnsi="Times New Roman" w:cs="Times New Roman"/>
          <w:sz w:val="28"/>
          <w:szCs w:val="28"/>
        </w:rPr>
        <w:t xml:space="preserve">период с начала года </w:t>
      </w:r>
      <w:r w:rsidRPr="00233E03">
        <w:rPr>
          <w:rFonts w:ascii="Times New Roman" w:hAnsi="Times New Roman" w:cs="Times New Roman"/>
          <w:sz w:val="28"/>
          <w:szCs w:val="28"/>
        </w:rPr>
        <w:t xml:space="preserve">(рассчитывается на основании оперативных статистических данных ГИСЗ субъектов РФ, «Журнал регистрации исследований, выполняемых в отделении (кабинете) функциональной диагностике», учетная форма 157/у-93), к плановому значению числа </w:t>
      </w:r>
      <w:proofErr w:type="spellStart"/>
      <w:r w:rsidRPr="00233E03">
        <w:rPr>
          <w:rFonts w:ascii="Times New Roman" w:hAnsi="Times New Roman" w:cs="Times New Roman"/>
          <w:sz w:val="28"/>
          <w:szCs w:val="28"/>
        </w:rPr>
        <w:t>чрескожных</w:t>
      </w:r>
      <w:proofErr w:type="spellEnd"/>
      <w:r w:rsidRPr="00233E03">
        <w:rPr>
          <w:rFonts w:ascii="Times New Roman" w:hAnsi="Times New Roman" w:cs="Times New Roman"/>
          <w:sz w:val="28"/>
          <w:szCs w:val="28"/>
        </w:rPr>
        <w:t xml:space="preserve"> коронарных вмешательств с лечебной целью </w:t>
      </w:r>
      <w:r w:rsidR="008A3190">
        <w:rPr>
          <w:rFonts w:ascii="Times New Roman" w:hAnsi="Times New Roman" w:cs="Times New Roman"/>
          <w:sz w:val="28"/>
          <w:szCs w:val="28"/>
        </w:rPr>
        <w:br/>
      </w:r>
      <w:r w:rsidRPr="00233E03">
        <w:rPr>
          <w:rFonts w:ascii="Times New Roman" w:hAnsi="Times New Roman" w:cs="Times New Roman"/>
          <w:sz w:val="28"/>
          <w:szCs w:val="28"/>
        </w:rPr>
        <w:t>на оцениваемый месяц, рассчитанному в разрезе субъектов РФ главными внештатными специалистами кардиологами Минздрава России.</w:t>
      </w:r>
    </w:p>
    <w:p w:rsidR="00AB2806" w:rsidRDefault="00AB2806" w:rsidP="008A3190">
      <w:pPr>
        <w:spacing w:after="0" w:line="240" w:lineRule="auto"/>
        <w:ind w:firstLine="709"/>
        <w:jc w:val="both"/>
        <w:rPr>
          <w:rFonts w:ascii="Times New Roman" w:hAnsi="Times New Roman" w:cs="Times New Roman"/>
          <w:sz w:val="28"/>
          <w:szCs w:val="28"/>
        </w:rPr>
      </w:pPr>
    </w:p>
    <w:p w:rsidR="00AB2806" w:rsidRPr="00233E03" w:rsidRDefault="00AB2806" w:rsidP="008A3190">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B33947">
        <w:rPr>
          <w:rFonts w:ascii="Times New Roman" w:hAnsi="Times New Roman" w:cs="Times New Roman"/>
          <w:b/>
          <w:sz w:val="28"/>
          <w:szCs w:val="28"/>
        </w:rPr>
        <w:t xml:space="preserve"> 100%</w:t>
      </w:r>
    </w:p>
    <w:p w:rsidR="00591F41" w:rsidRPr="00233E03" w:rsidRDefault="00591F41" w:rsidP="00A86F48">
      <w:pPr>
        <w:spacing w:after="0" w:line="240" w:lineRule="auto"/>
        <w:ind w:firstLine="360"/>
        <w:jc w:val="both"/>
        <w:rPr>
          <w:rFonts w:ascii="Times New Roman" w:hAnsi="Times New Roman" w:cs="Times New Roman"/>
          <w:sz w:val="28"/>
          <w:szCs w:val="28"/>
        </w:rPr>
      </w:pPr>
    </w:p>
    <w:tbl>
      <w:tblPr>
        <w:tblW w:w="9209" w:type="dxa"/>
        <w:jc w:val="center"/>
        <w:tblLook w:val="04A0"/>
      </w:tblPr>
      <w:tblGrid>
        <w:gridCol w:w="1746"/>
        <w:gridCol w:w="3181"/>
        <w:gridCol w:w="1352"/>
        <w:gridCol w:w="1049"/>
        <w:gridCol w:w="1881"/>
      </w:tblGrid>
      <w:tr w:rsidR="00B5528C" w:rsidRPr="00B5528C" w:rsidTr="008A3190">
        <w:trPr>
          <w:trHeight w:val="765"/>
          <w:jc w:val="center"/>
        </w:trPr>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Доля пациентов, которым выполнена стресс-эхокардиография, от расчетного помесячного планового значения для региона, %</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которым выполнена стресс-эхокардиография (с фармакологической нагрузкой, физической нагрузкой) за оцениваемый месяц,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Все группы возрастов</w:t>
            </w:r>
          </w:p>
        </w:tc>
        <w:tc>
          <w:tcPr>
            <w:tcW w:w="1881"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B5528C" w:rsidRPr="00B5528C" w:rsidTr="008A3190">
        <w:trPr>
          <w:trHeight w:val="955"/>
          <w:jc w:val="center"/>
        </w:trPr>
        <w:tc>
          <w:tcPr>
            <w:tcW w:w="1746"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181"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Плановое количество стресс-эхокардиографий (с фармакологической нагрузкой, физической нагрузкой) на оцениваемый месяц, ед.</w:t>
            </w:r>
          </w:p>
        </w:tc>
        <w:tc>
          <w:tcPr>
            <w:tcW w:w="135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С.А. Бойцов</w:t>
            </w:r>
            <w:r w:rsidRPr="00B5528C">
              <w:rPr>
                <w:rFonts w:ascii="Times New Roman" w:eastAsia="Times New Roman" w:hAnsi="Times New Roman" w:cs="Times New Roman"/>
                <w:color w:val="000000"/>
                <w:sz w:val="20"/>
                <w:szCs w:val="20"/>
                <w:lang w:eastAsia="ru-RU"/>
              </w:rPr>
              <w:br/>
              <w:t xml:space="preserve">Е.В. </w:t>
            </w:r>
            <w:proofErr w:type="spellStart"/>
            <w:r w:rsidRPr="00B5528C">
              <w:rPr>
                <w:rFonts w:ascii="Times New Roman" w:eastAsia="Times New Roman" w:hAnsi="Times New Roman" w:cs="Times New Roman"/>
                <w:color w:val="000000"/>
                <w:sz w:val="20"/>
                <w:szCs w:val="20"/>
                <w:lang w:eastAsia="ru-RU"/>
              </w:rPr>
              <w:t>Шляхто</w:t>
            </w:r>
            <w:proofErr w:type="spellEnd"/>
          </w:p>
        </w:tc>
        <w:tc>
          <w:tcPr>
            <w:tcW w:w="1049"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Все группы возрастов</w:t>
            </w:r>
          </w:p>
        </w:tc>
        <w:tc>
          <w:tcPr>
            <w:tcW w:w="1881"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sidRPr="00B33947">
        <w:rPr>
          <w:rFonts w:ascii="Times New Roman" w:hAnsi="Times New Roman" w:cs="Times New Roman"/>
          <w:sz w:val="28"/>
          <w:szCs w:val="28"/>
        </w:rPr>
        <w:t>на основании оперативных статистических данных ГИСЗ субъектов РФ, «Журнал регистрации исследований, выполняемых в отделении (кабинете) функциональной диагностике», учетная форма 157/у-93. Также данная информация используется в рамках подготовки ежегодной Федеральной формы статистического наблюдения №30 «Сведения о медицинской организации»; таблица 5115 «Ультразвуковые исследования, единица»; строка 3.2 «стресс-эхокардиография»; столбец 3 «всего»</w:t>
      </w:r>
      <w:r w:rsidR="00B33947">
        <w:rPr>
          <w:rFonts w:ascii="Times New Roman" w:hAnsi="Times New Roman" w:cs="Times New Roman"/>
          <w:sz w:val="28"/>
          <w:szCs w:val="28"/>
        </w:rPr>
        <w:t>.</w:t>
      </w:r>
    </w:p>
    <w:p w:rsidR="0044573E"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не требуется.</w:t>
      </w:r>
    </w:p>
    <w:p w:rsidR="0044573E" w:rsidRPr="00233E03" w:rsidRDefault="0044573E" w:rsidP="00591F41">
      <w:pPr>
        <w:spacing w:after="0" w:line="240" w:lineRule="auto"/>
        <w:ind w:firstLine="360"/>
        <w:jc w:val="both"/>
        <w:rPr>
          <w:rFonts w:ascii="Times New Roman" w:hAnsi="Times New Roman" w:cs="Times New Roman"/>
          <w:sz w:val="28"/>
          <w:szCs w:val="28"/>
        </w:rPr>
      </w:pPr>
    </w:p>
    <w:p w:rsidR="00B77533" w:rsidRPr="00233E03" w:rsidRDefault="00B77533" w:rsidP="008A3190">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 xml:space="preserve">Доля пациентов, которым выполнены </w:t>
      </w:r>
      <w:proofErr w:type="spellStart"/>
      <w:r w:rsidRPr="00233E03">
        <w:rPr>
          <w:rFonts w:ascii="Times New Roman" w:eastAsia="Times New Roman" w:hAnsi="Times New Roman" w:cs="Times New Roman"/>
          <w:b/>
          <w:bCs/>
          <w:sz w:val="28"/>
          <w:szCs w:val="28"/>
          <w:lang w:eastAsia="ru-RU"/>
        </w:rPr>
        <w:t>неинвазивные</w:t>
      </w:r>
      <w:proofErr w:type="spellEnd"/>
      <w:r w:rsidRPr="00233E03">
        <w:rPr>
          <w:rFonts w:ascii="Times New Roman" w:eastAsia="Times New Roman" w:hAnsi="Times New Roman" w:cs="Times New Roman"/>
          <w:b/>
          <w:bCs/>
          <w:sz w:val="28"/>
          <w:szCs w:val="28"/>
          <w:lang w:eastAsia="ru-RU"/>
        </w:rPr>
        <w:t xml:space="preserve"> методы диагностики ишемии миокарда и </w:t>
      </w:r>
      <w:proofErr w:type="spellStart"/>
      <w:r w:rsidRPr="00233E03">
        <w:rPr>
          <w:rFonts w:ascii="Times New Roman" w:eastAsia="Times New Roman" w:hAnsi="Times New Roman" w:cs="Times New Roman"/>
          <w:b/>
          <w:bCs/>
          <w:sz w:val="28"/>
          <w:szCs w:val="28"/>
          <w:lang w:eastAsia="ru-RU"/>
        </w:rPr>
        <w:t>стенозирующего</w:t>
      </w:r>
      <w:proofErr w:type="spellEnd"/>
      <w:r w:rsidRPr="00233E03">
        <w:rPr>
          <w:rFonts w:ascii="Times New Roman" w:eastAsia="Times New Roman" w:hAnsi="Times New Roman" w:cs="Times New Roman"/>
          <w:b/>
          <w:bCs/>
          <w:sz w:val="28"/>
          <w:szCs w:val="28"/>
          <w:lang w:eastAsia="ru-RU"/>
        </w:rPr>
        <w:t xml:space="preserve"> атеросклероза коронарных артерий, от общего количества пациентов с ишемической болезнью сердца, %</w:t>
      </w:r>
    </w:p>
    <w:p w:rsidR="00B77533" w:rsidRPr="00233E03" w:rsidRDefault="00B77533" w:rsidP="008A3190">
      <w:pPr>
        <w:spacing w:after="0" w:line="240" w:lineRule="auto"/>
        <w:ind w:firstLine="709"/>
        <w:jc w:val="both"/>
        <w:rPr>
          <w:rFonts w:ascii="Times New Roman" w:hAnsi="Times New Roman" w:cs="Times New Roman"/>
          <w:sz w:val="28"/>
          <w:szCs w:val="28"/>
        </w:rPr>
      </w:pPr>
    </w:p>
    <w:p w:rsidR="00B77533" w:rsidRPr="00AB2806" w:rsidRDefault="00D102D3" w:rsidP="008A3190">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bCs/>
          <w:sz w:val="28"/>
          <w:szCs w:val="28"/>
        </w:rPr>
        <w:t>Показатель формируется путём внесения в АС ММС данных ГИСЗ субъекта РФ</w:t>
      </w:r>
      <w:r w:rsidR="00B77533" w:rsidRPr="00AB2806">
        <w:rPr>
          <w:rFonts w:ascii="Times New Roman" w:hAnsi="Times New Roman" w:cs="Times New Roman"/>
          <w:sz w:val="28"/>
          <w:szCs w:val="28"/>
        </w:rPr>
        <w:t>.</w:t>
      </w:r>
    </w:p>
    <w:p w:rsidR="00B77533" w:rsidRPr="00233E03" w:rsidRDefault="00B77533" w:rsidP="008A3190">
      <w:pPr>
        <w:spacing w:after="0" w:line="240" w:lineRule="auto"/>
        <w:ind w:firstLine="709"/>
        <w:jc w:val="both"/>
        <w:rPr>
          <w:rFonts w:ascii="Times New Roman" w:hAnsi="Times New Roman" w:cs="Times New Roman"/>
          <w:sz w:val="28"/>
          <w:szCs w:val="28"/>
        </w:rPr>
      </w:pPr>
    </w:p>
    <w:p w:rsidR="00AB2806" w:rsidRDefault="00B77533" w:rsidP="008A3190">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lastRenderedPageBreak/>
        <w:t>Рассчитывается,</w:t>
      </w:r>
      <w:r w:rsidRPr="00233E03">
        <w:rPr>
          <w:rFonts w:ascii="Times New Roman" w:hAnsi="Times New Roman" w:cs="Times New Roman"/>
          <w:sz w:val="28"/>
          <w:szCs w:val="28"/>
        </w:rPr>
        <w:t xml:space="preserve"> как отношение абсолютного количества уникальных пациентов</w:t>
      </w:r>
      <w:r w:rsidR="00B67381" w:rsidRPr="00233E03">
        <w:rPr>
          <w:rFonts w:ascii="Times New Roman" w:hAnsi="Times New Roman" w:cs="Times New Roman"/>
          <w:sz w:val="28"/>
          <w:szCs w:val="28"/>
        </w:rPr>
        <w:t xml:space="preserve"> (физических лиц)</w:t>
      </w:r>
      <w:r w:rsidRPr="00233E03">
        <w:rPr>
          <w:rFonts w:ascii="Times New Roman" w:hAnsi="Times New Roman" w:cs="Times New Roman"/>
          <w:sz w:val="28"/>
          <w:szCs w:val="28"/>
        </w:rPr>
        <w:t xml:space="preserve">, которым не позднее </w:t>
      </w:r>
      <w:r w:rsidR="00233E03" w:rsidRPr="00233E03">
        <w:rPr>
          <w:rFonts w:ascii="Times New Roman" w:hAnsi="Times New Roman" w:cs="Times New Roman"/>
          <w:sz w:val="28"/>
          <w:szCs w:val="28"/>
        </w:rPr>
        <w:t>двух</w:t>
      </w:r>
      <w:r w:rsidRPr="00233E03">
        <w:rPr>
          <w:rFonts w:ascii="Times New Roman" w:hAnsi="Times New Roman" w:cs="Times New Roman"/>
          <w:sz w:val="28"/>
          <w:szCs w:val="28"/>
        </w:rPr>
        <w:t xml:space="preserve"> лет к моменту отчетной даты выполнены </w:t>
      </w:r>
      <w:proofErr w:type="spellStart"/>
      <w:r w:rsidRPr="00233E03">
        <w:rPr>
          <w:rFonts w:ascii="Times New Roman" w:hAnsi="Times New Roman" w:cs="Times New Roman"/>
          <w:sz w:val="28"/>
          <w:szCs w:val="28"/>
        </w:rPr>
        <w:t>неинвазивные</w:t>
      </w:r>
      <w:proofErr w:type="spellEnd"/>
      <w:r w:rsidRPr="00233E03">
        <w:rPr>
          <w:rFonts w:ascii="Times New Roman" w:hAnsi="Times New Roman" w:cs="Times New Roman"/>
          <w:sz w:val="28"/>
          <w:szCs w:val="28"/>
        </w:rPr>
        <w:t xml:space="preserve"> визуализирующие методы диагностики ишемии миокарда (электрокардиография с физической нагрузкой; эхокардиография с физической нагрузкой; эхокардиография с фармакологической нагрузкой; компьютерная томография коронарных артерий </w:t>
      </w:r>
      <w:proofErr w:type="spellStart"/>
      <w:r w:rsidRPr="00233E03">
        <w:rPr>
          <w:rFonts w:ascii="Times New Roman" w:hAnsi="Times New Roman" w:cs="Times New Roman"/>
          <w:sz w:val="28"/>
          <w:szCs w:val="28"/>
        </w:rPr>
        <w:t>перфузионная</w:t>
      </w:r>
      <w:proofErr w:type="spellEnd"/>
      <w:r w:rsidRPr="00233E03">
        <w:rPr>
          <w:rFonts w:ascii="Times New Roman" w:hAnsi="Times New Roman" w:cs="Times New Roman"/>
          <w:sz w:val="28"/>
          <w:szCs w:val="28"/>
        </w:rPr>
        <w:t xml:space="preserve">; однофотонная эмиссионная компьютерная томография миокарда, </w:t>
      </w:r>
      <w:proofErr w:type="spellStart"/>
      <w:r w:rsidRPr="00233E03">
        <w:rPr>
          <w:rFonts w:ascii="Times New Roman" w:hAnsi="Times New Roman" w:cs="Times New Roman"/>
          <w:sz w:val="28"/>
          <w:szCs w:val="28"/>
        </w:rPr>
        <w:t>перфузионная</w:t>
      </w:r>
      <w:proofErr w:type="spellEnd"/>
      <w:r w:rsidRPr="00233E03">
        <w:rPr>
          <w:rFonts w:ascii="Times New Roman" w:hAnsi="Times New Roman" w:cs="Times New Roman"/>
          <w:sz w:val="28"/>
          <w:szCs w:val="28"/>
        </w:rPr>
        <w:t xml:space="preserve"> с функциональными пробами; </w:t>
      </w:r>
      <w:proofErr w:type="spellStart"/>
      <w:r w:rsidRPr="00233E03">
        <w:rPr>
          <w:rFonts w:ascii="Times New Roman" w:hAnsi="Times New Roman" w:cs="Times New Roman"/>
          <w:sz w:val="28"/>
          <w:szCs w:val="28"/>
        </w:rPr>
        <w:t>мультиспиральная</w:t>
      </w:r>
      <w:proofErr w:type="spellEnd"/>
      <w:r w:rsidRPr="00233E03">
        <w:rPr>
          <w:rFonts w:ascii="Times New Roman" w:hAnsi="Times New Roman" w:cs="Times New Roman"/>
          <w:sz w:val="28"/>
          <w:szCs w:val="28"/>
        </w:rPr>
        <w:t xml:space="preserve"> компьютерная томография коронарных артерий; </w:t>
      </w:r>
      <w:proofErr w:type="spellStart"/>
      <w:r w:rsidRPr="00233E03">
        <w:rPr>
          <w:rFonts w:ascii="Times New Roman" w:hAnsi="Times New Roman" w:cs="Times New Roman"/>
          <w:sz w:val="28"/>
          <w:szCs w:val="28"/>
        </w:rPr>
        <w:t>компьютерно-томографическаякоронарография</w:t>
      </w:r>
      <w:proofErr w:type="spellEnd"/>
      <w:r w:rsidRPr="00233E03">
        <w:rPr>
          <w:rFonts w:ascii="Times New Roman" w:hAnsi="Times New Roman" w:cs="Times New Roman"/>
          <w:sz w:val="28"/>
          <w:szCs w:val="28"/>
        </w:rPr>
        <w:t xml:space="preserve">) на амбулаторном или стационарном этапе (рассчитывается на основании оперативных статистических данных ГИСЗ субъектов РФ), к количеству </w:t>
      </w:r>
      <w:r w:rsidR="00CC2C30" w:rsidRPr="00233E03">
        <w:rPr>
          <w:rFonts w:ascii="Times New Roman" w:hAnsi="Times New Roman" w:cs="Times New Roman"/>
          <w:sz w:val="28"/>
          <w:szCs w:val="28"/>
        </w:rPr>
        <w:t xml:space="preserve">уникальных </w:t>
      </w:r>
      <w:r w:rsidRPr="00233E03">
        <w:rPr>
          <w:rFonts w:ascii="Times New Roman" w:hAnsi="Times New Roman" w:cs="Times New Roman"/>
          <w:sz w:val="28"/>
          <w:szCs w:val="28"/>
        </w:rPr>
        <w:t xml:space="preserve">пациентов с ишемической болезнью сердца </w:t>
      </w:r>
      <w:r w:rsidR="00006ED2" w:rsidRPr="00233E03">
        <w:rPr>
          <w:rFonts w:ascii="Times New Roman" w:hAnsi="Times New Roman" w:cs="Times New Roman"/>
          <w:sz w:val="28"/>
          <w:szCs w:val="28"/>
        </w:rPr>
        <w:t>(</w:t>
      </w:r>
      <w:r w:rsidR="00233E03" w:rsidRPr="00233E03">
        <w:rPr>
          <w:rFonts w:ascii="Times New Roman" w:hAnsi="Times New Roman" w:cs="Times New Roman"/>
          <w:sz w:val="28"/>
          <w:szCs w:val="28"/>
        </w:rPr>
        <w:t>I20-I25</w:t>
      </w:r>
      <w:r w:rsidR="00006ED2" w:rsidRPr="00233E03">
        <w:rPr>
          <w:rFonts w:ascii="Times New Roman" w:hAnsi="Times New Roman" w:cs="Times New Roman"/>
          <w:sz w:val="28"/>
          <w:szCs w:val="28"/>
        </w:rPr>
        <w:t xml:space="preserve">) </w:t>
      </w:r>
      <w:r w:rsidRPr="00233E03">
        <w:rPr>
          <w:rFonts w:ascii="Times New Roman" w:hAnsi="Times New Roman" w:cs="Times New Roman"/>
          <w:sz w:val="28"/>
          <w:szCs w:val="28"/>
        </w:rPr>
        <w:t>на отчетную дату</w:t>
      </w:r>
      <w:r w:rsidR="00557B9C" w:rsidRPr="00233E03">
        <w:rPr>
          <w:rFonts w:ascii="Times New Roman" w:hAnsi="Times New Roman" w:cs="Times New Roman"/>
          <w:sz w:val="28"/>
          <w:szCs w:val="28"/>
        </w:rPr>
        <w:t>.</w:t>
      </w:r>
    </w:p>
    <w:p w:rsidR="00AB2806" w:rsidRDefault="00AB2806" w:rsidP="00AB2806">
      <w:pPr>
        <w:spacing w:after="0" w:line="240" w:lineRule="auto"/>
        <w:ind w:firstLine="360"/>
        <w:jc w:val="both"/>
        <w:rPr>
          <w:rFonts w:ascii="Times New Roman" w:hAnsi="Times New Roman" w:cs="Times New Roman"/>
          <w:sz w:val="28"/>
          <w:szCs w:val="28"/>
        </w:rPr>
      </w:pPr>
    </w:p>
    <w:p w:rsidR="00B77533" w:rsidRDefault="00AB2806" w:rsidP="008A3190">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B33947">
        <w:rPr>
          <w:rFonts w:ascii="Times New Roman" w:hAnsi="Times New Roman" w:cs="Times New Roman"/>
          <w:b/>
          <w:sz w:val="28"/>
          <w:szCs w:val="28"/>
        </w:rPr>
        <w:t xml:space="preserve"> 10%</w:t>
      </w:r>
    </w:p>
    <w:p w:rsidR="004169F2" w:rsidRPr="00233E03" w:rsidRDefault="004169F2" w:rsidP="00591F41">
      <w:pPr>
        <w:spacing w:after="0" w:line="240" w:lineRule="auto"/>
        <w:ind w:firstLine="360"/>
        <w:jc w:val="both"/>
        <w:rPr>
          <w:rFonts w:ascii="Times New Roman" w:hAnsi="Times New Roman" w:cs="Times New Roman"/>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3322"/>
        <w:gridCol w:w="1352"/>
        <w:gridCol w:w="1049"/>
        <w:gridCol w:w="1359"/>
      </w:tblGrid>
      <w:tr w:rsidR="00B5528C" w:rsidRPr="00B5528C" w:rsidTr="008A3190">
        <w:trPr>
          <w:trHeight w:val="1690"/>
          <w:jc w:val="center"/>
        </w:trPr>
        <w:tc>
          <w:tcPr>
            <w:tcW w:w="2269" w:type="dxa"/>
            <w:vMerge w:val="restart"/>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пациентов, которым выполнены </w:t>
            </w:r>
            <w:proofErr w:type="spellStart"/>
            <w:r w:rsidRPr="00B5528C">
              <w:rPr>
                <w:rFonts w:ascii="Times New Roman" w:eastAsia="Times New Roman" w:hAnsi="Times New Roman" w:cs="Times New Roman"/>
                <w:color w:val="000000"/>
                <w:sz w:val="20"/>
                <w:szCs w:val="20"/>
                <w:lang w:eastAsia="ru-RU"/>
              </w:rPr>
              <w:t>неинвазивные</w:t>
            </w:r>
            <w:proofErr w:type="spellEnd"/>
            <w:r w:rsidRPr="00B5528C">
              <w:rPr>
                <w:rFonts w:ascii="Times New Roman" w:eastAsia="Times New Roman" w:hAnsi="Times New Roman" w:cs="Times New Roman"/>
                <w:color w:val="000000"/>
                <w:sz w:val="20"/>
                <w:szCs w:val="20"/>
                <w:lang w:eastAsia="ru-RU"/>
              </w:rPr>
              <w:t xml:space="preserve"> методы диагностики ишемии миокарда и </w:t>
            </w:r>
            <w:proofErr w:type="spellStart"/>
            <w:r w:rsidRPr="00B5528C">
              <w:rPr>
                <w:rFonts w:ascii="Times New Roman" w:eastAsia="Times New Roman" w:hAnsi="Times New Roman" w:cs="Times New Roman"/>
                <w:color w:val="000000"/>
                <w:sz w:val="20"/>
                <w:szCs w:val="20"/>
                <w:lang w:eastAsia="ru-RU"/>
              </w:rPr>
              <w:t>стенозирующего</w:t>
            </w:r>
            <w:proofErr w:type="spellEnd"/>
            <w:r w:rsidRPr="00B5528C">
              <w:rPr>
                <w:rFonts w:ascii="Times New Roman" w:eastAsia="Times New Roman" w:hAnsi="Times New Roman" w:cs="Times New Roman"/>
                <w:color w:val="000000"/>
                <w:sz w:val="20"/>
                <w:szCs w:val="20"/>
                <w:lang w:eastAsia="ru-RU"/>
              </w:rPr>
              <w:t xml:space="preserve"> атеросклероза коронарных артерий, от общего количества пациентов с ишемической болезнью сердца, %</w:t>
            </w:r>
          </w:p>
        </w:tc>
        <w:tc>
          <w:tcPr>
            <w:tcW w:w="332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уникальных пациентов с ишемической болезнью сердца, которым не позднее 2-х лет к моменту отчетной даты выполнены </w:t>
            </w:r>
            <w:proofErr w:type="spellStart"/>
            <w:r w:rsidRPr="00B5528C">
              <w:rPr>
                <w:rFonts w:ascii="Times New Roman" w:eastAsia="Times New Roman" w:hAnsi="Times New Roman" w:cs="Times New Roman"/>
                <w:color w:val="000000"/>
                <w:sz w:val="20"/>
                <w:szCs w:val="20"/>
                <w:lang w:eastAsia="ru-RU"/>
              </w:rPr>
              <w:t>неинвазивные</w:t>
            </w:r>
            <w:proofErr w:type="spellEnd"/>
            <w:r w:rsidRPr="00B5528C">
              <w:rPr>
                <w:rFonts w:ascii="Times New Roman" w:eastAsia="Times New Roman" w:hAnsi="Times New Roman" w:cs="Times New Roman"/>
                <w:color w:val="000000"/>
                <w:sz w:val="20"/>
                <w:szCs w:val="20"/>
                <w:lang w:eastAsia="ru-RU"/>
              </w:rPr>
              <w:t xml:space="preserve"> визуализирующие методы диагностики ишемии миокарда (электрокардиография с физической нагрузкой; эхокардиография с физической нагрузкой; эхокардиография с фармакологической нагрузкой; компьютерная томография коронарных артерий </w:t>
            </w:r>
            <w:proofErr w:type="spellStart"/>
            <w:r w:rsidRPr="00B5528C">
              <w:rPr>
                <w:rFonts w:ascii="Times New Roman" w:eastAsia="Times New Roman" w:hAnsi="Times New Roman" w:cs="Times New Roman"/>
                <w:color w:val="000000"/>
                <w:sz w:val="20"/>
                <w:szCs w:val="20"/>
                <w:lang w:eastAsia="ru-RU"/>
              </w:rPr>
              <w:t>перфузионная</w:t>
            </w:r>
            <w:proofErr w:type="spellEnd"/>
            <w:r w:rsidRPr="00B5528C">
              <w:rPr>
                <w:rFonts w:ascii="Times New Roman" w:eastAsia="Times New Roman" w:hAnsi="Times New Roman" w:cs="Times New Roman"/>
                <w:color w:val="000000"/>
                <w:sz w:val="20"/>
                <w:szCs w:val="20"/>
                <w:lang w:eastAsia="ru-RU"/>
              </w:rPr>
              <w:t xml:space="preserve">; однофотонная эмиссионная компьютерная томография миокарда, </w:t>
            </w:r>
            <w:proofErr w:type="spellStart"/>
            <w:r w:rsidRPr="00B5528C">
              <w:rPr>
                <w:rFonts w:ascii="Times New Roman" w:eastAsia="Times New Roman" w:hAnsi="Times New Roman" w:cs="Times New Roman"/>
                <w:color w:val="000000"/>
                <w:sz w:val="20"/>
                <w:szCs w:val="20"/>
                <w:lang w:eastAsia="ru-RU"/>
              </w:rPr>
              <w:t>перфузионная</w:t>
            </w:r>
            <w:proofErr w:type="spellEnd"/>
            <w:r w:rsidRPr="00B5528C">
              <w:rPr>
                <w:rFonts w:ascii="Times New Roman" w:eastAsia="Times New Roman" w:hAnsi="Times New Roman" w:cs="Times New Roman"/>
                <w:color w:val="000000"/>
                <w:sz w:val="20"/>
                <w:szCs w:val="20"/>
                <w:lang w:eastAsia="ru-RU"/>
              </w:rPr>
              <w:t xml:space="preserve"> с функциональными пробами; </w:t>
            </w:r>
            <w:proofErr w:type="spellStart"/>
            <w:r w:rsidRPr="00B5528C">
              <w:rPr>
                <w:rFonts w:ascii="Times New Roman" w:eastAsia="Times New Roman" w:hAnsi="Times New Roman" w:cs="Times New Roman"/>
                <w:color w:val="000000"/>
                <w:sz w:val="20"/>
                <w:szCs w:val="20"/>
                <w:lang w:eastAsia="ru-RU"/>
              </w:rPr>
              <w:t>мультиспиральная</w:t>
            </w:r>
            <w:proofErr w:type="spellEnd"/>
            <w:r w:rsidRPr="00B5528C">
              <w:rPr>
                <w:rFonts w:ascii="Times New Roman" w:eastAsia="Times New Roman" w:hAnsi="Times New Roman" w:cs="Times New Roman"/>
                <w:color w:val="000000"/>
                <w:sz w:val="20"/>
                <w:szCs w:val="20"/>
                <w:lang w:eastAsia="ru-RU"/>
              </w:rPr>
              <w:t xml:space="preserve"> компьютерная томография коронарных артерий; </w:t>
            </w:r>
            <w:proofErr w:type="spellStart"/>
            <w:r w:rsidRPr="00B5528C">
              <w:rPr>
                <w:rFonts w:ascii="Times New Roman" w:eastAsia="Times New Roman" w:hAnsi="Times New Roman" w:cs="Times New Roman"/>
                <w:color w:val="000000"/>
                <w:sz w:val="20"/>
                <w:szCs w:val="20"/>
                <w:lang w:eastAsia="ru-RU"/>
              </w:rPr>
              <w:t>компьютерно-томографическаякоронарография</w:t>
            </w:r>
            <w:proofErr w:type="spellEnd"/>
            <w:r w:rsidRPr="00B5528C">
              <w:rPr>
                <w:rFonts w:ascii="Times New Roman" w:eastAsia="Times New Roman" w:hAnsi="Times New Roman" w:cs="Times New Roman"/>
                <w:color w:val="000000"/>
                <w:sz w:val="20"/>
                <w:szCs w:val="20"/>
                <w:lang w:eastAsia="ru-RU"/>
              </w:rPr>
              <w:t xml:space="preserve">) на амбулаторном или стационарном этапе, </w:t>
            </w:r>
            <w:proofErr w:type="spellStart"/>
            <w:r w:rsidRPr="00B5528C">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Все группы возрастов</w:t>
            </w:r>
          </w:p>
        </w:tc>
        <w:tc>
          <w:tcPr>
            <w:tcW w:w="1359"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8A3190">
        <w:trPr>
          <w:trHeight w:val="877"/>
          <w:jc w:val="center"/>
        </w:trPr>
        <w:tc>
          <w:tcPr>
            <w:tcW w:w="2269" w:type="dxa"/>
            <w:vMerge/>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32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уникальных пациентов с ишемической болезнью сердца на отчетную дату </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1049"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Все группы возрастов</w:t>
            </w:r>
          </w:p>
        </w:tc>
        <w:tc>
          <w:tcPr>
            <w:tcW w:w="1359"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8A3190">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B33947" w:rsidRPr="00B33947"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sidRPr="00B33947">
        <w:rPr>
          <w:rFonts w:ascii="Times New Roman" w:hAnsi="Times New Roman" w:cs="Times New Roman"/>
          <w:sz w:val="28"/>
          <w:szCs w:val="28"/>
        </w:rPr>
        <w:t>на основании оперативных статистических данных ГИСЗ субъектов РФ, «Журнал регистрации исследований, выполняемых в отделении (кабинете) функциональной диагностике», учетная форма 157/у-93. Также данная информация используется в рамках подготовки ежегодной Федеральной формы статистического наблюдения №30 «Сведения о медицинской организации»:</w:t>
      </w:r>
    </w:p>
    <w:p w:rsidR="00B33947" w:rsidRPr="00B33947" w:rsidRDefault="00B33947" w:rsidP="008A3190">
      <w:pPr>
        <w:pStyle w:val="a3"/>
        <w:numPr>
          <w:ilvl w:val="0"/>
          <w:numId w:val="15"/>
        </w:numPr>
        <w:spacing w:after="0" w:line="240" w:lineRule="auto"/>
        <w:ind w:left="0" w:firstLine="709"/>
        <w:jc w:val="both"/>
        <w:rPr>
          <w:rFonts w:ascii="Times New Roman" w:hAnsi="Times New Roman" w:cs="Times New Roman"/>
          <w:sz w:val="28"/>
          <w:szCs w:val="28"/>
        </w:rPr>
      </w:pPr>
      <w:r w:rsidRPr="00B33947">
        <w:rPr>
          <w:rFonts w:ascii="Times New Roman" w:hAnsi="Times New Roman" w:cs="Times New Roman"/>
          <w:sz w:val="28"/>
          <w:szCs w:val="28"/>
        </w:rPr>
        <w:t xml:space="preserve">таблица 5115 «Ультразвуковые исследования, единица»; строка 3.2 «стресс-эхокардиография»; столбец 3 «всего». </w:t>
      </w:r>
    </w:p>
    <w:p w:rsidR="00B33947" w:rsidRPr="00B33947" w:rsidRDefault="00B33947" w:rsidP="008A3190">
      <w:pPr>
        <w:pStyle w:val="a3"/>
        <w:numPr>
          <w:ilvl w:val="0"/>
          <w:numId w:val="15"/>
        </w:numPr>
        <w:spacing w:after="0" w:line="240" w:lineRule="auto"/>
        <w:ind w:left="0" w:firstLine="709"/>
        <w:jc w:val="both"/>
        <w:rPr>
          <w:rFonts w:ascii="Times New Roman" w:hAnsi="Times New Roman" w:cs="Times New Roman"/>
          <w:sz w:val="28"/>
          <w:szCs w:val="28"/>
        </w:rPr>
      </w:pPr>
      <w:r w:rsidRPr="00B33947">
        <w:rPr>
          <w:rFonts w:ascii="Times New Roman" w:hAnsi="Times New Roman" w:cs="Times New Roman"/>
          <w:sz w:val="28"/>
          <w:szCs w:val="28"/>
        </w:rPr>
        <w:lastRenderedPageBreak/>
        <w:t>таблица 5113 «Компьютерная томография, единица»; строка 7 «Всего исследований: сердца и коронарных сосудов с внутривенным контрастированием»; столбец 5 «с внутривенным контрастированием»</w:t>
      </w:r>
      <w:r w:rsidR="005C5C03">
        <w:rPr>
          <w:rFonts w:ascii="Times New Roman" w:hAnsi="Times New Roman" w:cs="Times New Roman"/>
          <w:sz w:val="28"/>
          <w:szCs w:val="28"/>
        </w:rPr>
        <w:t>.</w:t>
      </w:r>
    </w:p>
    <w:p w:rsidR="0044573E" w:rsidRPr="00B33947" w:rsidRDefault="00B33947" w:rsidP="008A3190">
      <w:pPr>
        <w:pStyle w:val="a3"/>
        <w:numPr>
          <w:ilvl w:val="0"/>
          <w:numId w:val="15"/>
        </w:numPr>
        <w:spacing w:after="0" w:line="240" w:lineRule="auto"/>
        <w:ind w:left="0" w:firstLine="709"/>
        <w:jc w:val="both"/>
        <w:rPr>
          <w:rFonts w:ascii="Times New Roman" w:hAnsi="Times New Roman" w:cs="Times New Roman"/>
          <w:sz w:val="28"/>
          <w:szCs w:val="28"/>
        </w:rPr>
      </w:pPr>
      <w:r w:rsidRPr="00B33947">
        <w:rPr>
          <w:rFonts w:ascii="Times New Roman" w:hAnsi="Times New Roman" w:cs="Times New Roman"/>
          <w:sz w:val="28"/>
          <w:szCs w:val="28"/>
        </w:rPr>
        <w:t>таблица 5402 «Методы функциональной диагностики»; строка 4 «Число исследований. Стресс-ЭКГ».</w:t>
      </w:r>
    </w:p>
    <w:p w:rsidR="001E065D" w:rsidRPr="00B52DB3" w:rsidRDefault="0044573E" w:rsidP="008A3190">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п</w:t>
      </w:r>
      <w:r w:rsidR="00B33947" w:rsidRPr="00B33947">
        <w:rPr>
          <w:rFonts w:ascii="Times New Roman" w:hAnsi="Times New Roman" w:cs="Times New Roman"/>
          <w:sz w:val="28"/>
          <w:szCs w:val="28"/>
        </w:rPr>
        <w:t xml:space="preserve">рикрепленные живые пациенты на момент выборки данных </w:t>
      </w:r>
      <w:r w:rsidR="005C5C03">
        <w:rPr>
          <w:rFonts w:ascii="Times New Roman" w:hAnsi="Times New Roman" w:cs="Times New Roman"/>
          <w:sz w:val="28"/>
          <w:szCs w:val="28"/>
        </w:rPr>
        <w:br/>
      </w:r>
      <w:r w:rsidR="00B33947" w:rsidRPr="00B33947">
        <w:rPr>
          <w:rFonts w:ascii="Times New Roman" w:hAnsi="Times New Roman" w:cs="Times New Roman"/>
          <w:sz w:val="28"/>
          <w:szCs w:val="28"/>
        </w:rPr>
        <w:t xml:space="preserve">с ишемической болезнью сердца (I20-I25) (далее – ИБС), которым в течение </w:t>
      </w:r>
      <w:r w:rsidR="00B33947">
        <w:rPr>
          <w:rFonts w:ascii="Times New Roman" w:hAnsi="Times New Roman" w:cs="Times New Roman"/>
          <w:sz w:val="28"/>
          <w:szCs w:val="28"/>
        </w:rPr>
        <w:t>двух</w:t>
      </w:r>
      <w:r w:rsidR="00B33947" w:rsidRPr="00B33947">
        <w:rPr>
          <w:rFonts w:ascii="Times New Roman" w:hAnsi="Times New Roman" w:cs="Times New Roman"/>
          <w:sz w:val="28"/>
          <w:szCs w:val="28"/>
        </w:rPr>
        <w:t xml:space="preserve"> лет ставился данный диагноз</w:t>
      </w:r>
      <w:r w:rsidR="00B33947">
        <w:rPr>
          <w:rFonts w:ascii="Times New Roman" w:hAnsi="Times New Roman" w:cs="Times New Roman"/>
          <w:sz w:val="28"/>
          <w:szCs w:val="28"/>
        </w:rPr>
        <w:t>.</w:t>
      </w:r>
    </w:p>
    <w:p w:rsidR="00C26237" w:rsidRPr="00233E03" w:rsidRDefault="00C26237" w:rsidP="0080769F">
      <w:pPr>
        <w:spacing w:after="0" w:line="240" w:lineRule="auto"/>
        <w:jc w:val="both"/>
        <w:rPr>
          <w:rFonts w:ascii="Times New Roman" w:eastAsia="Times New Roman" w:hAnsi="Times New Roman" w:cs="Times New Roman"/>
          <w:b/>
          <w:bCs/>
          <w:sz w:val="28"/>
          <w:szCs w:val="28"/>
          <w:lang w:eastAsia="ru-RU"/>
        </w:rPr>
      </w:pPr>
    </w:p>
    <w:p w:rsidR="00875FAC" w:rsidRPr="00233E03" w:rsidRDefault="00875FAC" w:rsidP="005C5C03">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t>Доля пациентов, которым выполнено аортокоронарное шунтирование, от расчетного планового значения, %</w:t>
      </w:r>
    </w:p>
    <w:p w:rsidR="00875FAC" w:rsidRPr="00233E03" w:rsidRDefault="00875FAC" w:rsidP="005C5C03">
      <w:pPr>
        <w:spacing w:after="0" w:line="240" w:lineRule="auto"/>
        <w:ind w:firstLine="709"/>
        <w:jc w:val="both"/>
        <w:rPr>
          <w:rFonts w:ascii="Times New Roman" w:eastAsia="Times New Roman" w:hAnsi="Times New Roman" w:cs="Times New Roman"/>
          <w:b/>
          <w:bCs/>
          <w:sz w:val="28"/>
          <w:szCs w:val="28"/>
          <w:lang w:eastAsia="ru-RU"/>
        </w:rPr>
      </w:pPr>
    </w:p>
    <w:p w:rsidR="00D93360" w:rsidRPr="00D82964" w:rsidRDefault="00875FAC" w:rsidP="005C5C03">
      <w:pPr>
        <w:spacing w:after="0" w:line="240" w:lineRule="auto"/>
        <w:ind w:firstLine="709"/>
        <w:jc w:val="both"/>
        <w:rPr>
          <w:rFonts w:ascii="Times New Roman" w:hAnsi="Times New Roman" w:cs="Times New Roman"/>
          <w:color w:val="333333"/>
          <w:sz w:val="28"/>
          <w:szCs w:val="28"/>
          <w:shd w:val="clear" w:color="auto" w:fill="FFFFFF"/>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 xml:space="preserve">данных </w:t>
      </w:r>
      <w:r w:rsidR="00D93360">
        <w:rPr>
          <w:rFonts w:ascii="Times New Roman" w:hAnsi="Times New Roman" w:cs="Times New Roman"/>
          <w:bCs/>
          <w:color w:val="333333"/>
          <w:sz w:val="28"/>
          <w:szCs w:val="28"/>
          <w:shd w:val="clear" w:color="auto" w:fill="FFFFFF"/>
        </w:rPr>
        <w:t xml:space="preserve">Регистра ВМП </w:t>
      </w:r>
      <w:r w:rsidR="00D93360">
        <w:rPr>
          <w:rFonts w:ascii="Times New Roman" w:hAnsi="Times New Roman" w:cs="Times New Roman"/>
          <w:bCs/>
          <w:sz w:val="28"/>
          <w:szCs w:val="28"/>
        </w:rPr>
        <w:t>и по данным РОИВ об оказанной медицинской помощи.</w:t>
      </w:r>
    </w:p>
    <w:p w:rsidR="00D93360" w:rsidRPr="00D82964" w:rsidRDefault="00D93360" w:rsidP="005C5C03">
      <w:pPr>
        <w:spacing w:after="0" w:line="240" w:lineRule="auto"/>
        <w:ind w:firstLine="709"/>
        <w:jc w:val="both"/>
        <w:rPr>
          <w:rFonts w:ascii="Times New Roman" w:hAnsi="Times New Roman" w:cs="Times New Roman"/>
          <w:color w:val="333333"/>
          <w:sz w:val="28"/>
          <w:szCs w:val="28"/>
          <w:shd w:val="clear" w:color="auto" w:fill="FFFFFF"/>
        </w:rPr>
      </w:pPr>
    </w:p>
    <w:p w:rsidR="00AB2806" w:rsidRDefault="00875FAC" w:rsidP="005C5C03">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абсолютного количества пациентов, которым выполнено аортокоронарное шунтирование за месяцк плановому числу операций аортокоронарного шунтирования на оцениваемый месяц, рассчитанному в разрезе субъектов РФ главными внештатными специалистами </w:t>
      </w:r>
      <w:proofErr w:type="spellStart"/>
      <w:r w:rsidR="001E065D" w:rsidRPr="00233E03">
        <w:rPr>
          <w:rFonts w:ascii="Times New Roman" w:hAnsi="Times New Roman" w:cs="Times New Roman"/>
          <w:sz w:val="28"/>
          <w:szCs w:val="28"/>
        </w:rPr>
        <w:t>сердечно-сосудистым</w:t>
      </w:r>
      <w:proofErr w:type="spellEnd"/>
      <w:r w:rsidR="001E065D" w:rsidRPr="00233E03">
        <w:rPr>
          <w:rFonts w:ascii="Times New Roman" w:hAnsi="Times New Roman" w:cs="Times New Roman"/>
          <w:sz w:val="28"/>
          <w:szCs w:val="28"/>
        </w:rPr>
        <w:t xml:space="preserve"> </w:t>
      </w:r>
      <w:r w:rsidRPr="00233E03">
        <w:rPr>
          <w:rFonts w:ascii="Times New Roman" w:hAnsi="Times New Roman" w:cs="Times New Roman"/>
          <w:sz w:val="28"/>
          <w:szCs w:val="28"/>
        </w:rPr>
        <w:t>хирург</w:t>
      </w:r>
      <w:r w:rsidR="00E81473" w:rsidRPr="00233E03">
        <w:rPr>
          <w:rFonts w:ascii="Times New Roman" w:hAnsi="Times New Roman" w:cs="Times New Roman"/>
          <w:sz w:val="28"/>
          <w:szCs w:val="28"/>
        </w:rPr>
        <w:t xml:space="preserve">ом, </w:t>
      </w:r>
      <w:proofErr w:type="spellStart"/>
      <w:r w:rsidR="00E81473" w:rsidRPr="00233E03">
        <w:rPr>
          <w:rFonts w:ascii="Times New Roman" w:hAnsi="Times New Roman" w:cs="Times New Roman"/>
          <w:sz w:val="28"/>
          <w:szCs w:val="28"/>
        </w:rPr>
        <w:t>аритмологом</w:t>
      </w:r>
      <w:proofErr w:type="spellEnd"/>
      <w:r w:rsidRPr="00233E03">
        <w:rPr>
          <w:rFonts w:ascii="Times New Roman" w:hAnsi="Times New Roman" w:cs="Times New Roman"/>
          <w:sz w:val="28"/>
          <w:szCs w:val="28"/>
        </w:rPr>
        <w:t xml:space="preserve"> Минздрава России.</w:t>
      </w:r>
    </w:p>
    <w:p w:rsidR="00AB2806" w:rsidRDefault="00AB2806" w:rsidP="005C5C03">
      <w:pPr>
        <w:spacing w:after="0" w:line="240" w:lineRule="auto"/>
        <w:ind w:firstLine="709"/>
        <w:jc w:val="both"/>
        <w:rPr>
          <w:rFonts w:ascii="Times New Roman" w:hAnsi="Times New Roman" w:cs="Times New Roman"/>
          <w:sz w:val="28"/>
          <w:szCs w:val="28"/>
        </w:rPr>
      </w:pPr>
    </w:p>
    <w:p w:rsidR="009D2F82" w:rsidRDefault="00AB2806" w:rsidP="005C5C03">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B33947" w:rsidRPr="00B33947">
        <w:rPr>
          <w:rFonts w:ascii="Times New Roman" w:hAnsi="Times New Roman" w:cs="Times New Roman"/>
          <w:b/>
          <w:sz w:val="28"/>
          <w:szCs w:val="28"/>
        </w:rPr>
        <w:t>100%</w:t>
      </w:r>
      <w:r w:rsidR="009D2F82">
        <w:rPr>
          <w:rFonts w:ascii="Times New Roman" w:hAnsi="Times New Roman" w:cs="Times New Roman"/>
          <w:b/>
          <w:sz w:val="28"/>
          <w:szCs w:val="28"/>
        </w:rPr>
        <w:br w:type="page"/>
      </w:r>
    </w:p>
    <w:tbl>
      <w:tblPr>
        <w:tblW w:w="9351" w:type="dxa"/>
        <w:jc w:val="center"/>
        <w:tblLook w:val="04A0"/>
      </w:tblPr>
      <w:tblGrid>
        <w:gridCol w:w="1554"/>
        <w:gridCol w:w="2836"/>
        <w:gridCol w:w="1416"/>
        <w:gridCol w:w="1049"/>
        <w:gridCol w:w="2496"/>
      </w:tblGrid>
      <w:tr w:rsidR="00B5528C" w:rsidRPr="00B5528C" w:rsidTr="005C5C03">
        <w:trPr>
          <w:trHeight w:val="1018"/>
          <w:jc w:val="center"/>
        </w:trPr>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lastRenderedPageBreak/>
              <w:t>Доля пациентов, которым выполнено коронарное шунтирование, от расчетного планового значения, %</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которым выполнено коронарное шунтирование, </w:t>
            </w:r>
            <w:proofErr w:type="spellStart"/>
            <w:r w:rsidRPr="00B5528C">
              <w:rPr>
                <w:rFonts w:ascii="Times New Roman" w:eastAsia="Times New Roman" w:hAnsi="Times New Roman" w:cs="Times New Roman"/>
                <w:color w:val="000000"/>
                <w:sz w:val="20"/>
                <w:szCs w:val="20"/>
                <w:lang w:eastAsia="ru-RU"/>
              </w:rPr>
              <w:t>абс</w:t>
            </w:r>
            <w:proofErr w:type="spellEnd"/>
            <w:r w:rsidR="00497F98">
              <w:rPr>
                <w:rFonts w:ascii="Times New Roman" w:eastAsia="Times New Roman" w:hAnsi="Times New Roman" w:cs="Times New Roman"/>
                <w:color w:val="000000"/>
                <w:sz w:val="20"/>
                <w:szCs w:val="20"/>
                <w:lang w:eastAsia="ru-RU"/>
              </w:rPr>
              <w:t>:</w:t>
            </w:r>
          </w:p>
          <w:p w:rsidR="00497F98" w:rsidRDefault="00497F98" w:rsidP="00497F98">
            <w:pPr>
              <w:pStyle w:val="a3"/>
              <w:numPr>
                <w:ilvl w:val="0"/>
                <w:numId w:val="21"/>
              </w:numPr>
              <w:spacing w:after="0" w:line="240" w:lineRule="auto"/>
              <w:ind w:left="333" w:firstLine="27"/>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ВМП Раздела 1 группы 59 и ВМП Раздела 2 Группы 53, </w:t>
            </w:r>
            <w:proofErr w:type="spellStart"/>
            <w:r w:rsidRPr="00497F98">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497F98" w:rsidRDefault="00497F98" w:rsidP="00497F98">
            <w:pPr>
              <w:pStyle w:val="a3"/>
              <w:numPr>
                <w:ilvl w:val="0"/>
                <w:numId w:val="21"/>
              </w:numPr>
              <w:spacing w:after="0" w:line="240" w:lineRule="auto"/>
              <w:ind w:left="333" w:firstLine="27"/>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КСГ: st25.007 (или региональных подгрупп КСГ в рамках данной группы) с номенклатурой </w:t>
            </w:r>
            <w:proofErr w:type="spellStart"/>
            <w:r w:rsidRPr="00497F98">
              <w:rPr>
                <w:rFonts w:ascii="Times New Roman" w:eastAsia="Times New Roman" w:hAnsi="Times New Roman" w:cs="Times New Roman"/>
                <w:color w:val="000000"/>
                <w:sz w:val="20"/>
                <w:szCs w:val="20"/>
                <w:lang w:eastAsia="ru-RU"/>
              </w:rPr>
              <w:t>мед</w:t>
            </w:r>
            <w:proofErr w:type="gramStart"/>
            <w:r w:rsidRPr="00497F98">
              <w:rPr>
                <w:rFonts w:ascii="Times New Roman" w:eastAsia="Times New Roman" w:hAnsi="Times New Roman" w:cs="Times New Roman"/>
                <w:color w:val="000000"/>
                <w:sz w:val="20"/>
                <w:szCs w:val="20"/>
                <w:lang w:eastAsia="ru-RU"/>
              </w:rPr>
              <w:t>.у</w:t>
            </w:r>
            <w:proofErr w:type="gramEnd"/>
            <w:r w:rsidRPr="00497F98">
              <w:rPr>
                <w:rFonts w:ascii="Times New Roman" w:eastAsia="Times New Roman" w:hAnsi="Times New Roman" w:cs="Times New Roman"/>
                <w:color w:val="000000"/>
                <w:sz w:val="20"/>
                <w:szCs w:val="20"/>
                <w:lang w:eastAsia="ru-RU"/>
              </w:rPr>
              <w:t>слуг</w:t>
            </w:r>
            <w:proofErr w:type="spellEnd"/>
            <w:r w:rsidRPr="00497F98">
              <w:rPr>
                <w:rFonts w:ascii="Times New Roman" w:eastAsia="Times New Roman" w:hAnsi="Times New Roman" w:cs="Times New Roman"/>
                <w:color w:val="000000"/>
                <w:sz w:val="20"/>
                <w:szCs w:val="20"/>
                <w:lang w:eastAsia="ru-RU"/>
              </w:rPr>
              <w:t xml:space="preserve"> А16.12.004.001 (коронарное шунтирование в условиях искусственного кровообращения) либо А16.12.004.002 (коронарное шунтирование на работающем сердце без искусственного кровообращения )</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p w:rsidR="00497F98" w:rsidRPr="00BE1EAA" w:rsidRDefault="00497F98" w:rsidP="00BE1EAA">
            <w:pPr>
              <w:pStyle w:val="a3"/>
              <w:numPr>
                <w:ilvl w:val="0"/>
                <w:numId w:val="21"/>
              </w:numPr>
              <w:spacing w:after="0" w:line="240" w:lineRule="auto"/>
              <w:ind w:left="333" w:firstLine="27"/>
              <w:rPr>
                <w:rFonts w:ascii="Times New Roman" w:eastAsia="Times New Roman" w:hAnsi="Times New Roman" w:cs="Times New Roman"/>
                <w:color w:val="000000"/>
                <w:sz w:val="20"/>
                <w:szCs w:val="20"/>
                <w:lang w:eastAsia="ru-RU"/>
              </w:rPr>
            </w:pPr>
            <w:r w:rsidRPr="00497F98">
              <w:rPr>
                <w:rFonts w:ascii="Times New Roman" w:eastAsia="Times New Roman" w:hAnsi="Times New Roman" w:cs="Times New Roman"/>
                <w:color w:val="000000"/>
                <w:sz w:val="20"/>
                <w:szCs w:val="20"/>
                <w:lang w:eastAsia="ru-RU"/>
              </w:rPr>
              <w:t xml:space="preserve">в рамках иных КСГ, кроме st25.007 (или региональных подгрупп КСГ в рамках данной группы), с номенклатурой </w:t>
            </w:r>
            <w:proofErr w:type="spellStart"/>
            <w:r w:rsidRPr="00497F98">
              <w:rPr>
                <w:rFonts w:ascii="Times New Roman" w:eastAsia="Times New Roman" w:hAnsi="Times New Roman" w:cs="Times New Roman"/>
                <w:color w:val="000000"/>
                <w:sz w:val="20"/>
                <w:szCs w:val="20"/>
                <w:lang w:eastAsia="ru-RU"/>
              </w:rPr>
              <w:t>мед.услуг</w:t>
            </w:r>
            <w:proofErr w:type="spellEnd"/>
            <w:r w:rsidRPr="00497F98">
              <w:rPr>
                <w:rFonts w:ascii="Times New Roman" w:eastAsia="Times New Roman" w:hAnsi="Times New Roman" w:cs="Times New Roman"/>
                <w:color w:val="000000"/>
                <w:sz w:val="20"/>
                <w:szCs w:val="20"/>
                <w:lang w:eastAsia="ru-RU"/>
              </w:rPr>
              <w:t xml:space="preserve"> А16.12.004.001 (коронарное шунтирование в условиях искусственного кровообращения) либо А16.12.004.002 (коронарное шунтирование на работающем сердце без искусственного кровообращения ) (в случаях когда по факту помощь оказывалась по данным КСГ в сочетание с более дорогой КСГ, но счет был выставлен за более дорогую КСГ)</w:t>
            </w:r>
            <w:r>
              <w:rPr>
                <w:rFonts w:ascii="Times New Roman" w:eastAsia="Times New Roman" w:hAnsi="Times New Roman" w:cs="Times New Roman"/>
                <w:color w:val="000000"/>
                <w:sz w:val="20"/>
                <w:szCs w:val="20"/>
                <w:lang w:eastAsia="ru-RU"/>
              </w:rPr>
              <w:t xml:space="preserve">, </w:t>
            </w:r>
            <w:proofErr w:type="spellStart"/>
            <w:r>
              <w:rPr>
                <w:rFonts w:ascii="Times New Roman" w:eastAsia="Times New Roman" w:hAnsi="Times New Roman" w:cs="Times New Roman"/>
                <w:color w:val="000000"/>
                <w:sz w:val="20"/>
                <w:szCs w:val="20"/>
                <w:lang w:eastAsia="ru-RU"/>
              </w:rPr>
              <w:t>абс</w:t>
            </w:r>
            <w:proofErr w:type="spellEnd"/>
            <w:r>
              <w:rPr>
                <w:rFonts w:ascii="Times New Roman" w:eastAsia="Times New Roman" w:hAnsi="Times New Roman" w:cs="Times New Roman"/>
                <w:color w:val="000000"/>
                <w:sz w:val="20"/>
                <w:szCs w:val="20"/>
                <w:lang w:eastAsia="ru-RU"/>
              </w:rPr>
              <w:t>.</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D93360"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Регистр ВМП</w:t>
            </w:r>
            <w:r w:rsidR="00497F98">
              <w:rPr>
                <w:rFonts w:ascii="Times New Roman" w:eastAsia="Times New Roman" w:hAnsi="Times New Roman" w:cs="Times New Roman"/>
                <w:color w:val="000000"/>
                <w:sz w:val="20"/>
                <w:szCs w:val="20"/>
                <w:lang w:eastAsia="ru-RU"/>
              </w:rPr>
              <w:t xml:space="preserve"> (для пункта 1), </w:t>
            </w:r>
          </w:p>
          <w:p w:rsidR="00B5528C" w:rsidRPr="00B5528C" w:rsidRDefault="00497F98"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РОИВ (для пунктов 2, 3)</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D93360"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496"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B5528C" w:rsidRPr="00B5528C" w:rsidTr="005C5C03">
        <w:trPr>
          <w:trHeight w:val="1123"/>
          <w:jc w:val="center"/>
        </w:trPr>
        <w:tc>
          <w:tcPr>
            <w:tcW w:w="1554"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2836"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Плановое число операций коронарного шунтирования , </w:t>
            </w:r>
            <w:proofErr w:type="spellStart"/>
            <w:r w:rsidRPr="00B5528C">
              <w:rPr>
                <w:rFonts w:ascii="Times New Roman" w:eastAsia="Times New Roman" w:hAnsi="Times New Roman" w:cs="Times New Roman"/>
                <w:color w:val="000000"/>
                <w:sz w:val="20"/>
                <w:szCs w:val="20"/>
                <w:lang w:eastAsia="ru-RU"/>
              </w:rPr>
              <w:t>абс</w:t>
            </w:r>
            <w:proofErr w:type="spellEnd"/>
          </w:p>
        </w:tc>
        <w:tc>
          <w:tcPr>
            <w:tcW w:w="1416"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Источник информации: Е.З. </w:t>
            </w:r>
            <w:proofErr w:type="spellStart"/>
            <w:r w:rsidRPr="00B5528C">
              <w:rPr>
                <w:rFonts w:ascii="Times New Roman" w:eastAsia="Times New Roman" w:hAnsi="Times New Roman" w:cs="Times New Roman"/>
                <w:color w:val="000000"/>
                <w:sz w:val="20"/>
                <w:szCs w:val="20"/>
                <w:lang w:eastAsia="ru-RU"/>
              </w:rPr>
              <w:t>Голухова</w:t>
            </w:r>
            <w:proofErr w:type="spellEnd"/>
            <w:r w:rsidRPr="00B5528C">
              <w:rPr>
                <w:rFonts w:ascii="Times New Roman" w:eastAsia="Times New Roman" w:hAnsi="Times New Roman" w:cs="Times New Roman"/>
                <w:color w:val="000000"/>
                <w:sz w:val="20"/>
                <w:szCs w:val="20"/>
                <w:lang w:eastAsia="ru-RU"/>
              </w:rPr>
              <w:br/>
              <w:t xml:space="preserve">Л.А. </w:t>
            </w:r>
            <w:proofErr w:type="spellStart"/>
            <w:r w:rsidRPr="00B5528C">
              <w:rPr>
                <w:rFonts w:ascii="Times New Roman" w:eastAsia="Times New Roman" w:hAnsi="Times New Roman" w:cs="Times New Roman"/>
                <w:color w:val="000000"/>
                <w:sz w:val="20"/>
                <w:szCs w:val="20"/>
                <w:lang w:eastAsia="ru-RU"/>
              </w:rPr>
              <w:t>Бокерия</w:t>
            </w:r>
            <w:proofErr w:type="spellEnd"/>
          </w:p>
        </w:tc>
        <w:tc>
          <w:tcPr>
            <w:tcW w:w="1049" w:type="dxa"/>
            <w:tcBorders>
              <w:top w:val="nil"/>
              <w:left w:val="nil"/>
              <w:bottom w:val="single" w:sz="4" w:space="0" w:color="auto"/>
              <w:right w:val="single" w:sz="4" w:space="0" w:color="auto"/>
            </w:tcBorders>
            <w:shd w:val="clear" w:color="000000" w:fill="FFFFFF"/>
            <w:vAlign w:val="center"/>
            <w:hideMark/>
          </w:tcPr>
          <w:p w:rsidR="00B5528C" w:rsidRPr="00B5528C" w:rsidRDefault="00D93360"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От 18 лет</w:t>
            </w:r>
          </w:p>
        </w:tc>
        <w:tc>
          <w:tcPr>
            <w:tcW w:w="2496"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5C5C03">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sidRPr="00B33947">
        <w:rPr>
          <w:rFonts w:ascii="Times New Roman" w:hAnsi="Times New Roman" w:cs="Times New Roman"/>
          <w:sz w:val="28"/>
          <w:szCs w:val="28"/>
        </w:rPr>
        <w:t xml:space="preserve">пролеченные пациенты (выписанные, умершие и переведенные </w:t>
      </w:r>
      <w:r w:rsidR="005C5C03">
        <w:rPr>
          <w:rFonts w:ascii="Times New Roman" w:hAnsi="Times New Roman" w:cs="Times New Roman"/>
          <w:sz w:val="28"/>
          <w:szCs w:val="28"/>
        </w:rPr>
        <w:br/>
      </w:r>
      <w:r w:rsidR="00B33947" w:rsidRPr="00B33947">
        <w:rPr>
          <w:rFonts w:ascii="Times New Roman" w:hAnsi="Times New Roman" w:cs="Times New Roman"/>
          <w:sz w:val="28"/>
          <w:szCs w:val="28"/>
        </w:rPr>
        <w:t>в другие отделения), застрахованные в данном субъекте РФ, даже если получили помощь в другом субъекте РФ</w:t>
      </w:r>
      <w:r w:rsidR="00B33947">
        <w:rPr>
          <w:rFonts w:ascii="Times New Roman" w:hAnsi="Times New Roman" w:cs="Times New Roman"/>
          <w:sz w:val="28"/>
          <w:szCs w:val="28"/>
        </w:rPr>
        <w:t>.</w:t>
      </w:r>
    </w:p>
    <w:p w:rsidR="001E065D" w:rsidRPr="004169F2"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не требуется.</w:t>
      </w:r>
    </w:p>
    <w:p w:rsidR="00B307D7" w:rsidRPr="00233E03" w:rsidRDefault="00B307D7" w:rsidP="0080769F">
      <w:pPr>
        <w:spacing w:after="0" w:line="240" w:lineRule="auto"/>
        <w:jc w:val="both"/>
        <w:rPr>
          <w:rFonts w:ascii="Times New Roman" w:eastAsia="Times New Roman" w:hAnsi="Times New Roman" w:cs="Times New Roman"/>
          <w:b/>
          <w:bCs/>
          <w:sz w:val="28"/>
          <w:szCs w:val="28"/>
          <w:lang w:eastAsia="ru-RU"/>
        </w:rPr>
      </w:pPr>
    </w:p>
    <w:p w:rsidR="004367F7" w:rsidRPr="00233E03" w:rsidRDefault="004367F7" w:rsidP="005C5C03">
      <w:pPr>
        <w:pStyle w:val="a3"/>
        <w:numPr>
          <w:ilvl w:val="0"/>
          <w:numId w:val="1"/>
        </w:numPr>
        <w:spacing w:after="0" w:line="240" w:lineRule="auto"/>
        <w:ind w:left="0" w:firstLine="709"/>
        <w:jc w:val="both"/>
        <w:rPr>
          <w:rFonts w:ascii="Times New Roman" w:eastAsia="Times New Roman" w:hAnsi="Times New Roman" w:cs="Times New Roman"/>
          <w:b/>
          <w:bCs/>
          <w:sz w:val="28"/>
          <w:szCs w:val="28"/>
          <w:lang w:eastAsia="ru-RU"/>
        </w:rPr>
      </w:pPr>
      <w:r w:rsidRPr="00233E03">
        <w:rPr>
          <w:rFonts w:ascii="Times New Roman" w:eastAsia="Times New Roman" w:hAnsi="Times New Roman" w:cs="Times New Roman"/>
          <w:b/>
          <w:bCs/>
          <w:sz w:val="28"/>
          <w:szCs w:val="28"/>
          <w:lang w:eastAsia="ru-RU"/>
        </w:rPr>
        <w:lastRenderedPageBreak/>
        <w:t xml:space="preserve">Доля пациентов, которым выполнены оперативные вмешательства на проводящих путях сердца с применением абляции (деструкции проводящих путей и </w:t>
      </w:r>
      <w:proofErr w:type="spellStart"/>
      <w:r w:rsidRPr="00233E03">
        <w:rPr>
          <w:rFonts w:ascii="Times New Roman" w:eastAsia="Times New Roman" w:hAnsi="Times New Roman" w:cs="Times New Roman"/>
          <w:b/>
          <w:bCs/>
          <w:sz w:val="28"/>
          <w:szCs w:val="28"/>
          <w:lang w:eastAsia="ru-RU"/>
        </w:rPr>
        <w:t>аритмогенных</w:t>
      </w:r>
      <w:proofErr w:type="spellEnd"/>
      <w:r w:rsidRPr="00233E03">
        <w:rPr>
          <w:rFonts w:ascii="Times New Roman" w:eastAsia="Times New Roman" w:hAnsi="Times New Roman" w:cs="Times New Roman"/>
          <w:b/>
          <w:bCs/>
          <w:sz w:val="28"/>
          <w:szCs w:val="28"/>
          <w:lang w:eastAsia="ru-RU"/>
        </w:rPr>
        <w:t xml:space="preserve"> зон сердца), от расчетного планового значения, %</w:t>
      </w:r>
    </w:p>
    <w:p w:rsidR="004367F7" w:rsidRPr="00233E03" w:rsidRDefault="004367F7" w:rsidP="005C5C03">
      <w:pPr>
        <w:spacing w:after="0" w:line="240" w:lineRule="auto"/>
        <w:ind w:firstLine="709"/>
        <w:jc w:val="both"/>
        <w:rPr>
          <w:rFonts w:ascii="Times New Roman" w:eastAsia="Times New Roman" w:hAnsi="Times New Roman" w:cs="Times New Roman"/>
          <w:b/>
          <w:bCs/>
          <w:sz w:val="28"/>
          <w:szCs w:val="28"/>
          <w:lang w:eastAsia="ru-RU"/>
        </w:rPr>
      </w:pPr>
    </w:p>
    <w:p w:rsidR="004367F7" w:rsidRPr="00AB2806" w:rsidRDefault="004367F7" w:rsidP="005C5C03">
      <w:pPr>
        <w:spacing w:after="0" w:line="240" w:lineRule="auto"/>
        <w:ind w:firstLine="709"/>
        <w:jc w:val="both"/>
        <w:rPr>
          <w:rFonts w:ascii="Times New Roman" w:hAnsi="Times New Roman" w:cs="Times New Roman"/>
          <w:bCs/>
          <w:sz w:val="28"/>
          <w:szCs w:val="28"/>
        </w:rPr>
      </w:pPr>
      <w:r w:rsidRPr="00AB2806">
        <w:rPr>
          <w:rFonts w:ascii="Times New Roman" w:hAnsi="Times New Roman" w:cs="Times New Roman"/>
          <w:bCs/>
          <w:sz w:val="28"/>
          <w:szCs w:val="28"/>
        </w:rPr>
        <w:t xml:space="preserve">Показатель формируется на основании </w:t>
      </w:r>
      <w:r w:rsidR="00DE3C6B" w:rsidRPr="00AB2806">
        <w:rPr>
          <w:rFonts w:ascii="Times New Roman" w:hAnsi="Times New Roman" w:cs="Times New Roman"/>
          <w:bCs/>
          <w:sz w:val="28"/>
          <w:szCs w:val="28"/>
        </w:rPr>
        <w:t xml:space="preserve">данных </w:t>
      </w:r>
      <w:r w:rsidR="00D93360">
        <w:rPr>
          <w:rFonts w:ascii="Times New Roman" w:hAnsi="Times New Roman" w:cs="Times New Roman"/>
          <w:bCs/>
          <w:sz w:val="28"/>
          <w:szCs w:val="28"/>
        </w:rPr>
        <w:t xml:space="preserve">Регистра ВМП. </w:t>
      </w:r>
      <w:r w:rsidR="007A32E5" w:rsidRPr="00AB2806">
        <w:rPr>
          <w:rFonts w:ascii="Times New Roman" w:hAnsi="Times New Roman" w:cs="Times New Roman"/>
          <w:bCs/>
          <w:sz w:val="28"/>
          <w:szCs w:val="28"/>
        </w:rPr>
        <w:t>Участие РОИВ в формировании показателя не требуется.</w:t>
      </w:r>
    </w:p>
    <w:p w:rsidR="004367F7" w:rsidRPr="00233E03" w:rsidRDefault="004367F7" w:rsidP="005C5C03">
      <w:pPr>
        <w:spacing w:after="0" w:line="240" w:lineRule="auto"/>
        <w:ind w:firstLine="709"/>
        <w:jc w:val="both"/>
        <w:rPr>
          <w:rFonts w:ascii="Times New Roman" w:eastAsia="Times New Roman" w:hAnsi="Times New Roman" w:cs="Times New Roman"/>
          <w:b/>
          <w:bCs/>
          <w:sz w:val="28"/>
          <w:szCs w:val="28"/>
          <w:lang w:eastAsia="ru-RU"/>
        </w:rPr>
      </w:pPr>
    </w:p>
    <w:p w:rsidR="00AB2806" w:rsidRDefault="004367F7" w:rsidP="005C5C03">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w:t>
      </w:r>
      <w:r w:rsidR="00F04334" w:rsidRPr="00233E03">
        <w:rPr>
          <w:rFonts w:ascii="Times New Roman" w:hAnsi="Times New Roman" w:cs="Times New Roman"/>
          <w:sz w:val="28"/>
          <w:szCs w:val="28"/>
        </w:rPr>
        <w:t xml:space="preserve"> абсолютного количества пациентов, которым выполнены операции </w:t>
      </w:r>
      <w:proofErr w:type="spellStart"/>
      <w:r w:rsidR="002A5BA2" w:rsidRPr="00233E03">
        <w:rPr>
          <w:rFonts w:ascii="Times New Roman" w:hAnsi="Times New Roman" w:cs="Times New Roman"/>
          <w:sz w:val="28"/>
          <w:szCs w:val="28"/>
        </w:rPr>
        <w:t>абл</w:t>
      </w:r>
      <w:r w:rsidR="008E6D95" w:rsidRPr="00233E03">
        <w:rPr>
          <w:rFonts w:ascii="Times New Roman" w:hAnsi="Times New Roman" w:cs="Times New Roman"/>
          <w:sz w:val="28"/>
          <w:szCs w:val="28"/>
        </w:rPr>
        <w:t>а</w:t>
      </w:r>
      <w:r w:rsidR="002A5BA2" w:rsidRPr="00233E03">
        <w:rPr>
          <w:rFonts w:ascii="Times New Roman" w:hAnsi="Times New Roman" w:cs="Times New Roman"/>
          <w:sz w:val="28"/>
          <w:szCs w:val="28"/>
        </w:rPr>
        <w:t>ции</w:t>
      </w:r>
      <w:proofErr w:type="spellEnd"/>
      <w:r w:rsidR="00F04334" w:rsidRPr="00233E03">
        <w:rPr>
          <w:rFonts w:ascii="Times New Roman" w:hAnsi="Times New Roman" w:cs="Times New Roman"/>
          <w:sz w:val="28"/>
          <w:szCs w:val="28"/>
        </w:rPr>
        <w:t xml:space="preserve"> (рассчитывается на основании </w:t>
      </w:r>
      <w:r w:rsidR="00DE3C6B" w:rsidRPr="00233E03">
        <w:rPr>
          <w:rFonts w:ascii="Times New Roman" w:hAnsi="Times New Roman" w:cs="Times New Roman"/>
          <w:sz w:val="28"/>
          <w:szCs w:val="28"/>
        </w:rPr>
        <w:t>данных ФФОМС</w:t>
      </w:r>
      <w:r w:rsidR="005C5C03">
        <w:rPr>
          <w:rFonts w:ascii="Times New Roman" w:hAnsi="Times New Roman" w:cs="Times New Roman"/>
          <w:sz w:val="28"/>
          <w:szCs w:val="28"/>
        </w:rPr>
        <w:br/>
      </w:r>
      <w:r w:rsidR="00F04334" w:rsidRPr="00233E03">
        <w:rPr>
          <w:rFonts w:ascii="Times New Roman" w:hAnsi="Times New Roman" w:cs="Times New Roman"/>
          <w:sz w:val="28"/>
          <w:szCs w:val="28"/>
        </w:rPr>
        <w:t xml:space="preserve">об оказанной медицинской помощи в системе ОМС субъекта РФ), к плановому числу оперативных вмешательств на проводящих путях сердца с применением абляции, на оцениваемый месяц, рассчитанному в разрезе субъектов РФ главным внештатным </w:t>
      </w:r>
      <w:proofErr w:type="spellStart"/>
      <w:r w:rsidR="00F04334" w:rsidRPr="00233E03">
        <w:rPr>
          <w:rFonts w:ascii="Times New Roman" w:hAnsi="Times New Roman" w:cs="Times New Roman"/>
          <w:sz w:val="28"/>
          <w:szCs w:val="28"/>
        </w:rPr>
        <w:t>специалист</w:t>
      </w:r>
      <w:r w:rsidR="00E81473" w:rsidRPr="00233E03">
        <w:rPr>
          <w:rFonts w:ascii="Times New Roman" w:hAnsi="Times New Roman" w:cs="Times New Roman"/>
          <w:sz w:val="28"/>
          <w:szCs w:val="28"/>
        </w:rPr>
        <w:t>омаритмологом</w:t>
      </w:r>
      <w:proofErr w:type="spellEnd"/>
      <w:r w:rsidR="00F04334" w:rsidRPr="00233E03">
        <w:rPr>
          <w:rFonts w:ascii="Times New Roman" w:hAnsi="Times New Roman" w:cs="Times New Roman"/>
          <w:sz w:val="28"/>
          <w:szCs w:val="28"/>
        </w:rPr>
        <w:t xml:space="preserve"> Минздрава России.</w:t>
      </w:r>
    </w:p>
    <w:p w:rsidR="00AB2806" w:rsidRDefault="00AB2806" w:rsidP="005C5C03">
      <w:pPr>
        <w:spacing w:after="0" w:line="240" w:lineRule="auto"/>
        <w:ind w:firstLine="709"/>
        <w:jc w:val="both"/>
        <w:rPr>
          <w:rFonts w:ascii="Times New Roman" w:hAnsi="Times New Roman" w:cs="Times New Roman"/>
          <w:sz w:val="28"/>
          <w:szCs w:val="28"/>
        </w:rPr>
      </w:pPr>
    </w:p>
    <w:p w:rsidR="00AB2806" w:rsidRPr="00233E03" w:rsidRDefault="00AB2806" w:rsidP="005C5C03">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B33947">
        <w:rPr>
          <w:rFonts w:ascii="Times New Roman" w:hAnsi="Times New Roman" w:cs="Times New Roman"/>
          <w:b/>
          <w:sz w:val="28"/>
          <w:szCs w:val="28"/>
        </w:rPr>
        <w:t xml:space="preserve"> 100</w:t>
      </w:r>
      <w:r w:rsidR="005C5C03">
        <w:rPr>
          <w:rFonts w:ascii="Times New Roman" w:hAnsi="Times New Roman" w:cs="Times New Roman"/>
          <w:b/>
          <w:sz w:val="28"/>
          <w:szCs w:val="28"/>
        </w:rPr>
        <w:t> </w:t>
      </w:r>
      <w:r w:rsidR="00B33947">
        <w:rPr>
          <w:rFonts w:ascii="Times New Roman" w:hAnsi="Times New Roman" w:cs="Times New Roman"/>
          <w:b/>
          <w:sz w:val="28"/>
          <w:szCs w:val="28"/>
        </w:rPr>
        <w:t>%</w:t>
      </w:r>
    </w:p>
    <w:p w:rsidR="004367F7" w:rsidRPr="00233E03" w:rsidRDefault="004367F7" w:rsidP="004367F7">
      <w:pPr>
        <w:spacing w:after="0" w:line="240" w:lineRule="auto"/>
        <w:jc w:val="both"/>
        <w:rPr>
          <w:rFonts w:ascii="Times New Roman" w:eastAsia="Times New Roman" w:hAnsi="Times New Roman" w:cs="Times New Roman"/>
          <w:b/>
          <w:bCs/>
          <w:sz w:val="28"/>
          <w:szCs w:val="28"/>
          <w:lang w:eastAsia="ru-RU"/>
        </w:rPr>
      </w:pPr>
    </w:p>
    <w:tbl>
      <w:tblPr>
        <w:tblW w:w="9332" w:type="dxa"/>
        <w:jc w:val="center"/>
        <w:tblLook w:val="04A0"/>
      </w:tblPr>
      <w:tblGrid>
        <w:gridCol w:w="1838"/>
        <w:gridCol w:w="3685"/>
        <w:gridCol w:w="1352"/>
        <w:gridCol w:w="798"/>
        <w:gridCol w:w="1659"/>
      </w:tblGrid>
      <w:tr w:rsidR="00B5528C" w:rsidRPr="00B5528C" w:rsidTr="005C5C03">
        <w:trPr>
          <w:trHeight w:val="840"/>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взрослых пациентов, которым выполнены оперативные вмешательства на проводящих путях сердца с применением абляции (деструкции проводящих путей и </w:t>
            </w:r>
            <w:proofErr w:type="spellStart"/>
            <w:r w:rsidRPr="00B5528C">
              <w:rPr>
                <w:rFonts w:ascii="Times New Roman" w:eastAsia="Times New Roman" w:hAnsi="Times New Roman" w:cs="Times New Roman"/>
                <w:color w:val="000000"/>
                <w:sz w:val="20"/>
                <w:szCs w:val="20"/>
                <w:lang w:eastAsia="ru-RU"/>
              </w:rPr>
              <w:t>аритмогенных</w:t>
            </w:r>
            <w:proofErr w:type="spellEnd"/>
            <w:r w:rsidRPr="00B5528C">
              <w:rPr>
                <w:rFonts w:ascii="Times New Roman" w:eastAsia="Times New Roman" w:hAnsi="Times New Roman" w:cs="Times New Roman"/>
                <w:color w:val="000000"/>
                <w:sz w:val="20"/>
                <w:szCs w:val="20"/>
                <w:lang w:eastAsia="ru-RU"/>
              </w:rPr>
              <w:t xml:space="preserve"> зон сердца), от расчетного планового значения, %</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взрослых пациентов (I44.1, I44.2, I45.2, I45.3, I45.6, I46.0, I47.0, I47.1, I47.2, I47.9, I48, I49.0, I49.5, Q22.5, Q24.6), которым выполнены операции </w:t>
            </w:r>
            <w:proofErr w:type="spellStart"/>
            <w:r w:rsidRPr="00B5528C">
              <w:rPr>
                <w:rFonts w:ascii="Times New Roman" w:eastAsia="Times New Roman" w:hAnsi="Times New Roman" w:cs="Times New Roman"/>
                <w:color w:val="000000"/>
                <w:sz w:val="20"/>
                <w:szCs w:val="20"/>
                <w:lang w:eastAsia="ru-RU"/>
              </w:rPr>
              <w:t>аблации</w:t>
            </w:r>
            <w:proofErr w:type="spellEnd"/>
            <w:r w:rsidRPr="00B5528C">
              <w:rPr>
                <w:rFonts w:ascii="Times New Roman" w:eastAsia="Times New Roman" w:hAnsi="Times New Roman" w:cs="Times New Roman"/>
                <w:color w:val="000000"/>
                <w:sz w:val="20"/>
                <w:szCs w:val="20"/>
                <w:lang w:eastAsia="ru-RU"/>
              </w:rPr>
              <w:t xml:space="preserve"> (Группа 54  Раздела II Перечня ВМП </w:t>
            </w:r>
            <w:proofErr w:type="spellStart"/>
            <w:r w:rsidRPr="00B5528C">
              <w:rPr>
                <w:rFonts w:ascii="Times New Roman" w:eastAsia="Times New Roman" w:hAnsi="Times New Roman" w:cs="Times New Roman"/>
                <w:color w:val="000000"/>
                <w:sz w:val="20"/>
                <w:szCs w:val="20"/>
                <w:lang w:eastAsia="ru-RU"/>
              </w:rPr>
              <w:t>Эндоваскулярная</w:t>
            </w:r>
            <w:proofErr w:type="spellEnd"/>
            <w:r w:rsidRPr="00B5528C">
              <w:rPr>
                <w:rFonts w:ascii="Times New Roman" w:eastAsia="Times New Roman" w:hAnsi="Times New Roman" w:cs="Times New Roman"/>
                <w:color w:val="000000"/>
                <w:sz w:val="20"/>
                <w:szCs w:val="20"/>
                <w:lang w:eastAsia="ru-RU"/>
              </w:rPr>
              <w:t xml:space="preserve">, хирургическая коррекция нарушений ритма сердца без имплантации </w:t>
            </w:r>
            <w:proofErr w:type="spellStart"/>
            <w:r w:rsidRPr="00B5528C">
              <w:rPr>
                <w:rFonts w:ascii="Times New Roman" w:eastAsia="Times New Roman" w:hAnsi="Times New Roman" w:cs="Times New Roman"/>
                <w:color w:val="000000"/>
                <w:sz w:val="20"/>
                <w:szCs w:val="20"/>
                <w:lang w:eastAsia="ru-RU"/>
              </w:rPr>
              <w:t>кардиовертера-дефибриллятора</w:t>
            </w:r>
            <w:proofErr w:type="spellEnd"/>
            <w:r w:rsidRPr="00B5528C">
              <w:rPr>
                <w:rFonts w:ascii="Times New Roman" w:eastAsia="Times New Roman" w:hAnsi="Times New Roman" w:cs="Times New Roman"/>
                <w:color w:val="000000"/>
                <w:sz w:val="20"/>
                <w:szCs w:val="20"/>
                <w:lang w:eastAsia="ru-RU"/>
              </w:rPr>
              <w:t xml:space="preserve"> Метод </w:t>
            </w:r>
            <w:proofErr w:type="spellStart"/>
            <w:r w:rsidRPr="00B5528C">
              <w:rPr>
                <w:rFonts w:ascii="Times New Roman" w:eastAsia="Times New Roman" w:hAnsi="Times New Roman" w:cs="Times New Roman"/>
                <w:color w:val="000000"/>
                <w:sz w:val="20"/>
                <w:szCs w:val="20"/>
                <w:lang w:eastAsia="ru-RU"/>
              </w:rPr>
              <w:t>леченияэндоваскулярная</w:t>
            </w:r>
            <w:proofErr w:type="spellEnd"/>
            <w:r w:rsidRPr="00B5528C">
              <w:rPr>
                <w:rFonts w:ascii="Times New Roman" w:eastAsia="Times New Roman" w:hAnsi="Times New Roman" w:cs="Times New Roman"/>
                <w:color w:val="000000"/>
                <w:sz w:val="20"/>
                <w:szCs w:val="20"/>
                <w:lang w:eastAsia="ru-RU"/>
              </w:rPr>
              <w:t xml:space="preserve"> деструкция дополнительных проводящих путей и </w:t>
            </w:r>
            <w:proofErr w:type="spellStart"/>
            <w:r w:rsidRPr="00B5528C">
              <w:rPr>
                <w:rFonts w:ascii="Times New Roman" w:eastAsia="Times New Roman" w:hAnsi="Times New Roman" w:cs="Times New Roman"/>
                <w:color w:val="000000"/>
                <w:sz w:val="20"/>
                <w:szCs w:val="20"/>
                <w:lang w:eastAsia="ru-RU"/>
              </w:rPr>
              <w:t>аритмогенных</w:t>
            </w:r>
            <w:proofErr w:type="spellEnd"/>
            <w:r w:rsidRPr="00B5528C">
              <w:rPr>
                <w:rFonts w:ascii="Times New Roman" w:eastAsia="Times New Roman" w:hAnsi="Times New Roman" w:cs="Times New Roman"/>
                <w:color w:val="000000"/>
                <w:sz w:val="20"/>
                <w:szCs w:val="20"/>
                <w:lang w:eastAsia="ru-RU"/>
              </w:rPr>
              <w:t xml:space="preserve"> зон сердца; </w:t>
            </w:r>
            <w:proofErr w:type="spellStart"/>
            <w:r w:rsidRPr="00B5528C">
              <w:rPr>
                <w:rFonts w:ascii="Times New Roman" w:eastAsia="Times New Roman" w:hAnsi="Times New Roman" w:cs="Times New Roman"/>
                <w:color w:val="000000"/>
                <w:sz w:val="20"/>
                <w:szCs w:val="20"/>
                <w:lang w:eastAsia="ru-RU"/>
              </w:rPr>
              <w:t>торакоскопическая</w:t>
            </w:r>
            <w:proofErr w:type="spellEnd"/>
            <w:r w:rsidRPr="00B5528C">
              <w:rPr>
                <w:rFonts w:ascii="Times New Roman" w:eastAsia="Times New Roman" w:hAnsi="Times New Roman" w:cs="Times New Roman"/>
                <w:color w:val="000000"/>
                <w:sz w:val="20"/>
                <w:szCs w:val="20"/>
                <w:lang w:eastAsia="ru-RU"/>
              </w:rPr>
              <w:t xml:space="preserve"> деструкция </w:t>
            </w:r>
            <w:proofErr w:type="spellStart"/>
            <w:r w:rsidRPr="00B5528C">
              <w:rPr>
                <w:rFonts w:ascii="Times New Roman" w:eastAsia="Times New Roman" w:hAnsi="Times New Roman" w:cs="Times New Roman"/>
                <w:color w:val="000000"/>
                <w:sz w:val="20"/>
                <w:szCs w:val="20"/>
                <w:lang w:eastAsia="ru-RU"/>
              </w:rPr>
              <w:t>аритмогенных</w:t>
            </w:r>
            <w:proofErr w:type="spellEnd"/>
            <w:r w:rsidRPr="00B5528C">
              <w:rPr>
                <w:rFonts w:ascii="Times New Roman" w:eastAsia="Times New Roman" w:hAnsi="Times New Roman" w:cs="Times New Roman"/>
                <w:color w:val="000000"/>
                <w:sz w:val="20"/>
                <w:szCs w:val="20"/>
                <w:lang w:eastAsia="ru-RU"/>
              </w:rPr>
              <w:t xml:space="preserve"> зон сердца; хирургическая и (или) </w:t>
            </w:r>
            <w:proofErr w:type="spellStart"/>
            <w:r w:rsidRPr="00B5528C">
              <w:rPr>
                <w:rFonts w:ascii="Times New Roman" w:eastAsia="Times New Roman" w:hAnsi="Times New Roman" w:cs="Times New Roman"/>
                <w:color w:val="000000"/>
                <w:sz w:val="20"/>
                <w:szCs w:val="20"/>
                <w:lang w:eastAsia="ru-RU"/>
              </w:rPr>
              <w:t>криодеструкция</w:t>
            </w:r>
            <w:proofErr w:type="spellEnd"/>
            <w:r w:rsidRPr="00B5528C">
              <w:rPr>
                <w:rFonts w:ascii="Times New Roman" w:eastAsia="Times New Roman" w:hAnsi="Times New Roman" w:cs="Times New Roman"/>
                <w:color w:val="000000"/>
                <w:sz w:val="20"/>
                <w:szCs w:val="20"/>
                <w:lang w:eastAsia="ru-RU"/>
              </w:rPr>
              <w:t xml:space="preserve"> дополнительных проводящих путей и </w:t>
            </w:r>
            <w:proofErr w:type="spellStart"/>
            <w:r w:rsidRPr="00B5528C">
              <w:rPr>
                <w:rFonts w:ascii="Times New Roman" w:eastAsia="Times New Roman" w:hAnsi="Times New Roman" w:cs="Times New Roman"/>
                <w:color w:val="000000"/>
                <w:sz w:val="20"/>
                <w:szCs w:val="20"/>
                <w:lang w:eastAsia="ru-RU"/>
              </w:rPr>
              <w:t>аритмогенных</w:t>
            </w:r>
            <w:proofErr w:type="spellEnd"/>
            <w:r w:rsidRPr="00B5528C">
              <w:rPr>
                <w:rFonts w:ascii="Times New Roman" w:eastAsia="Times New Roman" w:hAnsi="Times New Roman" w:cs="Times New Roman"/>
                <w:color w:val="000000"/>
                <w:sz w:val="20"/>
                <w:szCs w:val="20"/>
                <w:lang w:eastAsia="ru-RU"/>
              </w:rPr>
              <w:t xml:space="preserve"> зон сердца)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Регистр ВМП</w:t>
            </w:r>
          </w:p>
        </w:tc>
        <w:tc>
          <w:tcPr>
            <w:tcW w:w="798"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659"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B5528C" w:rsidRPr="00B5528C" w:rsidTr="005C5C03">
        <w:trPr>
          <w:trHeight w:val="92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685"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Плановое число оперативных вмешательств на проводящих путях сердца</w:t>
            </w:r>
          </w:p>
        </w:tc>
        <w:tc>
          <w:tcPr>
            <w:tcW w:w="135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Источник информации: Е.З. </w:t>
            </w:r>
            <w:proofErr w:type="spellStart"/>
            <w:r w:rsidRPr="00B5528C">
              <w:rPr>
                <w:rFonts w:ascii="Times New Roman" w:eastAsia="Times New Roman" w:hAnsi="Times New Roman" w:cs="Times New Roman"/>
                <w:color w:val="000000"/>
                <w:sz w:val="20"/>
                <w:szCs w:val="20"/>
                <w:lang w:eastAsia="ru-RU"/>
              </w:rPr>
              <w:t>Голухова</w:t>
            </w:r>
            <w:proofErr w:type="spellEnd"/>
          </w:p>
        </w:tc>
        <w:tc>
          <w:tcPr>
            <w:tcW w:w="798"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659"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9D2F82" w:rsidRDefault="009D2F82" w:rsidP="0044573E">
      <w:pPr>
        <w:spacing w:after="0" w:line="240" w:lineRule="auto"/>
        <w:jc w:val="both"/>
        <w:rPr>
          <w:rFonts w:ascii="Times New Roman" w:hAnsi="Times New Roman" w:cs="Times New Roman"/>
          <w:b/>
          <w:sz w:val="28"/>
          <w:szCs w:val="28"/>
        </w:rPr>
      </w:pPr>
    </w:p>
    <w:p w:rsidR="0044573E" w:rsidRPr="00BA4099" w:rsidRDefault="0044573E" w:rsidP="005C5C03">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B33947" w:rsidRDefault="00B33947"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Pr="00B33947">
        <w:rPr>
          <w:rFonts w:ascii="Times New Roman" w:hAnsi="Times New Roman" w:cs="Times New Roman"/>
          <w:sz w:val="28"/>
          <w:szCs w:val="28"/>
        </w:rPr>
        <w:t xml:space="preserve">пролеченные пациенты (выписанные, умершие и переведенные </w:t>
      </w:r>
      <w:r w:rsidR="005C5C03">
        <w:rPr>
          <w:rFonts w:ascii="Times New Roman" w:hAnsi="Times New Roman" w:cs="Times New Roman"/>
          <w:sz w:val="28"/>
          <w:szCs w:val="28"/>
        </w:rPr>
        <w:br/>
      </w:r>
      <w:r w:rsidRPr="00B33947">
        <w:rPr>
          <w:rFonts w:ascii="Times New Roman" w:hAnsi="Times New Roman" w:cs="Times New Roman"/>
          <w:sz w:val="28"/>
          <w:szCs w:val="28"/>
        </w:rPr>
        <w:t>в другие отделения), застрахованные в данном субъекте РФ, даже если получили помощь в другом субъекте РФ</w:t>
      </w:r>
      <w:r>
        <w:rPr>
          <w:rFonts w:ascii="Times New Roman" w:hAnsi="Times New Roman" w:cs="Times New Roman"/>
          <w:sz w:val="28"/>
          <w:szCs w:val="28"/>
        </w:rPr>
        <w:t>.</w:t>
      </w:r>
    </w:p>
    <w:p w:rsidR="00B33947" w:rsidRDefault="00B33947"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4367F7" w:rsidRPr="00233E03" w:rsidRDefault="004367F7" w:rsidP="0080769F">
      <w:pPr>
        <w:spacing w:after="0" w:line="240" w:lineRule="auto"/>
        <w:jc w:val="both"/>
        <w:rPr>
          <w:rFonts w:ascii="Times New Roman" w:eastAsia="Times New Roman" w:hAnsi="Times New Roman" w:cs="Times New Roman"/>
          <w:b/>
          <w:bCs/>
          <w:sz w:val="28"/>
          <w:szCs w:val="28"/>
          <w:lang w:eastAsia="ru-RU"/>
        </w:rPr>
      </w:pPr>
    </w:p>
    <w:p w:rsidR="005D571F" w:rsidRDefault="005D571F" w:rsidP="005D571F">
      <w:pPr>
        <w:spacing w:after="0" w:line="240" w:lineRule="auto"/>
        <w:jc w:val="both"/>
        <w:rPr>
          <w:rFonts w:ascii="Times New Roman" w:eastAsia="Times New Roman" w:hAnsi="Times New Roman" w:cs="Times New Roman"/>
          <w:b/>
          <w:bCs/>
          <w:sz w:val="28"/>
          <w:szCs w:val="28"/>
          <w:lang w:eastAsia="ru-RU"/>
        </w:rPr>
      </w:pPr>
    </w:p>
    <w:p w:rsidR="005C5C03" w:rsidRDefault="005C5C03" w:rsidP="005D571F">
      <w:pPr>
        <w:spacing w:after="0" w:line="240" w:lineRule="auto"/>
        <w:jc w:val="both"/>
        <w:rPr>
          <w:rFonts w:ascii="Times New Roman" w:eastAsia="Times New Roman" w:hAnsi="Times New Roman" w:cs="Times New Roman"/>
          <w:b/>
          <w:bCs/>
          <w:sz w:val="28"/>
          <w:szCs w:val="28"/>
          <w:lang w:eastAsia="ru-RU"/>
        </w:rPr>
      </w:pPr>
    </w:p>
    <w:p w:rsidR="005C5C03" w:rsidRDefault="005C5C03" w:rsidP="005D571F">
      <w:pPr>
        <w:spacing w:after="0" w:line="240" w:lineRule="auto"/>
        <w:jc w:val="both"/>
        <w:rPr>
          <w:rFonts w:ascii="Times New Roman" w:eastAsia="Times New Roman" w:hAnsi="Times New Roman" w:cs="Times New Roman"/>
          <w:b/>
          <w:bCs/>
          <w:sz w:val="28"/>
          <w:szCs w:val="28"/>
          <w:lang w:eastAsia="ru-RU"/>
        </w:rPr>
      </w:pPr>
    </w:p>
    <w:p w:rsidR="005C5C03" w:rsidRPr="00233E03" w:rsidRDefault="005C5C03" w:rsidP="005D571F">
      <w:pPr>
        <w:spacing w:after="0" w:line="240" w:lineRule="auto"/>
        <w:jc w:val="both"/>
        <w:rPr>
          <w:rFonts w:ascii="Times New Roman" w:eastAsia="Times New Roman" w:hAnsi="Times New Roman" w:cs="Times New Roman"/>
          <w:b/>
          <w:bCs/>
          <w:sz w:val="28"/>
          <w:szCs w:val="28"/>
          <w:lang w:eastAsia="ru-RU"/>
        </w:rPr>
      </w:pPr>
    </w:p>
    <w:p w:rsidR="008E6D95" w:rsidRPr="00233E03" w:rsidRDefault="008E6D95" w:rsidP="005C5C03">
      <w:pPr>
        <w:pStyle w:val="2"/>
        <w:ind w:firstLine="709"/>
        <w:rPr>
          <w:rFonts w:eastAsia="Times New Roman"/>
          <w:lang w:eastAsia="ru-RU"/>
        </w:rPr>
      </w:pPr>
      <w:r w:rsidRPr="00233E03">
        <w:rPr>
          <w:rFonts w:eastAsia="Times New Roman"/>
          <w:lang w:eastAsia="ru-RU"/>
        </w:rPr>
        <w:lastRenderedPageBreak/>
        <w:t>Группа №4 «Диспансерное наблюдение (ДН)»</w:t>
      </w:r>
    </w:p>
    <w:p w:rsidR="008E6D95" w:rsidRPr="00233E03" w:rsidRDefault="008E6D95" w:rsidP="005C5C03">
      <w:pPr>
        <w:spacing w:after="0" w:line="240" w:lineRule="auto"/>
        <w:ind w:firstLine="709"/>
        <w:jc w:val="both"/>
        <w:rPr>
          <w:rFonts w:ascii="Times New Roman" w:hAnsi="Times New Roman" w:cs="Times New Roman"/>
          <w:sz w:val="28"/>
          <w:szCs w:val="28"/>
        </w:rPr>
      </w:pPr>
    </w:p>
    <w:p w:rsidR="008E6D95" w:rsidRPr="00233E03" w:rsidRDefault="008E6D95" w:rsidP="005C5C03">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 xml:space="preserve">Доля лиц 18 лет и старше </w:t>
      </w:r>
      <w:r w:rsidR="0028750C" w:rsidRPr="00233E03">
        <w:rPr>
          <w:rFonts w:ascii="Times New Roman" w:eastAsia="Times New Roman" w:hAnsi="Times New Roman" w:cs="Times New Roman"/>
          <w:b/>
          <w:bCs/>
          <w:sz w:val="28"/>
          <w:szCs w:val="28"/>
          <w:lang w:eastAsia="ru-RU"/>
        </w:rPr>
        <w:t>с БСК</w:t>
      </w:r>
      <w:r w:rsidRPr="00233E03">
        <w:rPr>
          <w:rFonts w:ascii="Times New Roman" w:eastAsia="Times New Roman" w:hAnsi="Times New Roman" w:cs="Times New Roman"/>
          <w:b/>
          <w:bCs/>
          <w:sz w:val="28"/>
          <w:szCs w:val="28"/>
          <w:lang w:eastAsia="ru-RU"/>
        </w:rPr>
        <w:t xml:space="preserve">, при наличии которых устанавливается диспансерное наблюдение, </w:t>
      </w:r>
      <w:r w:rsidR="002F4975" w:rsidRPr="00233E03">
        <w:rPr>
          <w:rFonts w:ascii="Times New Roman" w:eastAsia="Times New Roman" w:hAnsi="Times New Roman" w:cs="Times New Roman"/>
          <w:b/>
          <w:bCs/>
          <w:sz w:val="28"/>
          <w:szCs w:val="28"/>
          <w:lang w:eastAsia="ru-RU"/>
        </w:rPr>
        <w:t>состоя</w:t>
      </w:r>
      <w:r w:rsidR="002F4975">
        <w:rPr>
          <w:rFonts w:ascii="Times New Roman" w:eastAsia="Times New Roman" w:hAnsi="Times New Roman" w:cs="Times New Roman"/>
          <w:b/>
          <w:bCs/>
          <w:sz w:val="28"/>
          <w:szCs w:val="28"/>
          <w:lang w:eastAsia="ru-RU"/>
        </w:rPr>
        <w:t>щ</w:t>
      </w:r>
      <w:r w:rsidR="002F4975" w:rsidRPr="00233E03">
        <w:rPr>
          <w:rFonts w:ascii="Times New Roman" w:eastAsia="Times New Roman" w:hAnsi="Times New Roman" w:cs="Times New Roman"/>
          <w:b/>
          <w:bCs/>
          <w:sz w:val="28"/>
          <w:szCs w:val="28"/>
          <w:lang w:eastAsia="ru-RU"/>
        </w:rPr>
        <w:t xml:space="preserve">их </w:t>
      </w:r>
      <w:r w:rsidR="006C0548">
        <w:rPr>
          <w:rFonts w:ascii="Times New Roman" w:eastAsia="Times New Roman" w:hAnsi="Times New Roman" w:cs="Times New Roman"/>
          <w:b/>
          <w:bCs/>
          <w:sz w:val="28"/>
          <w:szCs w:val="28"/>
          <w:lang w:eastAsia="ru-RU"/>
        </w:rPr>
        <w:t>на конец отчетного периода</w:t>
      </w:r>
      <w:r w:rsidRPr="00233E03">
        <w:rPr>
          <w:rFonts w:ascii="Times New Roman" w:eastAsia="Times New Roman" w:hAnsi="Times New Roman" w:cs="Times New Roman"/>
          <w:b/>
          <w:bCs/>
          <w:sz w:val="28"/>
          <w:szCs w:val="28"/>
          <w:lang w:eastAsia="ru-RU"/>
        </w:rPr>
        <w:t xml:space="preserve"> под диспансерным наблюдением, %</w:t>
      </w:r>
    </w:p>
    <w:p w:rsidR="008E6D95" w:rsidRPr="00233E03" w:rsidRDefault="008E6D95" w:rsidP="005C5C03">
      <w:pPr>
        <w:pStyle w:val="a4"/>
        <w:spacing w:before="0" w:beforeAutospacing="0" w:after="0" w:afterAutospacing="0" w:line="288" w:lineRule="atLeast"/>
        <w:ind w:firstLine="709"/>
        <w:jc w:val="both"/>
        <w:rPr>
          <w:sz w:val="28"/>
          <w:szCs w:val="28"/>
        </w:rPr>
      </w:pPr>
    </w:p>
    <w:p w:rsidR="008E6D95" w:rsidRPr="00AB2806" w:rsidRDefault="008E6D95" w:rsidP="005C5C03">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8B174C" w:rsidRPr="00AB2806">
        <w:rPr>
          <w:rFonts w:ascii="Times New Roman" w:hAnsi="Times New Roman" w:cs="Times New Roman"/>
          <w:sz w:val="28"/>
          <w:szCs w:val="28"/>
        </w:rPr>
        <w:t xml:space="preserve"> и путём внесения в АС ММС данных ГИСЗ субъекта РФ.</w:t>
      </w:r>
    </w:p>
    <w:p w:rsidR="008E6D95" w:rsidRPr="00233E03" w:rsidRDefault="008E6D95" w:rsidP="005C5C03">
      <w:pPr>
        <w:spacing w:after="0" w:line="240" w:lineRule="auto"/>
        <w:ind w:firstLine="709"/>
        <w:jc w:val="both"/>
        <w:rPr>
          <w:rFonts w:ascii="Times New Roman" w:hAnsi="Times New Roman" w:cs="Times New Roman"/>
          <w:sz w:val="28"/>
          <w:szCs w:val="28"/>
        </w:rPr>
      </w:pPr>
    </w:p>
    <w:p w:rsidR="00F434E4" w:rsidRPr="00233E03" w:rsidRDefault="004A4E33"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соотношение числа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болезнями системы кровообращения</w:t>
      </w:r>
      <w:r w:rsidR="00870646" w:rsidRPr="00233E03">
        <w:rPr>
          <w:rFonts w:ascii="Times New Roman" w:hAnsi="Times New Roman" w:cs="Times New Roman"/>
          <w:sz w:val="28"/>
          <w:szCs w:val="28"/>
        </w:rPr>
        <w:t xml:space="preserve"> (I05-I09, I34-I37, I51.0-I51.2, I71, Z95.2-Z95.4, Z95.8, Z95.9, I10-I15, I20-I25, Z95.1, Z95.5, I26, I27.0, I28, I27.2, I27.8, I33, I38-I39, I40, I41, I51.4, I42, I44-49, Z95.0, I50, I65.2, E78, Q20-Q28, I69.0-I69.4, I67.8)</w:t>
      </w:r>
      <w:r w:rsidRPr="00233E03">
        <w:rPr>
          <w:rFonts w:ascii="Times New Roman" w:hAnsi="Times New Roman" w:cs="Times New Roman"/>
          <w:sz w:val="28"/>
          <w:szCs w:val="28"/>
        </w:rPr>
        <w:t xml:space="preserve">, застрахованных </w:t>
      </w:r>
      <w:r w:rsidR="005C5C03">
        <w:rPr>
          <w:rFonts w:ascii="Times New Roman" w:hAnsi="Times New Roman" w:cs="Times New Roman"/>
          <w:sz w:val="28"/>
          <w:szCs w:val="28"/>
        </w:rPr>
        <w:br/>
      </w:r>
      <w:r w:rsidRPr="00233E03">
        <w:rPr>
          <w:rFonts w:ascii="Times New Roman" w:hAnsi="Times New Roman" w:cs="Times New Roman"/>
          <w:sz w:val="28"/>
          <w:szCs w:val="28"/>
        </w:rPr>
        <w:t xml:space="preserve">в системе обязательного медицинского страхования, </w:t>
      </w:r>
      <w:r w:rsidR="002F4975" w:rsidRPr="00233E03">
        <w:rPr>
          <w:rFonts w:ascii="Times New Roman" w:hAnsi="Times New Roman" w:cs="Times New Roman"/>
          <w:sz w:val="28"/>
          <w:szCs w:val="28"/>
        </w:rPr>
        <w:t>состоя</w:t>
      </w:r>
      <w:r w:rsidR="002F4975">
        <w:rPr>
          <w:rFonts w:ascii="Times New Roman" w:hAnsi="Times New Roman" w:cs="Times New Roman"/>
          <w:sz w:val="28"/>
          <w:szCs w:val="28"/>
        </w:rPr>
        <w:t>щ</w:t>
      </w:r>
      <w:r w:rsidR="002F4975" w:rsidRPr="00233E03">
        <w:rPr>
          <w:rFonts w:ascii="Times New Roman" w:hAnsi="Times New Roman" w:cs="Times New Roman"/>
          <w:sz w:val="28"/>
          <w:szCs w:val="28"/>
        </w:rPr>
        <w:t xml:space="preserve">их </w:t>
      </w:r>
      <w:r w:rsidR="002F4975" w:rsidRPr="002F4975">
        <w:rPr>
          <w:rFonts w:ascii="Times New Roman" w:hAnsi="Times New Roman" w:cs="Times New Roman"/>
          <w:sz w:val="28"/>
          <w:szCs w:val="28"/>
        </w:rPr>
        <w:t>на конец отчетного месяца</w:t>
      </w:r>
      <w:r w:rsidRPr="00233E03">
        <w:rPr>
          <w:rFonts w:ascii="Times New Roman" w:hAnsi="Times New Roman" w:cs="Times New Roman"/>
          <w:sz w:val="28"/>
          <w:szCs w:val="28"/>
        </w:rPr>
        <w:t xml:space="preserve">под диспансерным наблюдением в соответствии с </w:t>
      </w:r>
      <w:hyperlink r:id="rId8">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w:t>
      </w:r>
      <w:r w:rsidR="005C5C03">
        <w:rPr>
          <w:rFonts w:ascii="Times New Roman" w:hAnsi="Times New Roman" w:cs="Times New Roman"/>
          <w:sz w:val="28"/>
          <w:szCs w:val="28"/>
        </w:rPr>
        <w:t> </w:t>
      </w:r>
      <w:r w:rsidRPr="00233E03">
        <w:rPr>
          <w:rFonts w:ascii="Times New Roman" w:hAnsi="Times New Roman" w:cs="Times New Roman"/>
          <w:sz w:val="28"/>
          <w:szCs w:val="28"/>
        </w:rPr>
        <w:t>168н «Об утверждении порядка проведения диспансерного наблюдения за взрослыми», к общему количеству лиц в возрасте от 18 лет и старше, застрахованных в системе ОМС, с установленными ранее и впервые болезнями системы кровообращения, при наличии которых устанавливается диспансерное наблюдение</w:t>
      </w:r>
      <w:r w:rsidR="00870646" w:rsidRPr="00233E03">
        <w:rPr>
          <w:rFonts w:ascii="Times New Roman" w:hAnsi="Times New Roman" w:cs="Times New Roman"/>
          <w:sz w:val="28"/>
          <w:szCs w:val="28"/>
        </w:rPr>
        <w:t xml:space="preserve"> (I05-I09, I34-I37, I51.0-I51.2, I71, </w:t>
      </w:r>
      <w:r w:rsidR="005C5C03">
        <w:rPr>
          <w:rFonts w:ascii="Times New Roman" w:hAnsi="Times New Roman" w:cs="Times New Roman"/>
          <w:sz w:val="28"/>
          <w:szCs w:val="28"/>
        </w:rPr>
        <w:br/>
      </w:r>
      <w:r w:rsidR="00870646" w:rsidRPr="00233E03">
        <w:rPr>
          <w:rFonts w:ascii="Times New Roman" w:hAnsi="Times New Roman" w:cs="Times New Roman"/>
          <w:sz w:val="28"/>
          <w:szCs w:val="28"/>
        </w:rPr>
        <w:t>Z95.2-Z95.4, Z95.8, Z95.9, I10-I15, I20-I25, Z95.1, Z95.5, I26, I27.0, I28, I27.2, I27.8, I33, I38-I39, I40, I41, I51.4, I42, I44-49, Z95.0, I50, I65.2, E78, Q20-Q28, I69.0-I69.4, I67.8)</w:t>
      </w:r>
      <w:r w:rsidR="00F434E4" w:rsidRPr="00233E03">
        <w:rPr>
          <w:rFonts w:ascii="Times New Roman" w:hAnsi="Times New Roman" w:cs="Times New Roman"/>
          <w:sz w:val="28"/>
          <w:szCs w:val="28"/>
        </w:rPr>
        <w:t xml:space="preserve">, </w:t>
      </w:r>
      <w:r w:rsidR="0035460A" w:rsidRPr="00233E03">
        <w:rPr>
          <w:rFonts w:ascii="Times New Roman" w:hAnsi="Times New Roman" w:cs="Times New Roman"/>
          <w:sz w:val="28"/>
          <w:szCs w:val="28"/>
        </w:rPr>
        <w:t xml:space="preserve">в процентах, </w:t>
      </w:r>
      <w:r w:rsidR="00F434E4" w:rsidRPr="00233E03">
        <w:rPr>
          <w:rFonts w:ascii="Times New Roman" w:hAnsi="Times New Roman" w:cs="Times New Roman"/>
          <w:sz w:val="28"/>
          <w:szCs w:val="28"/>
        </w:rPr>
        <w:t>по следующей формуле:</w:t>
      </w:r>
    </w:p>
    <w:p w:rsidR="004A4E33" w:rsidRPr="00233E03" w:rsidRDefault="004A4E33" w:rsidP="004A4E33">
      <w:pPr>
        <w:pStyle w:val="ConsPlusNormal"/>
        <w:ind w:firstLine="360"/>
        <w:jc w:val="both"/>
        <w:rPr>
          <w:rFonts w:ascii="Times New Roman" w:hAnsi="Times New Roman" w:cs="Times New Roman"/>
          <w:sz w:val="28"/>
          <w:szCs w:val="28"/>
        </w:rPr>
      </w:pPr>
    </w:p>
    <w:p w:rsidR="004A4E33" w:rsidRPr="00233E03" w:rsidRDefault="004A4E33" w:rsidP="004A4E33">
      <w:pPr>
        <w:pStyle w:val="ConsPlusNormal"/>
        <w:ind w:firstLine="540"/>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5829687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4A4E33" w:rsidRPr="00233E03" w:rsidRDefault="004A4E33"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Pr="00233E03">
        <w:rPr>
          <w:rFonts w:ascii="Times New Roman" w:hAnsi="Times New Roman" w:cs="Times New Roman"/>
          <w:sz w:val="28"/>
          <w:szCs w:val="28"/>
        </w:rPr>
        <w:t>доля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болезнями системы кровообращения, застрахованных в системе ОМС, </w:t>
      </w:r>
      <w:r w:rsidR="002F4975" w:rsidRPr="002F4975">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под диспансерным наблюдением</w:t>
      </w:r>
      <w:r w:rsidR="00870646" w:rsidRPr="00233E03">
        <w:rPr>
          <w:rFonts w:ascii="Times New Roman" w:hAnsi="Times New Roman" w:cs="Times New Roman"/>
          <w:sz w:val="28"/>
          <w:szCs w:val="28"/>
        </w:rPr>
        <w:t xml:space="preserve"> (I05-I09, I34-I37, I51.0-I51.2, I71, Z95.2-Z95.4, Z95.8, Z95.9, I10-I15, I20-I25, Z95.1, Z95.5, I26, I27.0, I28, I27.2, I27.8, I33, I38-I39, I40, I41, I51.4, I42, I44-49, Z95.0, I50, I65.2, E78, Q20-Q28, I69.0-I69.4, I67.8)</w:t>
      </w:r>
      <w:r w:rsidRPr="00233E03">
        <w:rPr>
          <w:rFonts w:ascii="Times New Roman" w:hAnsi="Times New Roman" w:cs="Times New Roman"/>
          <w:sz w:val="28"/>
          <w:szCs w:val="28"/>
        </w:rPr>
        <w:t xml:space="preserve">, </w:t>
      </w:r>
      <w:r w:rsidR="00933435" w:rsidRPr="00233E03">
        <w:rPr>
          <w:rFonts w:ascii="Times New Roman" w:hAnsi="Times New Roman" w:cs="Times New Roman"/>
          <w:sz w:val="28"/>
          <w:szCs w:val="28"/>
        </w:rPr>
        <w:t>от</w:t>
      </w:r>
      <w:r w:rsidRPr="00233E03">
        <w:rPr>
          <w:rFonts w:ascii="Times New Roman" w:hAnsi="Times New Roman" w:cs="Times New Roman"/>
          <w:sz w:val="28"/>
          <w:szCs w:val="28"/>
        </w:rPr>
        <w:t xml:space="preserve"> обще</w:t>
      </w:r>
      <w:r w:rsidR="00933435" w:rsidRPr="00233E03">
        <w:rPr>
          <w:rFonts w:ascii="Times New Roman" w:hAnsi="Times New Roman" w:cs="Times New Roman"/>
          <w:sz w:val="28"/>
          <w:szCs w:val="28"/>
        </w:rPr>
        <w:t>го</w:t>
      </w:r>
      <w:r w:rsidRPr="00233E03">
        <w:rPr>
          <w:rFonts w:ascii="Times New Roman" w:hAnsi="Times New Roman" w:cs="Times New Roman"/>
          <w:sz w:val="28"/>
          <w:szCs w:val="28"/>
        </w:rPr>
        <w:t xml:space="preserve"> количеств</w:t>
      </w:r>
      <w:r w:rsidR="00933435" w:rsidRPr="00233E03">
        <w:rPr>
          <w:rFonts w:ascii="Times New Roman" w:hAnsi="Times New Roman" w:cs="Times New Roman"/>
          <w:sz w:val="28"/>
          <w:szCs w:val="28"/>
        </w:rPr>
        <w:t>а</w:t>
      </w:r>
      <w:r w:rsidRPr="00233E03">
        <w:rPr>
          <w:rFonts w:ascii="Times New Roman" w:hAnsi="Times New Roman" w:cs="Times New Roman"/>
          <w:sz w:val="28"/>
          <w:szCs w:val="28"/>
        </w:rPr>
        <w:t xml:space="preserve"> лиц в возрасте от 18 лет и старше, застрахованных в системе ОМС, </w:t>
      </w:r>
      <w:r w:rsidR="005C5C03">
        <w:rPr>
          <w:rFonts w:ascii="Times New Roman" w:hAnsi="Times New Roman" w:cs="Times New Roman"/>
          <w:sz w:val="28"/>
          <w:szCs w:val="28"/>
        </w:rPr>
        <w:br/>
      </w:r>
      <w:r w:rsidRPr="00233E03">
        <w:rPr>
          <w:rFonts w:ascii="Times New Roman" w:hAnsi="Times New Roman" w:cs="Times New Roman"/>
          <w:sz w:val="28"/>
          <w:szCs w:val="28"/>
        </w:rPr>
        <w:t>с установленными ранее и впервые болезнями системы кровообращения, при наличии которых устанавливается диспансерное наблюдение</w:t>
      </w:r>
      <w:r w:rsidR="00870646" w:rsidRPr="00233E03">
        <w:rPr>
          <w:rFonts w:ascii="Times New Roman" w:hAnsi="Times New Roman" w:cs="Times New Roman"/>
          <w:sz w:val="28"/>
          <w:szCs w:val="28"/>
        </w:rPr>
        <w:t xml:space="preserve"> (I05-I09, I34-I37, I51.0-I51.2, I71, Z95.2-Z95.4, Z95.8, Z95.9, I10-I15, I20-I25, Z95.1, Z95.5, I26, I27.0, I28, I27.2, I27.8, I33, I38-I39, I40, I41, I51.4, I42, I44-49, Z95.0, I50, I65.2, E78, Q20-Q28, I69.0-I69.4, I67.8)</w:t>
      </w:r>
      <w:r w:rsidRPr="00233E03">
        <w:rPr>
          <w:rFonts w:ascii="Times New Roman" w:hAnsi="Times New Roman" w:cs="Times New Roman"/>
          <w:sz w:val="28"/>
          <w:szCs w:val="28"/>
        </w:rPr>
        <w:t>, процент;</w:t>
      </w:r>
    </w:p>
    <w:p w:rsidR="004A4E33" w:rsidRPr="009D2F82" w:rsidRDefault="004A4E33" w:rsidP="005C5C03">
      <w:pPr>
        <w:pStyle w:val="ConsPlusNormal"/>
        <w:ind w:firstLine="709"/>
        <w:jc w:val="both"/>
        <w:rPr>
          <w:rFonts w:ascii="Times New Roman" w:hAnsi="Times New Roman" w:cs="Times New Roman"/>
          <w:i/>
          <w:sz w:val="28"/>
          <w:szCs w:val="28"/>
        </w:rPr>
      </w:pPr>
      <w:r w:rsidRPr="00233E03">
        <w:rPr>
          <w:rFonts w:ascii="Times New Roman" w:hAnsi="Times New Roman" w:cs="Times New Roman"/>
          <w:sz w:val="28"/>
          <w:szCs w:val="28"/>
        </w:rPr>
        <w:t>K</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2F4975">
        <w:rPr>
          <w:rFonts w:ascii="Times New Roman" w:hAnsi="Times New Roman" w:cs="Times New Roman"/>
          <w:sz w:val="28"/>
          <w:szCs w:val="28"/>
        </w:rPr>
        <w:t>к</w:t>
      </w:r>
      <w:r w:rsidR="002F4975" w:rsidRPr="002F4975">
        <w:rPr>
          <w:rFonts w:ascii="Times New Roman" w:hAnsi="Times New Roman" w:cs="Times New Roman"/>
          <w:sz w:val="28"/>
          <w:szCs w:val="28"/>
        </w:rPr>
        <w:t xml:space="preserve">оличество пациентов, в возрасте от 18 лет и старше, застрахованных </w:t>
      </w:r>
      <w:r w:rsidR="005C5C03">
        <w:rPr>
          <w:rFonts w:ascii="Times New Roman" w:hAnsi="Times New Roman" w:cs="Times New Roman"/>
          <w:sz w:val="28"/>
          <w:szCs w:val="28"/>
        </w:rPr>
        <w:br/>
      </w:r>
      <w:r w:rsidR="002F4975" w:rsidRPr="002F4975">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состоящих по этому поводу под диспансерным наблюдением на конец </w:t>
      </w:r>
      <w:r w:rsidR="002F4975" w:rsidRPr="002F4975">
        <w:rPr>
          <w:rFonts w:ascii="Times New Roman" w:hAnsi="Times New Roman" w:cs="Times New Roman"/>
          <w:sz w:val="28"/>
          <w:szCs w:val="28"/>
        </w:rPr>
        <w:lastRenderedPageBreak/>
        <w:t xml:space="preserve">отчетного месяца, у врача-кардиолога или врача-терапевта </w:t>
      </w:r>
      <w:r w:rsidR="002F4975"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Pr="00233E03">
        <w:rPr>
          <w:rFonts w:ascii="Times New Roman" w:hAnsi="Times New Roman" w:cs="Times New Roman"/>
          <w:sz w:val="28"/>
          <w:szCs w:val="28"/>
        </w:rPr>
        <w:t>, человек</w:t>
      </w:r>
      <w:r w:rsidR="0087216A">
        <w:rPr>
          <w:rFonts w:ascii="Times New Roman" w:hAnsi="Times New Roman" w:cs="Times New Roman"/>
          <w:sz w:val="28"/>
          <w:szCs w:val="28"/>
        </w:rPr>
        <w:t xml:space="preserve">. </w:t>
      </w:r>
      <w:r w:rsidR="0087216A" w:rsidRPr="009D2F82">
        <w:rPr>
          <w:rFonts w:ascii="Times New Roman" w:hAnsi="Times New Roman" w:cs="Times New Roman"/>
          <w:b/>
          <w:sz w:val="28"/>
          <w:szCs w:val="28"/>
        </w:rPr>
        <w:t>Если</w:t>
      </w:r>
      <w:r w:rsidR="0087216A" w:rsidRPr="0087216A">
        <w:rPr>
          <w:rFonts w:ascii="Times New Roman" w:hAnsi="Times New Roman" w:cs="Times New Roman"/>
          <w:sz w:val="28"/>
          <w:szCs w:val="28"/>
        </w:rPr>
        <w:t xml:space="preserve"> состоял у разных врачей или в разных медицинских организациях, то требуется </w:t>
      </w:r>
      <w:proofErr w:type="spellStart"/>
      <w:r w:rsidR="0087216A" w:rsidRPr="0087216A">
        <w:rPr>
          <w:rFonts w:ascii="Times New Roman" w:hAnsi="Times New Roman" w:cs="Times New Roman"/>
          <w:sz w:val="28"/>
          <w:szCs w:val="28"/>
        </w:rPr>
        <w:t>уникализация</w:t>
      </w:r>
      <w:proofErr w:type="spellEnd"/>
      <w:r w:rsidR="0087216A" w:rsidRPr="0087216A">
        <w:rPr>
          <w:rFonts w:ascii="Times New Roman" w:hAnsi="Times New Roman" w:cs="Times New Roman"/>
          <w:sz w:val="28"/>
          <w:szCs w:val="28"/>
        </w:rPr>
        <w:t xml:space="preserve"> пациентов (исключение дублирования)</w:t>
      </w:r>
      <w:r w:rsidR="0087216A">
        <w:rPr>
          <w:rFonts w:ascii="Times New Roman" w:hAnsi="Times New Roman" w:cs="Times New Roman"/>
          <w:sz w:val="28"/>
          <w:szCs w:val="28"/>
        </w:rPr>
        <w:t>.</w:t>
      </w:r>
      <w:r w:rsidR="005E14A6" w:rsidRPr="009D2F82">
        <w:rPr>
          <w:rFonts w:ascii="Times New Roman" w:hAnsi="Times New Roman" w:cs="Times New Roman"/>
          <w:i/>
          <w:sz w:val="28"/>
          <w:szCs w:val="28"/>
        </w:rPr>
        <w:t xml:space="preserve">Например, Иванов Иван </w:t>
      </w:r>
      <w:proofErr w:type="spellStart"/>
      <w:r w:rsidR="005E14A6" w:rsidRPr="009D2F82">
        <w:rPr>
          <w:rFonts w:ascii="Times New Roman" w:hAnsi="Times New Roman" w:cs="Times New Roman"/>
          <w:i/>
          <w:sz w:val="28"/>
          <w:szCs w:val="28"/>
        </w:rPr>
        <w:t>Ивановичн</w:t>
      </w:r>
      <w:proofErr w:type="spellEnd"/>
      <w:r w:rsidR="005E14A6" w:rsidRPr="009D2F82">
        <w:rPr>
          <w:rFonts w:ascii="Times New Roman" w:hAnsi="Times New Roman" w:cs="Times New Roman"/>
          <w:i/>
          <w:sz w:val="28"/>
          <w:szCs w:val="28"/>
        </w:rPr>
        <w:t xml:space="preserve"> находился под ДН с 1 января по 15 февраля. 15 февраля он умер.В отчете за январь Иванов Иван Иванович должен быть учтен один раз</w:t>
      </w:r>
      <w:r w:rsidR="009D6EB4">
        <w:rPr>
          <w:rFonts w:ascii="Times New Roman" w:hAnsi="Times New Roman" w:cs="Times New Roman"/>
          <w:i/>
          <w:sz w:val="28"/>
          <w:szCs w:val="28"/>
        </w:rPr>
        <w:t xml:space="preserve">. </w:t>
      </w:r>
      <w:r w:rsidR="005E14A6" w:rsidRPr="009D2F82">
        <w:rPr>
          <w:rFonts w:ascii="Times New Roman" w:hAnsi="Times New Roman" w:cs="Times New Roman"/>
          <w:i/>
          <w:sz w:val="28"/>
          <w:szCs w:val="28"/>
        </w:rPr>
        <w:t>В отчете за февраль Иванов Иван Иванович не учитывается, т.к. на конец месяца он уже не был под ДН.В марте и далее Иванов Иван Иванович не учитывается, т.к. в марте он не состоял ни дня под ДН, в т.ч. на конец марта под ДН он не был.</w:t>
      </w:r>
    </w:p>
    <w:p w:rsidR="00AB2806" w:rsidRPr="00583B49" w:rsidRDefault="004A4E33" w:rsidP="005C5C03">
      <w:pPr>
        <w:pStyle w:val="ConsPlusNormal"/>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583B49">
        <w:rPr>
          <w:rFonts w:ascii="Times New Roman" w:eastAsia="Times New Roman" w:hAnsi="Times New Roman" w:cs="Times New Roman"/>
          <w:color w:val="000000"/>
          <w:sz w:val="28"/>
          <w:szCs w:val="28"/>
        </w:rPr>
        <w:t>к</w:t>
      </w:r>
      <w:r w:rsidR="00583B49" w:rsidRPr="009D2F82">
        <w:rPr>
          <w:rFonts w:ascii="Times New Roman" w:eastAsia="Times New Roman" w:hAnsi="Times New Roman" w:cs="Times New Roman"/>
          <w:color w:val="000000"/>
          <w:sz w:val="28"/>
          <w:szCs w:val="28"/>
        </w:rPr>
        <w:t xml:space="preserve">оличество пациентов, в возрасте от 18 лет и старше, </w:t>
      </w:r>
      <w:r w:rsidR="00583B49" w:rsidRPr="009D2F82">
        <w:rPr>
          <w:rFonts w:ascii="Times New Roman" w:hAnsi="Times New Roman" w:cs="Times New Roman"/>
          <w:sz w:val="28"/>
          <w:szCs w:val="28"/>
        </w:rPr>
        <w:t xml:space="preserve">застрахованных </w:t>
      </w:r>
      <w:r w:rsidR="005C5C03">
        <w:rPr>
          <w:rFonts w:ascii="Times New Roman" w:hAnsi="Times New Roman" w:cs="Times New Roman"/>
          <w:sz w:val="28"/>
          <w:szCs w:val="28"/>
        </w:rPr>
        <w:br/>
      </w:r>
      <w:r w:rsidR="00583B49" w:rsidRPr="009D2F82">
        <w:rPr>
          <w:rFonts w:ascii="Times New Roman" w:hAnsi="Times New Roman" w:cs="Times New Roman"/>
          <w:sz w:val="28"/>
          <w:szCs w:val="28"/>
        </w:rPr>
        <w:t>в системе ОМС</w:t>
      </w:r>
      <w:r w:rsidR="00583B49" w:rsidRPr="009D2F82">
        <w:rPr>
          <w:rFonts w:ascii="Times New Roman" w:eastAsia="Times New Roman" w:hAnsi="Times New Roman" w:cs="Times New Roman"/>
          <w:color w:val="000000"/>
          <w:sz w:val="28"/>
          <w:szCs w:val="28"/>
        </w:rPr>
        <w:t>, с болезнями системы кровообращения (I05-I09, I34-I37, I51.0-I51.2, I71, Z95.2-Z95.4, Z95.8, Z95.9, I10-I15, I20-I25, Z95.1, Z95.5, I26, I27.0, I28, I27.2, I27.8, I33, I38 - I39, I40, I41, I51.4, I42, I44-49, Z95.0, I50, I65.2, E78, Q20-Q28, I69.0-I69.4, I67.8), при наличии которых устанавливается диспансерное наблюдение</w:t>
      </w:r>
      <w:r w:rsidR="00583B49">
        <w:rPr>
          <w:rFonts w:ascii="Times New Roman" w:eastAsia="Times New Roman" w:hAnsi="Times New Roman" w:cs="Times New Roman"/>
          <w:color w:val="000000"/>
          <w:sz w:val="28"/>
          <w:szCs w:val="28"/>
        </w:rPr>
        <w:t>,</w:t>
      </w:r>
      <w:r w:rsidR="006C0548">
        <w:rPr>
          <w:rFonts w:ascii="Times New Roman" w:eastAsia="Times New Roman" w:hAnsi="Times New Roman" w:cs="Times New Roman"/>
          <w:color w:val="000000"/>
          <w:sz w:val="28"/>
          <w:szCs w:val="28"/>
        </w:rPr>
        <w:t xml:space="preserve"> кто жив </w:t>
      </w:r>
      <w:r w:rsidR="005C5C03">
        <w:rPr>
          <w:rFonts w:ascii="Times New Roman" w:eastAsia="Times New Roman" w:hAnsi="Times New Roman" w:cs="Times New Roman"/>
          <w:color w:val="000000"/>
          <w:sz w:val="28"/>
          <w:szCs w:val="28"/>
        </w:rPr>
        <w:br/>
      </w:r>
      <w:r w:rsidR="006C0548">
        <w:rPr>
          <w:rFonts w:ascii="Times New Roman" w:eastAsia="Times New Roman" w:hAnsi="Times New Roman" w:cs="Times New Roman"/>
          <w:color w:val="000000"/>
          <w:sz w:val="28"/>
          <w:szCs w:val="28"/>
        </w:rPr>
        <w:t xml:space="preserve">и застрахован в субъекте РФ </w:t>
      </w:r>
      <w:r w:rsidR="006C0548" w:rsidRPr="002F4975">
        <w:rPr>
          <w:rFonts w:ascii="Times New Roman" w:hAnsi="Times New Roman" w:cs="Times New Roman"/>
          <w:sz w:val="28"/>
          <w:szCs w:val="28"/>
        </w:rPr>
        <w:t>на конец отчетного месяца</w:t>
      </w:r>
      <w:r w:rsidR="006C0548">
        <w:rPr>
          <w:rFonts w:ascii="Times New Roman" w:hAnsi="Times New Roman" w:cs="Times New Roman"/>
          <w:sz w:val="28"/>
          <w:szCs w:val="28"/>
        </w:rPr>
        <w:t xml:space="preserve"> (последний день отчетного месяца)</w:t>
      </w:r>
      <w:r w:rsidR="0073104A">
        <w:rPr>
          <w:rFonts w:ascii="Times New Roman" w:hAnsi="Times New Roman" w:cs="Times New Roman"/>
          <w:sz w:val="28"/>
          <w:szCs w:val="28"/>
        </w:rPr>
        <w:t>,</w:t>
      </w:r>
      <w:r w:rsidRPr="00583B49">
        <w:rPr>
          <w:rFonts w:ascii="Times New Roman" w:hAnsi="Times New Roman" w:cs="Times New Roman"/>
          <w:sz w:val="28"/>
          <w:szCs w:val="28"/>
        </w:rPr>
        <w:t>человек.</w:t>
      </w:r>
    </w:p>
    <w:p w:rsidR="00AB2806" w:rsidRPr="00583B49" w:rsidRDefault="00AB2806" w:rsidP="00AB2806">
      <w:pPr>
        <w:pStyle w:val="ConsPlusNormal"/>
        <w:ind w:firstLine="540"/>
        <w:jc w:val="both"/>
        <w:rPr>
          <w:rFonts w:ascii="Times New Roman" w:hAnsi="Times New Roman" w:cs="Times New Roman"/>
          <w:sz w:val="28"/>
          <w:szCs w:val="28"/>
        </w:rPr>
      </w:pPr>
    </w:p>
    <w:p w:rsidR="008E6D95" w:rsidRDefault="00AB2806" w:rsidP="005C5C03">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B33947" w:rsidRPr="00B33947">
        <w:rPr>
          <w:rFonts w:ascii="Times New Roman" w:hAnsi="Times New Roman" w:cs="Times New Roman"/>
          <w:b/>
          <w:sz w:val="28"/>
          <w:szCs w:val="28"/>
        </w:rPr>
        <w:t>≥70,0%</w:t>
      </w:r>
    </w:p>
    <w:p w:rsidR="004169F2" w:rsidRPr="004169F2" w:rsidRDefault="004169F2" w:rsidP="004169F2">
      <w:pPr>
        <w:spacing w:after="0" w:line="240" w:lineRule="auto"/>
        <w:ind w:firstLine="360"/>
        <w:jc w:val="both"/>
        <w:rPr>
          <w:rFonts w:ascii="Times New Roman" w:hAnsi="Times New Roman" w:cs="Times New Roman"/>
          <w:b/>
          <w:sz w:val="28"/>
          <w:szCs w:val="28"/>
        </w:rPr>
      </w:pPr>
    </w:p>
    <w:tbl>
      <w:tblPr>
        <w:tblW w:w="9447" w:type="dxa"/>
        <w:jc w:val="center"/>
        <w:tblLook w:val="04A0"/>
      </w:tblPr>
      <w:tblGrid>
        <w:gridCol w:w="2257"/>
        <w:gridCol w:w="3550"/>
        <w:gridCol w:w="1352"/>
        <w:gridCol w:w="774"/>
        <w:gridCol w:w="1514"/>
      </w:tblGrid>
      <w:tr w:rsidR="00B5528C" w:rsidRPr="00B5528C" w:rsidTr="005C5C03">
        <w:trPr>
          <w:trHeight w:val="699"/>
          <w:jc w:val="center"/>
        </w:trPr>
        <w:tc>
          <w:tcPr>
            <w:tcW w:w="22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лиц 18 лет и старше с болезнями системы кровообращения (I05-I09, I34-I37, I51.0-I51.2, I71, Z95.2-Z95.4, Z95.8, Z95.9, I10-I15, I20-I25, Z95.1, Z95.5, I26, I27.0, I28, I27.2, I27.8, I33, I38-I39, I40, I41, I51.4, I42, I44-49, Z95.0, I50, I65.2, E78, Q20-Q28, I69.0-I69.4, I67.8), при наличии которых устанавливается диспансерное наблюдение, </w:t>
            </w:r>
            <w:r w:rsidR="00BB728C" w:rsidRPr="009D2F82">
              <w:rPr>
                <w:rFonts w:ascii="Times New Roman" w:eastAsia="Times New Roman" w:hAnsi="Times New Roman" w:cs="Times New Roman"/>
                <w:bCs/>
                <w:sz w:val="20"/>
                <w:szCs w:val="20"/>
                <w:lang w:eastAsia="ru-RU"/>
              </w:rPr>
              <w:t>состоящих</w:t>
            </w:r>
            <w:r w:rsidR="00BB728C" w:rsidRPr="009D2F82">
              <w:rPr>
                <w:rFonts w:ascii="Times New Roman" w:eastAsia="Times New Roman" w:hAnsi="Times New Roman" w:cs="Times New Roman"/>
                <w:b/>
                <w:bCs/>
                <w:sz w:val="20"/>
                <w:szCs w:val="20"/>
                <w:lang w:eastAsia="ru-RU"/>
              </w:rPr>
              <w:t xml:space="preserve"> на конец отчетного периода</w:t>
            </w:r>
            <w:r w:rsidRPr="00BB728C">
              <w:rPr>
                <w:rFonts w:ascii="Times New Roman" w:eastAsia="Times New Roman" w:hAnsi="Times New Roman" w:cs="Times New Roman"/>
                <w:color w:val="000000"/>
                <w:sz w:val="20"/>
                <w:szCs w:val="20"/>
                <w:lang w:eastAsia="ru-RU"/>
              </w:rPr>
              <w:t>под</w:t>
            </w:r>
            <w:r w:rsidRPr="00B5528C">
              <w:rPr>
                <w:rFonts w:ascii="Times New Roman" w:eastAsia="Times New Roman" w:hAnsi="Times New Roman" w:cs="Times New Roman"/>
                <w:color w:val="000000"/>
                <w:sz w:val="20"/>
                <w:szCs w:val="20"/>
                <w:lang w:eastAsia="ru-RU"/>
              </w:rPr>
              <w:t xml:space="preserve"> диспансерным наблюдением, %</w:t>
            </w:r>
          </w:p>
        </w:tc>
        <w:tc>
          <w:tcPr>
            <w:tcW w:w="3550"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w:t>
            </w:r>
            <w:r w:rsidR="00BB728C" w:rsidRPr="00BB728C">
              <w:rPr>
                <w:rFonts w:ascii="Times New Roman" w:eastAsia="Times New Roman" w:hAnsi="Times New Roman" w:cs="Times New Roman"/>
                <w:color w:val="000000"/>
                <w:sz w:val="20"/>
                <w:szCs w:val="20"/>
                <w:lang w:eastAsia="ru-RU"/>
              </w:rPr>
              <w:t xml:space="preserve">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состоящих по этому поводу под диспансерным наблюдением </w:t>
            </w:r>
            <w:r w:rsidR="00BB728C" w:rsidRPr="009D2F82">
              <w:rPr>
                <w:rFonts w:ascii="Times New Roman" w:eastAsia="Times New Roman" w:hAnsi="Times New Roman" w:cs="Times New Roman"/>
                <w:b/>
                <w:color w:val="000000"/>
                <w:sz w:val="20"/>
                <w:szCs w:val="20"/>
                <w:lang w:eastAsia="ru-RU"/>
              </w:rPr>
              <w:t>на конец отчетного месяца</w:t>
            </w:r>
            <w:r w:rsidRPr="00B5528C">
              <w:rPr>
                <w:rFonts w:ascii="Times New Roman" w:eastAsia="Times New Roman" w:hAnsi="Times New Roman" w:cs="Times New Roman"/>
                <w:color w:val="000000"/>
                <w:sz w:val="20"/>
                <w:szCs w:val="20"/>
                <w:lang w:eastAsia="ru-RU"/>
              </w:rPr>
              <w:t>, у врача-кардиолога или врача-терапевта (</w:t>
            </w:r>
            <w:r w:rsidR="002F4975">
              <w:rPr>
                <w:rFonts w:ascii="Times New Roman" w:eastAsia="Times New Roman" w:hAnsi="Times New Roman" w:cs="Times New Roman"/>
                <w:color w:val="000000"/>
                <w:sz w:val="20"/>
                <w:szCs w:val="20"/>
                <w:lang w:eastAsia="ru-RU"/>
              </w:rPr>
              <w:t>в</w:t>
            </w:r>
            <w:r w:rsidR="002F4975" w:rsidRPr="00B5528C">
              <w:rPr>
                <w:rFonts w:ascii="Times New Roman" w:eastAsia="Times New Roman" w:hAnsi="Times New Roman" w:cs="Times New Roman"/>
                <w:color w:val="000000"/>
                <w:sz w:val="20"/>
                <w:szCs w:val="20"/>
                <w:lang w:eastAsia="ru-RU"/>
              </w:rPr>
              <w:t>рач</w:t>
            </w:r>
            <w:r w:rsidRPr="00B5528C">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5C5C03">
        <w:trPr>
          <w:trHeight w:val="841"/>
          <w:jc w:val="center"/>
        </w:trPr>
        <w:tc>
          <w:tcPr>
            <w:tcW w:w="2257"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550"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18 лет и старше, </w:t>
            </w:r>
            <w:r w:rsidR="002F4975" w:rsidRPr="009D2F82">
              <w:rPr>
                <w:rFonts w:ascii="Times New Roman" w:hAnsi="Times New Roman" w:cs="Times New Roman"/>
                <w:sz w:val="20"/>
                <w:szCs w:val="20"/>
              </w:rPr>
              <w:t>застрахованных в системе ОМС</w:t>
            </w:r>
            <w:r w:rsidR="002F4975">
              <w:rPr>
                <w:rFonts w:ascii="Times New Roman" w:eastAsia="Times New Roman" w:hAnsi="Times New Roman" w:cs="Times New Roman"/>
                <w:color w:val="000000"/>
                <w:sz w:val="20"/>
                <w:szCs w:val="20"/>
                <w:lang w:eastAsia="ru-RU"/>
              </w:rPr>
              <w:t>,</w:t>
            </w:r>
            <w:r w:rsidRPr="00B5528C">
              <w:rPr>
                <w:rFonts w:ascii="Times New Roman" w:eastAsia="Times New Roman" w:hAnsi="Times New Roman" w:cs="Times New Roman"/>
                <w:color w:val="000000"/>
                <w:sz w:val="20"/>
                <w:szCs w:val="20"/>
                <w:lang w:eastAsia="ru-RU"/>
              </w:rPr>
              <w:t xml:space="preserve">с болезнями системы кровообращения (I05-I09, I34-I37, I51.0-I51.2, I71, Z95.2-Z95.4, Z95.8, Z95.9, I10-I15, I20-I25, Z95.1, Z95.5, I26, I27.0, I28, I27.2, I27.8, I33, I38 - I39, I40, I41, I51.4, I42, I44-49, Z95.0, I50, I65.2, E78, Q20-Q28, I69.0-I69.4, I67.8), при наличии которых устанавливается диспансерное наблюдение, </w:t>
            </w:r>
            <w:r w:rsidR="0073104A" w:rsidRPr="009D2F82">
              <w:rPr>
                <w:rFonts w:ascii="Times New Roman" w:eastAsia="Times New Roman" w:hAnsi="Times New Roman" w:cs="Times New Roman"/>
                <w:color w:val="000000"/>
                <w:sz w:val="20"/>
                <w:szCs w:val="20"/>
              </w:rPr>
              <w:t xml:space="preserve">кто жив и застрахован в субъекте РФ </w:t>
            </w:r>
            <w:r w:rsidR="0073104A" w:rsidRPr="005E6B85">
              <w:rPr>
                <w:rFonts w:ascii="Times New Roman" w:hAnsi="Times New Roman" w:cs="Times New Roman"/>
                <w:b/>
                <w:bCs/>
                <w:sz w:val="20"/>
                <w:szCs w:val="20"/>
              </w:rPr>
              <w:t>на конец отчетного месяца (последний день отчетного месяца)</w:t>
            </w:r>
            <w:r w:rsidR="0073104A">
              <w:rPr>
                <w:rFonts w:ascii="Times New Roman" w:eastAsia="Times New Roman" w:hAnsi="Times New Roman" w:cs="Times New Roman"/>
                <w:b/>
                <w:bCs/>
                <w:color w:val="000000"/>
                <w:sz w:val="20"/>
                <w:szCs w:val="20"/>
                <w:lang w:eastAsia="ru-RU"/>
              </w:rPr>
              <w:t xml:space="preserve">, </w:t>
            </w:r>
            <w:proofErr w:type="spellStart"/>
            <w:r w:rsidRPr="009D2F82">
              <w:rPr>
                <w:rFonts w:ascii="Times New Roman" w:eastAsia="Times New Roman" w:hAnsi="Times New Roman" w:cs="Times New Roman"/>
                <w:bCs/>
                <w:color w:val="000000"/>
                <w:sz w:val="20"/>
                <w:szCs w:val="20"/>
                <w:lang w:eastAsia="ru-RU"/>
              </w:rPr>
              <w:t>абс</w:t>
            </w:r>
            <w:proofErr w:type="spellEnd"/>
            <w:r w:rsidRPr="009D2F82">
              <w:rPr>
                <w:rFonts w:ascii="Times New Roman" w:eastAsia="Times New Roman" w:hAnsi="Times New Roman" w:cs="Times New Roman"/>
                <w:bCs/>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774"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514"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5C5C03" w:rsidRDefault="005C5C03" w:rsidP="0044573E">
      <w:pPr>
        <w:spacing w:after="0" w:line="240" w:lineRule="auto"/>
        <w:jc w:val="both"/>
        <w:rPr>
          <w:rFonts w:ascii="Times New Roman" w:hAnsi="Times New Roman" w:cs="Times New Roman"/>
          <w:b/>
          <w:sz w:val="28"/>
          <w:szCs w:val="28"/>
        </w:rPr>
      </w:pPr>
    </w:p>
    <w:p w:rsidR="005C5C03" w:rsidRDefault="005C5C03" w:rsidP="0044573E">
      <w:pPr>
        <w:spacing w:after="0" w:line="240" w:lineRule="auto"/>
        <w:jc w:val="both"/>
        <w:rPr>
          <w:rFonts w:ascii="Times New Roman" w:hAnsi="Times New Roman" w:cs="Times New Roman"/>
          <w:b/>
          <w:sz w:val="28"/>
          <w:szCs w:val="28"/>
        </w:rPr>
      </w:pPr>
    </w:p>
    <w:p w:rsidR="00E705D7" w:rsidRDefault="00E705D7" w:rsidP="0044573E">
      <w:pPr>
        <w:spacing w:after="0" w:line="240" w:lineRule="auto"/>
        <w:jc w:val="both"/>
        <w:rPr>
          <w:rFonts w:ascii="Times New Roman" w:hAnsi="Times New Roman" w:cs="Times New Roman"/>
          <w:b/>
          <w:sz w:val="28"/>
          <w:szCs w:val="28"/>
        </w:rPr>
      </w:pPr>
    </w:p>
    <w:p w:rsidR="0044573E" w:rsidRPr="00BA4099" w:rsidRDefault="0044573E" w:rsidP="005C5C03">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Pr>
          <w:rFonts w:ascii="Times New Roman" w:hAnsi="Times New Roman" w:cs="Times New Roman"/>
          <w:sz w:val="28"/>
          <w:szCs w:val="28"/>
        </w:rPr>
        <w:t>не требуется</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к</w:t>
      </w:r>
      <w:r w:rsidR="00B33947" w:rsidRPr="00B33947">
        <w:rPr>
          <w:rFonts w:ascii="Times New Roman" w:hAnsi="Times New Roman" w:cs="Times New Roman"/>
          <w:sz w:val="28"/>
          <w:szCs w:val="28"/>
        </w:rPr>
        <w:t xml:space="preserve">оличество пациентов, в возрасте от 18 лет и старше, с болезнями системы кровообращения (I05-I09, I34-I37, I51.0-I51.2, I71, Z95.2-Z95.4, Z95.8, Z95.9, I10-I15, I20-I25, Z95.1, Z95.5, I26, I27.0, I28, I27.2, I27.8, I33, I38-I39, I40, I41, I51.4, I42, I44-49, Z95.0, I50, I65.2, E78, Q20-Q28, I69.0-I69.4, I67.8), при наличии которых устанавливается диспансерное наблюдение,  формируется исходя из числа лиц </w:t>
      </w:r>
      <w:r w:rsidR="005C5C03">
        <w:rPr>
          <w:rFonts w:ascii="Times New Roman" w:hAnsi="Times New Roman" w:cs="Times New Roman"/>
          <w:sz w:val="28"/>
          <w:szCs w:val="28"/>
        </w:rPr>
        <w:br/>
      </w:r>
      <w:r w:rsidR="00B33947" w:rsidRPr="00B33947">
        <w:rPr>
          <w:rFonts w:ascii="Times New Roman" w:hAnsi="Times New Roman" w:cs="Times New Roman"/>
          <w:sz w:val="28"/>
          <w:szCs w:val="28"/>
        </w:rPr>
        <w:t xml:space="preserve">с установленными ранее и впервые БСК по каждой нозологии в группе, </w:t>
      </w:r>
      <w:r w:rsidR="00B33947" w:rsidRPr="00060AB4">
        <w:rPr>
          <w:rFonts w:ascii="Times New Roman" w:hAnsi="Times New Roman" w:cs="Times New Roman"/>
          <w:sz w:val="28"/>
          <w:szCs w:val="28"/>
        </w:rPr>
        <w:t xml:space="preserve">абсолютное число. Учитываются все пациенты, кто жив и застрахован в данном субъекте РФ </w:t>
      </w:r>
      <w:r w:rsidR="005C5C03">
        <w:rPr>
          <w:rFonts w:ascii="Times New Roman" w:hAnsi="Times New Roman" w:cs="Times New Roman"/>
          <w:sz w:val="28"/>
          <w:szCs w:val="28"/>
        </w:rPr>
        <w:br/>
      </w:r>
      <w:r w:rsidR="00B33947" w:rsidRPr="00060AB4">
        <w:rPr>
          <w:rFonts w:ascii="Times New Roman" w:hAnsi="Times New Roman" w:cs="Times New Roman"/>
          <w:sz w:val="28"/>
          <w:szCs w:val="28"/>
        </w:rPr>
        <w:t>на конец отчетного месяца с данными диагнозам вне зависимости от времени</w:t>
      </w:r>
      <w:r w:rsidR="00B33947" w:rsidRPr="00B33947">
        <w:rPr>
          <w:rFonts w:ascii="Times New Roman" w:hAnsi="Times New Roman" w:cs="Times New Roman"/>
          <w:sz w:val="28"/>
          <w:szCs w:val="28"/>
        </w:rPr>
        <w:t xml:space="preserve"> установления диагноза.</w:t>
      </w:r>
    </w:p>
    <w:p w:rsidR="00B307D7" w:rsidRPr="00233E03" w:rsidRDefault="00B307D7" w:rsidP="008E6D95">
      <w:pPr>
        <w:spacing w:after="0" w:line="240" w:lineRule="auto"/>
        <w:ind w:firstLine="360"/>
        <w:jc w:val="both"/>
        <w:rPr>
          <w:rFonts w:ascii="Times New Roman" w:hAnsi="Times New Roman" w:cs="Times New Roman"/>
          <w:sz w:val="28"/>
          <w:szCs w:val="28"/>
        </w:rPr>
      </w:pPr>
    </w:p>
    <w:p w:rsidR="008E6D95" w:rsidRPr="00233E03" w:rsidRDefault="008E6D95" w:rsidP="005C5C03">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t xml:space="preserve">Доля лиц 18 лет и старше с болезнями органов дыхания (функциональными расстройствами, иными состояниями), при наличии которых устанавливается диспансерное наблюдение, </w:t>
      </w:r>
      <w:r w:rsidR="002F4975" w:rsidRPr="00233E03">
        <w:rPr>
          <w:b/>
          <w:bCs/>
          <w:sz w:val="28"/>
          <w:szCs w:val="28"/>
        </w:rPr>
        <w:t>состоя</w:t>
      </w:r>
      <w:r w:rsidR="002F4975">
        <w:rPr>
          <w:b/>
          <w:bCs/>
          <w:sz w:val="28"/>
          <w:szCs w:val="28"/>
        </w:rPr>
        <w:t>щ</w:t>
      </w:r>
      <w:r w:rsidR="002F4975" w:rsidRPr="00233E03">
        <w:rPr>
          <w:b/>
          <w:bCs/>
          <w:sz w:val="28"/>
          <w:szCs w:val="28"/>
        </w:rPr>
        <w:t xml:space="preserve">их </w:t>
      </w:r>
      <w:r w:rsidR="006C0548">
        <w:rPr>
          <w:b/>
          <w:bCs/>
          <w:sz w:val="28"/>
          <w:szCs w:val="28"/>
        </w:rPr>
        <w:t>на конец отчетного периода</w:t>
      </w:r>
      <w:r w:rsidRPr="00233E03">
        <w:rPr>
          <w:b/>
          <w:bCs/>
          <w:sz w:val="28"/>
          <w:szCs w:val="28"/>
        </w:rPr>
        <w:t xml:space="preserve"> под диспансерным наблюдением, %</w:t>
      </w:r>
    </w:p>
    <w:p w:rsidR="008E6D95" w:rsidRPr="00233E03" w:rsidRDefault="008E6D95" w:rsidP="005C5C03">
      <w:pPr>
        <w:spacing w:after="0" w:line="240" w:lineRule="auto"/>
        <w:ind w:firstLine="709"/>
        <w:jc w:val="both"/>
        <w:rPr>
          <w:rFonts w:ascii="Times New Roman" w:hAnsi="Times New Roman" w:cs="Times New Roman"/>
          <w:b/>
          <w:sz w:val="28"/>
          <w:szCs w:val="28"/>
        </w:rPr>
      </w:pPr>
    </w:p>
    <w:p w:rsidR="008E6D95" w:rsidRPr="00AB2806" w:rsidRDefault="008E6D95" w:rsidP="005C5C03">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D56C15" w:rsidRPr="00AB2806">
        <w:rPr>
          <w:rFonts w:ascii="Times New Roman" w:hAnsi="Times New Roman" w:cs="Times New Roman"/>
          <w:sz w:val="28"/>
          <w:szCs w:val="28"/>
        </w:rPr>
        <w:t xml:space="preserve"> и путём внесения в АС ММС данных ГИСЗ субъекта РФ.</w:t>
      </w:r>
    </w:p>
    <w:p w:rsidR="008E6D95" w:rsidRPr="00233E03" w:rsidRDefault="008E6D95" w:rsidP="005C5C03">
      <w:pPr>
        <w:spacing w:after="0" w:line="240" w:lineRule="auto"/>
        <w:ind w:firstLine="709"/>
        <w:jc w:val="both"/>
        <w:rPr>
          <w:rFonts w:ascii="Times New Roman" w:hAnsi="Times New Roman" w:cs="Times New Roman"/>
          <w:sz w:val="28"/>
          <w:szCs w:val="28"/>
        </w:rPr>
      </w:pPr>
    </w:p>
    <w:p w:rsidR="00F434E4" w:rsidRPr="00233E03" w:rsidRDefault="00446338"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болезнями </w:t>
      </w:r>
      <w:bookmarkStart w:id="4" w:name="_Hlk170288061"/>
      <w:r w:rsidRPr="00233E03">
        <w:rPr>
          <w:rFonts w:ascii="Times New Roman" w:hAnsi="Times New Roman" w:cs="Times New Roman"/>
          <w:sz w:val="28"/>
          <w:szCs w:val="28"/>
        </w:rPr>
        <w:t xml:space="preserve">органов </w:t>
      </w:r>
      <w:r w:rsidRPr="00583B49">
        <w:rPr>
          <w:rFonts w:ascii="Times New Roman" w:hAnsi="Times New Roman" w:cs="Times New Roman"/>
          <w:sz w:val="28"/>
          <w:szCs w:val="28"/>
        </w:rPr>
        <w:t xml:space="preserve">дыхания </w:t>
      </w:r>
      <w:bookmarkStart w:id="5" w:name="_Hlk170288178"/>
      <w:bookmarkEnd w:id="4"/>
      <w:r w:rsidR="00583B49" w:rsidRPr="009D2F82">
        <w:rPr>
          <w:rFonts w:ascii="Times New Roman" w:eastAsia="Times New Roman" w:hAnsi="Times New Roman" w:cs="Times New Roman"/>
          <w:color w:val="000000"/>
          <w:sz w:val="28"/>
          <w:szCs w:val="28"/>
        </w:rPr>
        <w:t xml:space="preserve">(функциональными расстройствами, иными состояниями) </w:t>
      </w:r>
      <w:r w:rsidRPr="00583B49">
        <w:rPr>
          <w:rFonts w:ascii="Times New Roman" w:hAnsi="Times New Roman" w:cs="Times New Roman"/>
          <w:iCs/>
          <w:sz w:val="28"/>
          <w:szCs w:val="28"/>
        </w:rPr>
        <w:t>(J41.0, J41.1, J41.8, J44.0, J44.8, J44.9, J47.0, J45.0, J45.1, J45.8, J45.9, J12</w:t>
      </w:r>
      <w:r w:rsidRPr="00233E03">
        <w:rPr>
          <w:rFonts w:ascii="Times New Roman" w:hAnsi="Times New Roman" w:cs="Times New Roman"/>
          <w:iCs/>
          <w:sz w:val="28"/>
          <w:szCs w:val="28"/>
        </w:rPr>
        <w:t>, J13, J14, J84.1)</w:t>
      </w:r>
      <w:bookmarkEnd w:id="5"/>
      <w:r w:rsidRPr="00233E03">
        <w:rPr>
          <w:rFonts w:ascii="Times New Roman" w:hAnsi="Times New Roman" w:cs="Times New Roman"/>
          <w:iCs/>
          <w:sz w:val="28"/>
          <w:szCs w:val="28"/>
        </w:rPr>
        <w:t>,</w:t>
      </w:r>
      <w:r w:rsidRPr="00233E03">
        <w:rPr>
          <w:rFonts w:ascii="Times New Roman" w:hAnsi="Times New Roman" w:cs="Times New Roman"/>
          <w:sz w:val="28"/>
          <w:szCs w:val="28"/>
        </w:rPr>
        <w:t xml:space="preserve"> застрахованных в системе обязательного медицинского страхования, </w:t>
      </w:r>
      <w:r w:rsidR="002F4975" w:rsidRPr="002F4975">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 xml:space="preserve">под диспансерным наблюдением в соответствии с </w:t>
      </w:r>
      <w:hyperlink r:id="rId10">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w:t>
      </w:r>
      <w:r w:rsidR="002F4975">
        <w:rPr>
          <w:rFonts w:ascii="Times New Roman" w:hAnsi="Times New Roman" w:cs="Times New Roman"/>
          <w:sz w:val="28"/>
          <w:szCs w:val="28"/>
        </w:rPr>
        <w:t> </w:t>
      </w:r>
      <w:r w:rsidRPr="00233E03">
        <w:rPr>
          <w:rFonts w:ascii="Times New Roman" w:hAnsi="Times New Roman" w:cs="Times New Roman"/>
          <w:sz w:val="28"/>
          <w:szCs w:val="28"/>
        </w:rPr>
        <w:t xml:space="preserve">168н «Об утверждении порядка проведения диспансерного наблюдения за взрослыми», </w:t>
      </w:r>
      <w:r w:rsidR="005C5C03">
        <w:rPr>
          <w:rFonts w:ascii="Times New Roman" w:hAnsi="Times New Roman" w:cs="Times New Roman"/>
          <w:sz w:val="28"/>
          <w:szCs w:val="28"/>
        </w:rPr>
        <w:br/>
      </w:r>
      <w:r w:rsidRPr="00233E03">
        <w:rPr>
          <w:rFonts w:ascii="Times New Roman" w:hAnsi="Times New Roman" w:cs="Times New Roman"/>
          <w:sz w:val="28"/>
          <w:szCs w:val="28"/>
        </w:rPr>
        <w:t xml:space="preserve">к общему количеству лиц в возрасте от 18 лет и старше, застрахованных в системе ОМС, с установленными ранее и впервые болезнями органов дыхания, при наличии которых устанавливается диспансерное наблюдение </w:t>
      </w:r>
      <w:r w:rsidRPr="00233E03">
        <w:rPr>
          <w:rFonts w:ascii="Times New Roman" w:hAnsi="Times New Roman" w:cs="Times New Roman"/>
          <w:iCs/>
          <w:sz w:val="28"/>
          <w:szCs w:val="28"/>
        </w:rPr>
        <w:t>(J41.0, J41.1, J41.8, J44.0, J44.8, J44.9, J47.0, J45.0, J45.1, J45.8, J45.9, J12, J13, J14, J84.1)</w:t>
      </w:r>
      <w:r w:rsidR="00F434E4" w:rsidRPr="00233E03">
        <w:rPr>
          <w:rFonts w:ascii="Times New Roman" w:hAnsi="Times New Roman" w:cs="Times New Roman"/>
          <w:iCs/>
          <w:sz w:val="28"/>
          <w:szCs w:val="28"/>
        </w:rPr>
        <w:t>,</w:t>
      </w:r>
      <w:r w:rsidR="0035460A" w:rsidRPr="00233E03">
        <w:rPr>
          <w:rFonts w:ascii="Times New Roman" w:hAnsi="Times New Roman" w:cs="Times New Roman"/>
          <w:sz w:val="28"/>
          <w:szCs w:val="28"/>
        </w:rPr>
        <w:t xml:space="preserve">в процентах, </w:t>
      </w:r>
      <w:r w:rsidR="00F434E4" w:rsidRPr="00233E03">
        <w:rPr>
          <w:rFonts w:ascii="Times New Roman" w:hAnsi="Times New Roman" w:cs="Times New Roman"/>
          <w:sz w:val="28"/>
          <w:szCs w:val="28"/>
        </w:rPr>
        <w:t>по следующей формуле:</w:t>
      </w:r>
    </w:p>
    <w:p w:rsidR="00446338" w:rsidRPr="00233E03" w:rsidRDefault="00446338" w:rsidP="00446338">
      <w:pPr>
        <w:pStyle w:val="ConsPlusNormal"/>
        <w:ind w:firstLine="360"/>
        <w:jc w:val="both"/>
        <w:rPr>
          <w:rFonts w:ascii="Times New Roman" w:hAnsi="Times New Roman" w:cs="Times New Roman"/>
          <w:sz w:val="28"/>
          <w:szCs w:val="28"/>
        </w:rPr>
      </w:pPr>
    </w:p>
    <w:p w:rsidR="00446338" w:rsidRPr="00233E03" w:rsidRDefault="00446338" w:rsidP="00446338">
      <w:pPr>
        <w:pStyle w:val="ConsPlusNormal"/>
        <w:ind w:firstLine="540"/>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500822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446338" w:rsidRPr="00233E03" w:rsidRDefault="00446338"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Pr="00233E03">
        <w:rPr>
          <w:rFonts w:ascii="Times New Roman" w:hAnsi="Times New Roman" w:cs="Times New Roman"/>
          <w:sz w:val="28"/>
          <w:szCs w:val="28"/>
        </w:rPr>
        <w:t>доля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болезнями органов </w:t>
      </w:r>
      <w:r w:rsidRPr="00583B49">
        <w:rPr>
          <w:rFonts w:ascii="Times New Roman" w:hAnsi="Times New Roman" w:cs="Times New Roman"/>
          <w:sz w:val="28"/>
          <w:szCs w:val="28"/>
        </w:rPr>
        <w:t>дыхания</w:t>
      </w:r>
      <w:r w:rsidR="00583B49" w:rsidRPr="009D2F82">
        <w:rPr>
          <w:rFonts w:ascii="Times New Roman" w:eastAsia="Times New Roman" w:hAnsi="Times New Roman" w:cs="Times New Roman"/>
          <w:color w:val="000000"/>
          <w:sz w:val="28"/>
          <w:szCs w:val="28"/>
        </w:rPr>
        <w:t>(функциональными расстройствами, иными состояниями)</w:t>
      </w:r>
      <w:r w:rsidRPr="00583B49">
        <w:rPr>
          <w:rFonts w:ascii="Times New Roman" w:hAnsi="Times New Roman" w:cs="Times New Roman"/>
          <w:sz w:val="28"/>
          <w:szCs w:val="28"/>
        </w:rPr>
        <w:t xml:space="preserve">, застрахованных в системе ОМС, </w:t>
      </w:r>
      <w:r w:rsidR="002F4975" w:rsidRPr="00583B49">
        <w:rPr>
          <w:rFonts w:ascii="Times New Roman" w:hAnsi="Times New Roman" w:cs="Times New Roman"/>
          <w:sz w:val="28"/>
          <w:szCs w:val="28"/>
        </w:rPr>
        <w:t>сост</w:t>
      </w:r>
      <w:r w:rsidR="002F4975" w:rsidRPr="002F4975">
        <w:rPr>
          <w:rFonts w:ascii="Times New Roman" w:hAnsi="Times New Roman" w:cs="Times New Roman"/>
          <w:sz w:val="28"/>
          <w:szCs w:val="28"/>
        </w:rPr>
        <w:t xml:space="preserve">оящих </w:t>
      </w:r>
      <w:r w:rsidR="005C5C03">
        <w:rPr>
          <w:rFonts w:ascii="Times New Roman" w:hAnsi="Times New Roman" w:cs="Times New Roman"/>
          <w:sz w:val="28"/>
          <w:szCs w:val="28"/>
        </w:rPr>
        <w:br/>
      </w:r>
      <w:r w:rsidR="002F4975" w:rsidRPr="002F4975">
        <w:rPr>
          <w:rFonts w:ascii="Times New Roman" w:hAnsi="Times New Roman" w:cs="Times New Roman"/>
          <w:sz w:val="28"/>
          <w:szCs w:val="28"/>
        </w:rPr>
        <w:t>на конец отчетного месяца</w:t>
      </w:r>
      <w:r w:rsidRPr="00233E03">
        <w:rPr>
          <w:rFonts w:ascii="Times New Roman" w:hAnsi="Times New Roman" w:cs="Times New Roman"/>
          <w:sz w:val="28"/>
          <w:szCs w:val="28"/>
        </w:rPr>
        <w:t xml:space="preserve">под диспансерным наблюдением </w:t>
      </w:r>
      <w:r w:rsidRPr="00233E03">
        <w:rPr>
          <w:rFonts w:ascii="Times New Roman" w:hAnsi="Times New Roman" w:cs="Times New Roman"/>
          <w:iCs/>
          <w:sz w:val="28"/>
          <w:szCs w:val="28"/>
        </w:rPr>
        <w:t>(J41.0, J41.1, J41.8, J44.0, J44.8, J44.9, J47.0, J45.0, J45.1, J45.8, J45.9, J12, J13, J14, J84.1)</w:t>
      </w:r>
      <w:r w:rsidRPr="00233E03">
        <w:rPr>
          <w:rFonts w:ascii="Times New Roman" w:hAnsi="Times New Roman" w:cs="Times New Roman"/>
          <w:sz w:val="28"/>
          <w:szCs w:val="28"/>
        </w:rPr>
        <w:t xml:space="preserve">, </w:t>
      </w:r>
      <w:r w:rsidR="00933435" w:rsidRPr="00233E03">
        <w:rPr>
          <w:rFonts w:ascii="Times New Roman" w:hAnsi="Times New Roman" w:cs="Times New Roman"/>
          <w:sz w:val="28"/>
          <w:szCs w:val="28"/>
        </w:rPr>
        <w:t>от</w:t>
      </w:r>
      <w:r w:rsidRPr="00233E03">
        <w:rPr>
          <w:rFonts w:ascii="Times New Roman" w:hAnsi="Times New Roman" w:cs="Times New Roman"/>
          <w:sz w:val="28"/>
          <w:szCs w:val="28"/>
        </w:rPr>
        <w:t xml:space="preserve"> обще</w:t>
      </w:r>
      <w:r w:rsidR="00933435" w:rsidRPr="00233E03">
        <w:rPr>
          <w:rFonts w:ascii="Times New Roman" w:hAnsi="Times New Roman" w:cs="Times New Roman"/>
          <w:sz w:val="28"/>
          <w:szCs w:val="28"/>
        </w:rPr>
        <w:t>го</w:t>
      </w:r>
      <w:r w:rsidRPr="00233E03">
        <w:rPr>
          <w:rFonts w:ascii="Times New Roman" w:hAnsi="Times New Roman" w:cs="Times New Roman"/>
          <w:sz w:val="28"/>
          <w:szCs w:val="28"/>
        </w:rPr>
        <w:t xml:space="preserve"> количеств</w:t>
      </w:r>
      <w:r w:rsidR="00933435" w:rsidRPr="00233E03">
        <w:rPr>
          <w:rFonts w:ascii="Times New Roman" w:hAnsi="Times New Roman" w:cs="Times New Roman"/>
          <w:sz w:val="28"/>
          <w:szCs w:val="28"/>
        </w:rPr>
        <w:t>а</w:t>
      </w:r>
      <w:r w:rsidRPr="00233E03">
        <w:rPr>
          <w:rFonts w:ascii="Times New Roman" w:hAnsi="Times New Roman" w:cs="Times New Roman"/>
          <w:sz w:val="28"/>
          <w:szCs w:val="28"/>
        </w:rPr>
        <w:t xml:space="preserve"> лиц в возрасте от 18 лет и старше, застрахованных в системе ОМС, с </w:t>
      </w:r>
      <w:r w:rsidRPr="00233E03">
        <w:rPr>
          <w:rFonts w:ascii="Times New Roman" w:hAnsi="Times New Roman" w:cs="Times New Roman"/>
          <w:sz w:val="28"/>
          <w:szCs w:val="28"/>
        </w:rPr>
        <w:lastRenderedPageBreak/>
        <w:t xml:space="preserve">установленными ранее и впервые болезнями органов дыхания, при наличии которых устанавливается диспансерное наблюдение </w:t>
      </w:r>
      <w:r w:rsidRPr="00233E03">
        <w:rPr>
          <w:rFonts w:ascii="Times New Roman" w:hAnsi="Times New Roman" w:cs="Times New Roman"/>
          <w:iCs/>
          <w:sz w:val="28"/>
          <w:szCs w:val="28"/>
        </w:rPr>
        <w:t>(J41.0, J41.1, J41.8, J44.0, J44.8, J44.9, J47.0, J45.0, J45.1, J45.8, J45.9, J12, J13, J14, J84.1)</w:t>
      </w:r>
      <w:r w:rsidRPr="00233E03">
        <w:rPr>
          <w:rFonts w:ascii="Times New Roman" w:hAnsi="Times New Roman" w:cs="Times New Roman"/>
          <w:sz w:val="28"/>
          <w:szCs w:val="28"/>
        </w:rPr>
        <w:t>, процент;</w:t>
      </w:r>
    </w:p>
    <w:p w:rsidR="00446338" w:rsidRPr="00233E03" w:rsidRDefault="00446338"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2F4975">
        <w:rPr>
          <w:rFonts w:ascii="Times New Roman" w:hAnsi="Times New Roman" w:cs="Times New Roman"/>
          <w:sz w:val="28"/>
          <w:szCs w:val="28"/>
        </w:rPr>
        <w:t>к</w:t>
      </w:r>
      <w:r w:rsidR="002F4975" w:rsidRPr="002F4975">
        <w:rPr>
          <w:rFonts w:ascii="Times New Roman" w:hAnsi="Times New Roman" w:cs="Times New Roman"/>
          <w:sz w:val="28"/>
          <w:szCs w:val="28"/>
        </w:rPr>
        <w:t xml:space="preserve">оличество пациентов, в возрасте от 18 лет и старше, застрахованных </w:t>
      </w:r>
      <w:r w:rsidR="005C5C03">
        <w:rPr>
          <w:rFonts w:ascii="Times New Roman" w:hAnsi="Times New Roman" w:cs="Times New Roman"/>
          <w:sz w:val="28"/>
          <w:szCs w:val="28"/>
        </w:rPr>
        <w:br/>
      </w:r>
      <w:r w:rsidR="002F4975" w:rsidRPr="002F4975">
        <w:rPr>
          <w:rFonts w:ascii="Times New Roman" w:hAnsi="Times New Roman" w:cs="Times New Roman"/>
          <w:sz w:val="28"/>
          <w:szCs w:val="28"/>
        </w:rPr>
        <w:t xml:space="preserve">в системе ОМС, с болезнями органов дыхания (функциональными расстройствами, иными состояниями) (J41.0, J41.1, J41.8, J44.0, J44.8, J44.9, J47.0, J45.0, J45.1, J45.8, J45.9, J12, J13, J14, J84.1), состоящих по этому поводу под диспансерным наблюдением на конец отчетного месяца, у врача-терапевта </w:t>
      </w:r>
      <w:r w:rsidR="002F4975"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2F4975" w:rsidRPr="002F4975">
        <w:rPr>
          <w:rFonts w:ascii="Times New Roman" w:hAnsi="Times New Roman" w:cs="Times New Roman"/>
          <w:sz w:val="28"/>
          <w:szCs w:val="28"/>
        </w:rPr>
        <w:t xml:space="preserve"> с приёмами (осмотрами, консультациями) врача-пульмонолога (по медицинским показаниям)</w:t>
      </w:r>
      <w:r w:rsidRPr="00233E03">
        <w:rPr>
          <w:rFonts w:ascii="Times New Roman" w:hAnsi="Times New Roman" w:cs="Times New Roman"/>
          <w:sz w:val="28"/>
          <w:szCs w:val="28"/>
        </w:rPr>
        <w:t>, человек</w:t>
      </w:r>
      <w:r w:rsidR="0087216A">
        <w:rPr>
          <w:rFonts w:ascii="Times New Roman" w:hAnsi="Times New Roman" w:cs="Times New Roman"/>
          <w:sz w:val="28"/>
          <w:szCs w:val="28"/>
        </w:rPr>
        <w:t xml:space="preserve">. </w:t>
      </w:r>
      <w:r w:rsidR="0087216A" w:rsidRPr="009D2F82">
        <w:rPr>
          <w:rFonts w:ascii="Times New Roman" w:hAnsi="Times New Roman" w:cs="Times New Roman"/>
          <w:b/>
          <w:sz w:val="28"/>
          <w:szCs w:val="28"/>
        </w:rPr>
        <w:t>Если</w:t>
      </w:r>
      <w:r w:rsidR="0087216A" w:rsidRPr="0087216A">
        <w:rPr>
          <w:rFonts w:ascii="Times New Roman" w:hAnsi="Times New Roman" w:cs="Times New Roman"/>
          <w:sz w:val="28"/>
          <w:szCs w:val="28"/>
        </w:rPr>
        <w:t xml:space="preserve"> состоял у разных врачей или в разных медицинских организациях, то требуется </w:t>
      </w:r>
      <w:proofErr w:type="spellStart"/>
      <w:r w:rsidR="0087216A" w:rsidRPr="0087216A">
        <w:rPr>
          <w:rFonts w:ascii="Times New Roman" w:hAnsi="Times New Roman" w:cs="Times New Roman"/>
          <w:sz w:val="28"/>
          <w:szCs w:val="28"/>
        </w:rPr>
        <w:t>уникализация</w:t>
      </w:r>
      <w:proofErr w:type="spellEnd"/>
      <w:r w:rsidR="0087216A" w:rsidRPr="0087216A">
        <w:rPr>
          <w:rFonts w:ascii="Times New Roman" w:hAnsi="Times New Roman" w:cs="Times New Roman"/>
          <w:sz w:val="28"/>
          <w:szCs w:val="28"/>
        </w:rPr>
        <w:t xml:space="preserve"> пациентов (исключение дублирования)</w:t>
      </w:r>
      <w:r w:rsidR="0087216A">
        <w:rPr>
          <w:rFonts w:ascii="Times New Roman" w:hAnsi="Times New Roman" w:cs="Times New Roman"/>
          <w:sz w:val="28"/>
          <w:szCs w:val="28"/>
        </w:rPr>
        <w:t>.</w:t>
      </w:r>
      <w:r w:rsidR="009D6EB4" w:rsidRPr="003C3D59">
        <w:rPr>
          <w:rFonts w:ascii="Times New Roman" w:hAnsi="Times New Roman" w:cs="Times New Roman"/>
          <w:i/>
          <w:sz w:val="28"/>
          <w:szCs w:val="28"/>
        </w:rPr>
        <w:t xml:space="preserve">Например, Иванов Иван </w:t>
      </w:r>
      <w:proofErr w:type="spellStart"/>
      <w:r w:rsidR="009D6EB4" w:rsidRPr="003C3D59">
        <w:rPr>
          <w:rFonts w:ascii="Times New Roman" w:hAnsi="Times New Roman" w:cs="Times New Roman"/>
          <w:i/>
          <w:sz w:val="28"/>
          <w:szCs w:val="28"/>
        </w:rPr>
        <w:t>Ивановичн</w:t>
      </w:r>
      <w:proofErr w:type="spellEnd"/>
      <w:r w:rsidR="009D6EB4" w:rsidRPr="003C3D59">
        <w:rPr>
          <w:rFonts w:ascii="Times New Roman" w:hAnsi="Times New Roman" w:cs="Times New Roman"/>
          <w:i/>
          <w:sz w:val="28"/>
          <w:szCs w:val="28"/>
        </w:rPr>
        <w:t xml:space="preserve"> находился под ДН </w:t>
      </w:r>
      <w:r w:rsidR="005C5C03">
        <w:rPr>
          <w:rFonts w:ascii="Times New Roman" w:hAnsi="Times New Roman" w:cs="Times New Roman"/>
          <w:i/>
          <w:sz w:val="28"/>
          <w:szCs w:val="28"/>
        </w:rPr>
        <w:br/>
      </w:r>
      <w:r w:rsidR="009D6EB4" w:rsidRPr="003C3D59">
        <w:rPr>
          <w:rFonts w:ascii="Times New Roman" w:hAnsi="Times New Roman" w:cs="Times New Roman"/>
          <w:i/>
          <w:sz w:val="28"/>
          <w:szCs w:val="28"/>
        </w:rPr>
        <w:t>с 1 января по 15 февраля. 15 февраля он умер.В отчете за январь Иванов Иван Иванович должен быть учтен один раз</w:t>
      </w:r>
      <w:r w:rsidR="009D6EB4">
        <w:rPr>
          <w:rFonts w:ascii="Times New Roman" w:hAnsi="Times New Roman" w:cs="Times New Roman"/>
          <w:i/>
          <w:sz w:val="28"/>
          <w:szCs w:val="28"/>
        </w:rPr>
        <w:t xml:space="preserve">. </w:t>
      </w:r>
      <w:r w:rsidR="009D6EB4" w:rsidRPr="003C3D59">
        <w:rPr>
          <w:rFonts w:ascii="Times New Roman" w:hAnsi="Times New Roman" w:cs="Times New Roman"/>
          <w:i/>
          <w:sz w:val="28"/>
          <w:szCs w:val="28"/>
        </w:rPr>
        <w:t xml:space="preserve">В отчете за февраль Иванов Иван Иванович не учитывается, т.к. на конец месяца он уже не был под ДН.В марте и далее Иванов Иван Иванович не учитывается, т.к. в марте он не состоял ни дня под ДН, в т.ч. </w:t>
      </w:r>
      <w:r w:rsidR="005C5C03">
        <w:rPr>
          <w:rFonts w:ascii="Times New Roman" w:hAnsi="Times New Roman" w:cs="Times New Roman"/>
          <w:i/>
          <w:sz w:val="28"/>
          <w:szCs w:val="28"/>
        </w:rPr>
        <w:br/>
      </w:r>
      <w:r w:rsidR="009D6EB4" w:rsidRPr="003C3D59">
        <w:rPr>
          <w:rFonts w:ascii="Times New Roman" w:hAnsi="Times New Roman" w:cs="Times New Roman"/>
          <w:i/>
          <w:sz w:val="28"/>
          <w:szCs w:val="28"/>
        </w:rPr>
        <w:t>на конец марта под ДН он не был</w:t>
      </w:r>
      <w:r w:rsidR="00E705D7" w:rsidRPr="00E705D7">
        <w:rPr>
          <w:rFonts w:ascii="Times New Roman" w:hAnsi="Times New Roman" w:cs="Times New Roman"/>
          <w:iCs/>
          <w:sz w:val="28"/>
          <w:szCs w:val="28"/>
        </w:rPr>
        <w:t>;</w:t>
      </w:r>
    </w:p>
    <w:p w:rsidR="00AB2806" w:rsidRPr="00583B49" w:rsidRDefault="00446338" w:rsidP="005C5C03">
      <w:pPr>
        <w:pStyle w:val="ConsPlusNormal"/>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583B49">
        <w:rPr>
          <w:rFonts w:ascii="Times New Roman" w:eastAsia="Times New Roman" w:hAnsi="Times New Roman" w:cs="Times New Roman"/>
          <w:color w:val="000000"/>
          <w:sz w:val="28"/>
          <w:szCs w:val="28"/>
        </w:rPr>
        <w:t>к</w:t>
      </w:r>
      <w:r w:rsidR="00583B49" w:rsidRPr="009D2F82">
        <w:rPr>
          <w:rFonts w:ascii="Times New Roman" w:eastAsia="Times New Roman" w:hAnsi="Times New Roman" w:cs="Times New Roman"/>
          <w:color w:val="000000"/>
          <w:sz w:val="28"/>
          <w:szCs w:val="28"/>
        </w:rPr>
        <w:t>оличество пациентов, в возрасте от 18 лет и старше, с болезнями органов дыхания (функциональными расстройствами, иными состояниями) (J41.0, J41.1, J41.8, J44.0, J44.8, J44.9, J47.0, J45.0, J45.1, J45.8, J45.9, J12, J13, J14, J84.1),</w:t>
      </w:r>
      <w:r w:rsidR="00583B49" w:rsidRPr="009D2F82">
        <w:rPr>
          <w:rFonts w:ascii="Times New Roman" w:hAnsi="Times New Roman" w:cs="Times New Roman"/>
          <w:sz w:val="28"/>
          <w:szCs w:val="28"/>
        </w:rPr>
        <w:t xml:space="preserve"> застрахованных в системе ОМС,</w:t>
      </w:r>
      <w:r w:rsidR="00583B49" w:rsidRPr="009D2F82">
        <w:rPr>
          <w:rFonts w:ascii="Times New Roman" w:eastAsia="Times New Roman" w:hAnsi="Times New Roman" w:cs="Times New Roman"/>
          <w:color w:val="000000"/>
          <w:sz w:val="28"/>
          <w:szCs w:val="28"/>
        </w:rPr>
        <w:t xml:space="preserve"> при наличии которых устанавливается диспансерное наблюдение</w:t>
      </w:r>
      <w:r w:rsidR="00583B49">
        <w:rPr>
          <w:rFonts w:ascii="Times New Roman" w:eastAsia="Times New Roman" w:hAnsi="Times New Roman" w:cs="Times New Roman"/>
          <w:color w:val="000000"/>
          <w:sz w:val="28"/>
          <w:szCs w:val="28"/>
        </w:rPr>
        <w:t>,</w:t>
      </w:r>
      <w:r w:rsidR="006C0548">
        <w:rPr>
          <w:rFonts w:ascii="Times New Roman" w:eastAsia="Times New Roman" w:hAnsi="Times New Roman" w:cs="Times New Roman"/>
          <w:color w:val="000000"/>
          <w:sz w:val="28"/>
          <w:szCs w:val="28"/>
        </w:rPr>
        <w:t xml:space="preserve">кто жив и застрахован в субъекте РФ </w:t>
      </w:r>
      <w:r w:rsidR="006C0548" w:rsidRPr="002F4975">
        <w:rPr>
          <w:rFonts w:ascii="Times New Roman" w:hAnsi="Times New Roman" w:cs="Times New Roman"/>
          <w:sz w:val="28"/>
          <w:szCs w:val="28"/>
        </w:rPr>
        <w:t>на конец отчетного месяца</w:t>
      </w:r>
      <w:r w:rsidR="006C0548">
        <w:rPr>
          <w:rFonts w:ascii="Times New Roman" w:hAnsi="Times New Roman" w:cs="Times New Roman"/>
          <w:sz w:val="28"/>
          <w:szCs w:val="28"/>
        </w:rPr>
        <w:t xml:space="preserve"> (последний день отчетного месяца)</w:t>
      </w:r>
      <w:r w:rsidR="00D03A58">
        <w:rPr>
          <w:rFonts w:ascii="Times New Roman" w:eastAsia="Times New Roman" w:hAnsi="Times New Roman" w:cs="Times New Roman"/>
          <w:color w:val="000000"/>
          <w:sz w:val="28"/>
          <w:szCs w:val="28"/>
        </w:rPr>
        <w:t>,</w:t>
      </w:r>
      <w:r w:rsidRPr="00583B49">
        <w:rPr>
          <w:rFonts w:ascii="Times New Roman" w:hAnsi="Times New Roman" w:cs="Times New Roman"/>
          <w:sz w:val="28"/>
          <w:szCs w:val="28"/>
        </w:rPr>
        <w:t>человек.</w:t>
      </w:r>
    </w:p>
    <w:p w:rsidR="00AB2806" w:rsidRDefault="00AB2806" w:rsidP="00AB2806">
      <w:pPr>
        <w:spacing w:after="0" w:line="240" w:lineRule="auto"/>
        <w:ind w:firstLine="360"/>
        <w:jc w:val="both"/>
        <w:rPr>
          <w:rFonts w:ascii="Times New Roman" w:hAnsi="Times New Roman" w:cs="Times New Roman"/>
          <w:sz w:val="28"/>
          <w:szCs w:val="28"/>
        </w:rPr>
      </w:pPr>
    </w:p>
    <w:p w:rsidR="008E6D95" w:rsidRDefault="00AB2806" w:rsidP="00650ADF">
      <w:pPr>
        <w:spacing w:after="0" w:line="240" w:lineRule="auto"/>
        <w:ind w:firstLine="360"/>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B33947" w:rsidRPr="00B33947">
        <w:rPr>
          <w:rFonts w:ascii="Times New Roman" w:hAnsi="Times New Roman" w:cs="Times New Roman"/>
          <w:b/>
          <w:sz w:val="28"/>
          <w:szCs w:val="28"/>
        </w:rPr>
        <w:t>≥70,0</w:t>
      </w:r>
      <w:r w:rsidR="005C5C03">
        <w:rPr>
          <w:rFonts w:ascii="Times New Roman" w:hAnsi="Times New Roman" w:cs="Times New Roman"/>
          <w:b/>
          <w:sz w:val="28"/>
          <w:szCs w:val="28"/>
        </w:rPr>
        <w:t> </w:t>
      </w:r>
      <w:r w:rsidR="00B33947" w:rsidRPr="00B33947">
        <w:rPr>
          <w:rFonts w:ascii="Times New Roman" w:hAnsi="Times New Roman" w:cs="Times New Roman"/>
          <w:b/>
          <w:sz w:val="28"/>
          <w:szCs w:val="28"/>
        </w:rPr>
        <w:t>%</w:t>
      </w:r>
      <w:r w:rsidR="00650ADF">
        <w:rPr>
          <w:rFonts w:ascii="Times New Roman" w:hAnsi="Times New Roman" w:cs="Times New Roman"/>
          <w:b/>
          <w:sz w:val="28"/>
          <w:szCs w:val="28"/>
        </w:rPr>
        <w:br w:type="page"/>
      </w:r>
    </w:p>
    <w:p w:rsidR="0044573E" w:rsidRPr="00233E03" w:rsidRDefault="0044573E" w:rsidP="00AB2806">
      <w:pPr>
        <w:spacing w:after="0" w:line="240" w:lineRule="auto"/>
        <w:ind w:firstLine="360"/>
        <w:jc w:val="both"/>
        <w:rPr>
          <w:rFonts w:ascii="Times New Roman" w:hAnsi="Times New Roman" w:cs="Times New Roman"/>
          <w:sz w:val="28"/>
          <w:szCs w:val="28"/>
        </w:rPr>
      </w:pPr>
    </w:p>
    <w:tbl>
      <w:tblPr>
        <w:tblW w:w="9351" w:type="dxa"/>
        <w:jc w:val="center"/>
        <w:tblLook w:val="04A0"/>
      </w:tblPr>
      <w:tblGrid>
        <w:gridCol w:w="2289"/>
        <w:gridCol w:w="3341"/>
        <w:gridCol w:w="1352"/>
        <w:gridCol w:w="987"/>
        <w:gridCol w:w="1382"/>
      </w:tblGrid>
      <w:tr w:rsidR="00B5528C" w:rsidRPr="00B5528C" w:rsidTr="005C5C03">
        <w:trPr>
          <w:trHeight w:val="2730"/>
          <w:jc w:val="center"/>
        </w:trPr>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лиц 18 лет и старше с болезнями органов дыхания (функциональными расстройствами, иными состояниями) (J41.0, J41.1, J41.8, J44.0, J44.8, J44.9, J47.0, J45.0, J45.1, J45.8, J45.9, J12, J13, J14, J84.1), при наличии которых устанавливается диспансерное наблюдение, </w:t>
            </w:r>
            <w:r w:rsidR="00BB728C" w:rsidRPr="009D2F82">
              <w:rPr>
                <w:rFonts w:ascii="Times New Roman" w:eastAsia="Times New Roman" w:hAnsi="Times New Roman" w:cs="Times New Roman"/>
                <w:bCs/>
                <w:sz w:val="20"/>
                <w:szCs w:val="20"/>
                <w:lang w:eastAsia="ru-RU"/>
              </w:rPr>
              <w:t xml:space="preserve">состоящих </w:t>
            </w:r>
            <w:r w:rsidR="00BB728C" w:rsidRPr="009D2F82">
              <w:rPr>
                <w:rFonts w:ascii="Times New Roman" w:eastAsia="Times New Roman" w:hAnsi="Times New Roman" w:cs="Times New Roman"/>
                <w:b/>
                <w:bCs/>
                <w:sz w:val="20"/>
                <w:szCs w:val="20"/>
                <w:lang w:eastAsia="ru-RU"/>
              </w:rPr>
              <w:t>на конец отчетного периода</w:t>
            </w:r>
            <w:r w:rsidRPr="00B5528C">
              <w:rPr>
                <w:rFonts w:ascii="Times New Roman" w:eastAsia="Times New Roman" w:hAnsi="Times New Roman" w:cs="Times New Roman"/>
                <w:color w:val="000000"/>
                <w:sz w:val="20"/>
                <w:szCs w:val="20"/>
                <w:lang w:eastAsia="ru-RU"/>
              </w:rPr>
              <w:t>под диспансерным наблюдением, %</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w:t>
            </w:r>
            <w:r w:rsidR="00BB728C" w:rsidRPr="00BB728C">
              <w:rPr>
                <w:rFonts w:ascii="Times New Roman" w:eastAsia="Times New Roman" w:hAnsi="Times New Roman" w:cs="Times New Roman"/>
                <w:color w:val="000000"/>
                <w:sz w:val="20"/>
                <w:szCs w:val="20"/>
                <w:lang w:eastAsia="ru-RU"/>
              </w:rPr>
              <w:t xml:space="preserve">18 лет и старше, застрахованных в системе ОМС, с болезнями органов дыхания (функциональными расстройствами, иными состояниями) (J41.0, J41.1, J41.8, J44.0, J44.8, J44.9, J47.0, J45.0, J45.1, J45.8, J45.9, J12, J13, J14, J84.1), состоящих по этому поводу под диспансерным наблюдением </w:t>
            </w:r>
            <w:r w:rsidR="00BB728C" w:rsidRPr="009D2F82">
              <w:rPr>
                <w:rFonts w:ascii="Times New Roman" w:eastAsia="Times New Roman" w:hAnsi="Times New Roman" w:cs="Times New Roman"/>
                <w:b/>
                <w:color w:val="000000"/>
                <w:sz w:val="20"/>
                <w:szCs w:val="20"/>
                <w:lang w:eastAsia="ru-RU"/>
              </w:rPr>
              <w:t>на конец отчетного месяца</w:t>
            </w:r>
            <w:r w:rsidRPr="00B5528C">
              <w:rPr>
                <w:rFonts w:ascii="Times New Roman" w:eastAsia="Times New Roman" w:hAnsi="Times New Roman" w:cs="Times New Roman"/>
                <w:color w:val="000000"/>
                <w:sz w:val="20"/>
                <w:szCs w:val="20"/>
                <w:lang w:eastAsia="ru-RU"/>
              </w:rPr>
              <w:t>, у врача-терапевта (</w:t>
            </w:r>
            <w:r w:rsidR="002F4975">
              <w:rPr>
                <w:rFonts w:ascii="Times New Roman" w:eastAsia="Times New Roman" w:hAnsi="Times New Roman" w:cs="Times New Roman"/>
                <w:color w:val="000000"/>
                <w:sz w:val="20"/>
                <w:szCs w:val="20"/>
                <w:lang w:eastAsia="ru-RU"/>
              </w:rPr>
              <w:t>в</w:t>
            </w:r>
            <w:r w:rsidR="002F4975" w:rsidRPr="00B5528C">
              <w:rPr>
                <w:rFonts w:ascii="Times New Roman" w:eastAsia="Times New Roman" w:hAnsi="Times New Roman" w:cs="Times New Roman"/>
                <w:color w:val="000000"/>
                <w:sz w:val="20"/>
                <w:szCs w:val="20"/>
                <w:lang w:eastAsia="ru-RU"/>
              </w:rPr>
              <w:t>рач</w:t>
            </w:r>
            <w:r w:rsidRPr="00B5528C">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с приёмами (осмотрами, консультациями) врача-пульмонолога (по медицинским показаниям),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5C5C03">
        <w:trPr>
          <w:trHeight w:val="1530"/>
          <w:jc w:val="center"/>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341"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18 лет и старше, с болезнями органов дыхания (функциональными расстройствами, иными </w:t>
            </w:r>
            <w:r w:rsidRPr="002F4975">
              <w:rPr>
                <w:rFonts w:ascii="Times New Roman" w:eastAsia="Times New Roman" w:hAnsi="Times New Roman" w:cs="Times New Roman"/>
                <w:color w:val="000000"/>
                <w:sz w:val="20"/>
                <w:szCs w:val="20"/>
                <w:lang w:eastAsia="ru-RU"/>
              </w:rPr>
              <w:t>состояниями) (J41.0, J41.1, J41.8, J44.0, J44.8, J44.9, J47.0, J45.0, J45.1, J45.8, J45.9, J12, J13, J14, J84.1),</w:t>
            </w:r>
            <w:r w:rsidR="002F4975" w:rsidRPr="009D2F82">
              <w:rPr>
                <w:rFonts w:ascii="Times New Roman" w:hAnsi="Times New Roman" w:cs="Times New Roman"/>
                <w:sz w:val="20"/>
                <w:szCs w:val="20"/>
              </w:rPr>
              <w:t xml:space="preserve"> застрахованных в системе ОМС</w:t>
            </w:r>
            <w:r w:rsidR="002F4975">
              <w:rPr>
                <w:rFonts w:ascii="Times New Roman" w:hAnsi="Times New Roman" w:cs="Times New Roman"/>
                <w:sz w:val="20"/>
                <w:szCs w:val="20"/>
              </w:rPr>
              <w:t>,</w:t>
            </w:r>
            <w:r w:rsidRPr="002F4975">
              <w:rPr>
                <w:rFonts w:ascii="Times New Roman" w:eastAsia="Times New Roman" w:hAnsi="Times New Roman" w:cs="Times New Roman"/>
                <w:color w:val="000000"/>
                <w:sz w:val="20"/>
                <w:szCs w:val="20"/>
                <w:lang w:eastAsia="ru-RU"/>
              </w:rPr>
              <w:t xml:space="preserve"> при</w:t>
            </w:r>
            <w:r w:rsidRPr="00B5528C">
              <w:rPr>
                <w:rFonts w:ascii="Times New Roman" w:eastAsia="Times New Roman" w:hAnsi="Times New Roman" w:cs="Times New Roman"/>
                <w:color w:val="000000"/>
                <w:sz w:val="20"/>
                <w:szCs w:val="20"/>
                <w:lang w:eastAsia="ru-RU"/>
              </w:rPr>
              <w:t xml:space="preserve"> наличии которых устанавливается диспансерное наблюдение,</w:t>
            </w:r>
            <w:r w:rsidR="00D03A58" w:rsidRPr="009D2F82">
              <w:rPr>
                <w:rFonts w:ascii="Times New Roman" w:eastAsia="Times New Roman" w:hAnsi="Times New Roman" w:cs="Times New Roman"/>
                <w:color w:val="000000"/>
                <w:sz w:val="20"/>
                <w:szCs w:val="20"/>
              </w:rPr>
              <w:t xml:space="preserve">кто жив и застрахован в субъекте РФ </w:t>
            </w:r>
            <w:r w:rsidR="00D03A58" w:rsidRPr="005E6B85">
              <w:rPr>
                <w:rFonts w:ascii="Times New Roman" w:hAnsi="Times New Roman" w:cs="Times New Roman"/>
                <w:b/>
                <w:bCs/>
                <w:sz w:val="20"/>
                <w:szCs w:val="20"/>
              </w:rPr>
              <w:t>на конец отчетного месяца (последний день отчетного месяца)</w:t>
            </w:r>
            <w:r w:rsidR="00D03A58">
              <w:rPr>
                <w:rFonts w:ascii="Times New Roman" w:hAnsi="Times New Roman" w:cs="Times New Roman"/>
                <w:sz w:val="20"/>
                <w:szCs w:val="20"/>
              </w:rPr>
              <w:t>,</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987"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82"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5C5C03">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Pr>
          <w:rFonts w:ascii="Times New Roman" w:hAnsi="Times New Roman" w:cs="Times New Roman"/>
          <w:sz w:val="28"/>
          <w:szCs w:val="28"/>
        </w:rPr>
        <w:t>не требуется</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к</w:t>
      </w:r>
      <w:r w:rsidR="00B33947" w:rsidRPr="00B33947">
        <w:rPr>
          <w:rFonts w:ascii="Times New Roman" w:hAnsi="Times New Roman" w:cs="Times New Roman"/>
          <w:sz w:val="28"/>
          <w:szCs w:val="28"/>
        </w:rPr>
        <w:t>оличество пациентов, в возрасте от 18 лет и старше, с болезнями органов дыхания (функциональными расстройствами, иными состояниями) (J41.0, J41.1, J41.8, J44.0, J44.8, J44.9, J47.0, J45.0, J45.1, J45.8, J45.9, J12, J13, J14, J84.1), при наличии которых устанавливается диспансерное наблюдение, формируется исходя из числа лиц с установленными ранее и впервые БОД по каждой нозологии в группе, абс</w:t>
      </w:r>
      <w:r w:rsidR="00B33947">
        <w:rPr>
          <w:rFonts w:ascii="Times New Roman" w:hAnsi="Times New Roman" w:cs="Times New Roman"/>
          <w:sz w:val="28"/>
          <w:szCs w:val="28"/>
        </w:rPr>
        <w:t>олютное число.</w:t>
      </w:r>
      <w:r w:rsidR="00B33947" w:rsidRPr="00B33947">
        <w:rPr>
          <w:rFonts w:ascii="Times New Roman" w:hAnsi="Times New Roman" w:cs="Times New Roman"/>
          <w:sz w:val="28"/>
          <w:szCs w:val="28"/>
        </w:rPr>
        <w:t xml:space="preserve"> Учитываются все пациенты, кто жив и застрахован в данном субъекте РФ на конец отчетного месяца с данными диагнозам вне зависимости </w:t>
      </w:r>
      <w:r w:rsidR="005C5C03">
        <w:rPr>
          <w:rFonts w:ascii="Times New Roman" w:hAnsi="Times New Roman" w:cs="Times New Roman"/>
          <w:sz w:val="28"/>
          <w:szCs w:val="28"/>
        </w:rPr>
        <w:br/>
      </w:r>
      <w:r w:rsidR="00B33947" w:rsidRPr="00B33947">
        <w:rPr>
          <w:rFonts w:ascii="Times New Roman" w:hAnsi="Times New Roman" w:cs="Times New Roman"/>
          <w:sz w:val="28"/>
          <w:szCs w:val="28"/>
        </w:rPr>
        <w:t>от времени установления диагноза.</w:t>
      </w:r>
    </w:p>
    <w:p w:rsidR="00E017B5" w:rsidRPr="00233E03" w:rsidRDefault="00E017B5" w:rsidP="00E017B5">
      <w:pPr>
        <w:spacing w:after="0" w:line="240" w:lineRule="auto"/>
        <w:ind w:firstLine="360"/>
        <w:jc w:val="both"/>
        <w:rPr>
          <w:rFonts w:ascii="Times New Roman" w:hAnsi="Times New Roman" w:cs="Times New Roman"/>
          <w:sz w:val="28"/>
          <w:szCs w:val="28"/>
        </w:rPr>
      </w:pPr>
    </w:p>
    <w:p w:rsidR="008E6D95" w:rsidRPr="00233E03" w:rsidRDefault="008E6D95" w:rsidP="005C5C03">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t xml:space="preserve">Доля лиц 18 лет и старше с </w:t>
      </w:r>
      <w:proofErr w:type="spellStart"/>
      <w:r w:rsidRPr="00233E03">
        <w:rPr>
          <w:b/>
          <w:bCs/>
          <w:sz w:val="28"/>
          <w:szCs w:val="28"/>
        </w:rPr>
        <w:t>преддиабетом</w:t>
      </w:r>
      <w:proofErr w:type="spellEnd"/>
      <w:r w:rsidRPr="00233E03">
        <w:rPr>
          <w:b/>
          <w:bCs/>
          <w:sz w:val="28"/>
          <w:szCs w:val="28"/>
        </w:rPr>
        <w:t xml:space="preserve"> и инсулиннезависимым сахарным диабетом, </w:t>
      </w:r>
      <w:r w:rsidR="009D6EB4" w:rsidRPr="00233E03">
        <w:rPr>
          <w:b/>
          <w:bCs/>
          <w:sz w:val="28"/>
          <w:szCs w:val="28"/>
        </w:rPr>
        <w:t>состоя</w:t>
      </w:r>
      <w:r w:rsidR="009D6EB4">
        <w:rPr>
          <w:b/>
          <w:bCs/>
          <w:sz w:val="28"/>
          <w:szCs w:val="28"/>
        </w:rPr>
        <w:t>щ</w:t>
      </w:r>
      <w:r w:rsidR="009D6EB4" w:rsidRPr="00233E03">
        <w:rPr>
          <w:b/>
          <w:bCs/>
          <w:sz w:val="28"/>
          <w:szCs w:val="28"/>
        </w:rPr>
        <w:t xml:space="preserve">их </w:t>
      </w:r>
      <w:r w:rsidR="006C0548">
        <w:rPr>
          <w:b/>
          <w:bCs/>
          <w:sz w:val="28"/>
          <w:szCs w:val="28"/>
        </w:rPr>
        <w:t>на конец отчетного периода</w:t>
      </w:r>
      <w:r w:rsidRPr="00233E03">
        <w:rPr>
          <w:b/>
          <w:bCs/>
          <w:sz w:val="28"/>
          <w:szCs w:val="28"/>
        </w:rPr>
        <w:t xml:space="preserve"> под диспансерным наблюдением, %</w:t>
      </w:r>
    </w:p>
    <w:p w:rsidR="008E6D95" w:rsidRPr="00233E03" w:rsidRDefault="008E6D95" w:rsidP="005C5C03">
      <w:pPr>
        <w:spacing w:after="0" w:line="240" w:lineRule="auto"/>
        <w:ind w:firstLine="709"/>
        <w:jc w:val="both"/>
        <w:rPr>
          <w:rFonts w:ascii="Times New Roman" w:hAnsi="Times New Roman" w:cs="Times New Roman"/>
          <w:b/>
          <w:sz w:val="28"/>
          <w:szCs w:val="28"/>
        </w:rPr>
      </w:pPr>
    </w:p>
    <w:p w:rsidR="008E6D95" w:rsidRPr="00AB2806" w:rsidRDefault="008E6D95" w:rsidP="005C5C03">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sz w:val="28"/>
          <w:szCs w:val="28"/>
        </w:rPr>
        <w:lastRenderedPageBreak/>
        <w:t>Показатель формируется на основании данных ФФОМС об оказанной медицинской помощи в системе ОМС субъекта РФ</w:t>
      </w:r>
      <w:r w:rsidR="00D56C15" w:rsidRPr="00AB2806">
        <w:rPr>
          <w:rFonts w:ascii="Times New Roman" w:hAnsi="Times New Roman" w:cs="Times New Roman"/>
          <w:sz w:val="28"/>
          <w:szCs w:val="28"/>
        </w:rPr>
        <w:t xml:space="preserve"> и путём внесения в АС ММС данных ГИСЗ субъекта РФ</w:t>
      </w:r>
      <w:r w:rsidRPr="00AB2806">
        <w:rPr>
          <w:rFonts w:ascii="Times New Roman" w:hAnsi="Times New Roman" w:cs="Times New Roman"/>
          <w:sz w:val="28"/>
          <w:szCs w:val="28"/>
        </w:rPr>
        <w:t>.</w:t>
      </w:r>
    </w:p>
    <w:p w:rsidR="008E6D95" w:rsidRPr="00233E03" w:rsidRDefault="008E6D95" w:rsidP="005C5C03">
      <w:pPr>
        <w:spacing w:after="0" w:line="240" w:lineRule="auto"/>
        <w:ind w:firstLine="709"/>
        <w:jc w:val="both"/>
        <w:rPr>
          <w:rFonts w:ascii="Times New Roman" w:hAnsi="Times New Roman" w:cs="Times New Roman"/>
          <w:sz w:val="28"/>
          <w:szCs w:val="28"/>
        </w:rPr>
      </w:pPr>
    </w:p>
    <w:p w:rsidR="00F434E4"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w:t>
      </w:r>
      <w:r w:rsidR="00EB79F1" w:rsidRPr="00233E03">
        <w:rPr>
          <w:rFonts w:ascii="Times New Roman" w:hAnsi="Times New Roman" w:cs="Times New Roman"/>
          <w:sz w:val="28"/>
          <w:szCs w:val="28"/>
        </w:rPr>
        <w:t xml:space="preserve">18 лет и старше </w:t>
      </w:r>
      <w:r w:rsidRPr="00233E03">
        <w:rPr>
          <w:rFonts w:ascii="Times New Roman" w:hAnsi="Times New Roman" w:cs="Times New Roman"/>
          <w:sz w:val="28"/>
          <w:szCs w:val="28"/>
        </w:rPr>
        <w:t xml:space="preserve">с </w:t>
      </w:r>
      <w:bookmarkStart w:id="6" w:name="_Hlk170288958"/>
      <w:proofErr w:type="spellStart"/>
      <w:r w:rsidRPr="00233E03">
        <w:rPr>
          <w:rFonts w:ascii="Times New Roman" w:hAnsi="Times New Roman" w:cs="Times New Roman"/>
          <w:sz w:val="28"/>
          <w:szCs w:val="28"/>
        </w:rPr>
        <w:t>преддиабетом</w:t>
      </w:r>
      <w:proofErr w:type="spellEnd"/>
      <w:r w:rsidR="005C5C03">
        <w:rPr>
          <w:rFonts w:ascii="Times New Roman" w:hAnsi="Times New Roman" w:cs="Times New Roman"/>
          <w:sz w:val="28"/>
          <w:szCs w:val="28"/>
        </w:rPr>
        <w:br/>
      </w:r>
      <w:r w:rsidRPr="00233E03">
        <w:rPr>
          <w:rFonts w:ascii="Times New Roman" w:hAnsi="Times New Roman" w:cs="Times New Roman"/>
          <w:sz w:val="28"/>
          <w:szCs w:val="28"/>
        </w:rPr>
        <w:t>и инсулиннезависимым сахарным диабетом</w:t>
      </w:r>
      <w:bookmarkEnd w:id="6"/>
      <w:r w:rsidRPr="00233E03">
        <w:rPr>
          <w:rFonts w:ascii="Times New Roman" w:hAnsi="Times New Roman" w:cs="Times New Roman"/>
          <w:sz w:val="28"/>
          <w:szCs w:val="28"/>
        </w:rPr>
        <w:t xml:space="preserve"> (R73.0, R73.9, E11), застрахованных </w:t>
      </w:r>
      <w:r w:rsidR="005C5C03">
        <w:rPr>
          <w:rFonts w:ascii="Times New Roman" w:hAnsi="Times New Roman" w:cs="Times New Roman"/>
          <w:sz w:val="28"/>
          <w:szCs w:val="28"/>
        </w:rPr>
        <w:br/>
      </w:r>
      <w:r w:rsidRPr="00233E03">
        <w:rPr>
          <w:rFonts w:ascii="Times New Roman" w:hAnsi="Times New Roman" w:cs="Times New Roman"/>
          <w:sz w:val="28"/>
          <w:szCs w:val="28"/>
        </w:rPr>
        <w:t xml:space="preserve">в системе обязательного медицинского страхования, </w:t>
      </w:r>
      <w:r w:rsidR="009D6EB4" w:rsidRPr="009D6EB4">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 xml:space="preserve">под диспансерным наблюдением в соответствии с </w:t>
      </w:r>
      <w:hyperlink r:id="rId11">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 к общему количеству лиц в возрасте от 18 лет и старше, застрахованных в системе ОМС, с установленными ранее и впервые диагнозами, при наличии которых устанавливается диспансерное наблюдение (R73.0, R73.9, E11)</w:t>
      </w:r>
      <w:r w:rsidR="00F434E4" w:rsidRPr="00233E03">
        <w:rPr>
          <w:rFonts w:ascii="Times New Roman" w:hAnsi="Times New Roman" w:cs="Times New Roman"/>
          <w:sz w:val="28"/>
          <w:szCs w:val="28"/>
        </w:rPr>
        <w:t xml:space="preserve">, </w:t>
      </w:r>
      <w:r w:rsidR="0035460A" w:rsidRPr="00233E03">
        <w:rPr>
          <w:rFonts w:ascii="Times New Roman" w:hAnsi="Times New Roman" w:cs="Times New Roman"/>
          <w:sz w:val="28"/>
          <w:szCs w:val="28"/>
        </w:rPr>
        <w:t xml:space="preserve">в процентах, </w:t>
      </w:r>
      <w:r w:rsidR="00F434E4" w:rsidRPr="00233E03">
        <w:rPr>
          <w:rFonts w:ascii="Times New Roman" w:hAnsi="Times New Roman" w:cs="Times New Roman"/>
          <w:sz w:val="28"/>
          <w:szCs w:val="28"/>
        </w:rPr>
        <w:t>по следующей формуле:</w:t>
      </w:r>
    </w:p>
    <w:p w:rsidR="00347BCB" w:rsidRPr="00233E03" w:rsidRDefault="00347BCB" w:rsidP="00347BCB">
      <w:pPr>
        <w:pStyle w:val="ConsPlusNormal"/>
        <w:ind w:firstLine="360"/>
        <w:jc w:val="both"/>
        <w:rPr>
          <w:rFonts w:ascii="Times New Roman" w:hAnsi="Times New Roman" w:cs="Times New Roman"/>
          <w:sz w:val="28"/>
          <w:szCs w:val="28"/>
        </w:rPr>
      </w:pPr>
    </w:p>
    <w:p w:rsidR="00347BCB" w:rsidRPr="00233E03" w:rsidRDefault="00347BCB" w:rsidP="00347BCB">
      <w:pPr>
        <w:pStyle w:val="ConsPlusNormal"/>
        <w:ind w:firstLine="540"/>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11697906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347BCB"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Pr="00233E03">
        <w:rPr>
          <w:rFonts w:ascii="Times New Roman" w:hAnsi="Times New Roman" w:cs="Times New Roman"/>
          <w:sz w:val="28"/>
          <w:szCs w:val="28"/>
        </w:rPr>
        <w:t>доля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застрахованных в системе ОМС, </w:t>
      </w:r>
      <w:r w:rsidR="009D6EB4" w:rsidRPr="009D6EB4">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 xml:space="preserve">под диспансерным наблюдением (R73.0, R73.9, E11), </w:t>
      </w:r>
      <w:r w:rsidR="00933435" w:rsidRPr="00233E03">
        <w:rPr>
          <w:rFonts w:ascii="Times New Roman" w:hAnsi="Times New Roman" w:cs="Times New Roman"/>
          <w:sz w:val="28"/>
          <w:szCs w:val="28"/>
        </w:rPr>
        <w:t>от</w:t>
      </w:r>
      <w:r w:rsidRPr="00233E03">
        <w:rPr>
          <w:rFonts w:ascii="Times New Roman" w:hAnsi="Times New Roman" w:cs="Times New Roman"/>
          <w:sz w:val="28"/>
          <w:szCs w:val="28"/>
        </w:rPr>
        <w:t xml:space="preserve"> обще</w:t>
      </w:r>
      <w:r w:rsidR="00933435" w:rsidRPr="00233E03">
        <w:rPr>
          <w:rFonts w:ascii="Times New Roman" w:hAnsi="Times New Roman" w:cs="Times New Roman"/>
          <w:sz w:val="28"/>
          <w:szCs w:val="28"/>
        </w:rPr>
        <w:t>го</w:t>
      </w:r>
      <w:r w:rsidRPr="00233E03">
        <w:rPr>
          <w:rFonts w:ascii="Times New Roman" w:hAnsi="Times New Roman" w:cs="Times New Roman"/>
          <w:sz w:val="28"/>
          <w:szCs w:val="28"/>
        </w:rPr>
        <w:t xml:space="preserve"> количеств</w:t>
      </w:r>
      <w:r w:rsidR="00933435" w:rsidRPr="00233E03">
        <w:rPr>
          <w:rFonts w:ascii="Times New Roman" w:hAnsi="Times New Roman" w:cs="Times New Roman"/>
          <w:sz w:val="28"/>
          <w:szCs w:val="28"/>
        </w:rPr>
        <w:t>а</w:t>
      </w:r>
      <w:r w:rsidRPr="00233E03">
        <w:rPr>
          <w:rFonts w:ascii="Times New Roman" w:hAnsi="Times New Roman" w:cs="Times New Roman"/>
          <w:sz w:val="28"/>
          <w:szCs w:val="28"/>
        </w:rPr>
        <w:t xml:space="preserve"> лиц в возрасте от 18 лет и старше, застрахованных в системе ОМС, с установленным ранее и впервые диагнозами </w:t>
      </w:r>
      <w:proofErr w:type="spellStart"/>
      <w:r w:rsidRPr="00233E03">
        <w:rPr>
          <w:rFonts w:ascii="Times New Roman" w:hAnsi="Times New Roman" w:cs="Times New Roman"/>
          <w:sz w:val="28"/>
          <w:szCs w:val="28"/>
        </w:rPr>
        <w:t>преддиабет</w:t>
      </w:r>
      <w:proofErr w:type="spellEnd"/>
      <w:r w:rsidRPr="00233E03">
        <w:rPr>
          <w:rFonts w:ascii="Times New Roman" w:hAnsi="Times New Roman" w:cs="Times New Roman"/>
          <w:sz w:val="28"/>
          <w:szCs w:val="28"/>
        </w:rPr>
        <w:t xml:space="preserve"> и инсулиннезависимый сахарный диабет, при наличии которых устанавливается диспансерное наблюдение (R73.0, R73.9, E11), процент;</w:t>
      </w:r>
    </w:p>
    <w:p w:rsidR="00347BCB"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9D6EB4">
        <w:rPr>
          <w:rFonts w:ascii="Times New Roman" w:hAnsi="Times New Roman" w:cs="Times New Roman"/>
          <w:sz w:val="28"/>
          <w:szCs w:val="28"/>
        </w:rPr>
        <w:t>к</w:t>
      </w:r>
      <w:r w:rsidR="009D6EB4" w:rsidRPr="009D6EB4">
        <w:rPr>
          <w:rFonts w:ascii="Times New Roman" w:hAnsi="Times New Roman" w:cs="Times New Roman"/>
          <w:sz w:val="28"/>
          <w:szCs w:val="28"/>
        </w:rPr>
        <w:t xml:space="preserve">оличество пациентов, в возрасте от 18 лет и старше, застрахованных </w:t>
      </w:r>
      <w:r w:rsidR="005C5C03">
        <w:rPr>
          <w:rFonts w:ascii="Times New Roman" w:hAnsi="Times New Roman" w:cs="Times New Roman"/>
          <w:sz w:val="28"/>
          <w:szCs w:val="28"/>
        </w:rPr>
        <w:br/>
      </w:r>
      <w:r w:rsidR="009D6EB4" w:rsidRPr="009D6EB4">
        <w:rPr>
          <w:rFonts w:ascii="Times New Roman" w:hAnsi="Times New Roman" w:cs="Times New Roman"/>
          <w:sz w:val="28"/>
          <w:szCs w:val="28"/>
        </w:rPr>
        <w:t xml:space="preserve">в системе ОМС, с </w:t>
      </w:r>
      <w:proofErr w:type="spellStart"/>
      <w:r w:rsidR="009D6EB4" w:rsidRPr="009D6EB4">
        <w:rPr>
          <w:rFonts w:ascii="Times New Roman" w:hAnsi="Times New Roman" w:cs="Times New Roman"/>
          <w:sz w:val="28"/>
          <w:szCs w:val="28"/>
        </w:rPr>
        <w:t>преддиабетом</w:t>
      </w:r>
      <w:proofErr w:type="spellEnd"/>
      <w:r w:rsidR="009D6EB4" w:rsidRPr="009D6EB4">
        <w:rPr>
          <w:rFonts w:ascii="Times New Roman" w:hAnsi="Times New Roman" w:cs="Times New Roman"/>
          <w:sz w:val="28"/>
          <w:szCs w:val="28"/>
        </w:rPr>
        <w:t xml:space="preserve"> и инсулиннезависимым сахарным диабетом (R73.0, R73.9, E11), состоящих по этому поводу под диспансерным наблюдением на конец отчетного месяца, у врача-терапевта (</w:t>
      </w:r>
      <w:r w:rsidR="009D6EB4"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5C5C03">
        <w:rPr>
          <w:rFonts w:ascii="Times New Roman" w:hAnsi="Times New Roman" w:cs="Times New Roman"/>
          <w:sz w:val="28"/>
          <w:szCs w:val="28"/>
        </w:rPr>
        <w:br/>
      </w:r>
      <w:r w:rsidR="009D6EB4" w:rsidRPr="009D6EB4">
        <w:rPr>
          <w:rFonts w:ascii="Times New Roman" w:hAnsi="Times New Roman" w:cs="Times New Roman"/>
          <w:sz w:val="28"/>
          <w:szCs w:val="28"/>
        </w:rPr>
        <w:t>с приёмами (осмотрами, консультациями) врача-эндокринолога (по медицинским показаниям)</w:t>
      </w:r>
      <w:r w:rsidR="00D03A58">
        <w:rPr>
          <w:rFonts w:ascii="Times New Roman" w:hAnsi="Times New Roman" w:cs="Times New Roman"/>
          <w:sz w:val="28"/>
          <w:szCs w:val="28"/>
        </w:rPr>
        <w:t xml:space="preserve">, </w:t>
      </w:r>
      <w:r w:rsidRPr="00233E03">
        <w:rPr>
          <w:rFonts w:ascii="Times New Roman" w:hAnsi="Times New Roman" w:cs="Times New Roman"/>
          <w:sz w:val="28"/>
          <w:szCs w:val="28"/>
        </w:rPr>
        <w:t>человек</w:t>
      </w:r>
      <w:r w:rsidR="009D6EB4">
        <w:rPr>
          <w:rFonts w:ascii="Times New Roman" w:hAnsi="Times New Roman" w:cs="Times New Roman"/>
          <w:sz w:val="28"/>
          <w:szCs w:val="28"/>
        </w:rPr>
        <w:t xml:space="preserve">. </w:t>
      </w:r>
      <w:r w:rsidR="009D6EB4" w:rsidRPr="009D2F82">
        <w:rPr>
          <w:rFonts w:ascii="Times New Roman" w:hAnsi="Times New Roman" w:cs="Times New Roman"/>
          <w:b/>
          <w:sz w:val="28"/>
          <w:szCs w:val="28"/>
        </w:rPr>
        <w:t>Если</w:t>
      </w:r>
      <w:r w:rsidR="009D6EB4" w:rsidRPr="0087216A">
        <w:rPr>
          <w:rFonts w:ascii="Times New Roman" w:hAnsi="Times New Roman" w:cs="Times New Roman"/>
          <w:sz w:val="28"/>
          <w:szCs w:val="28"/>
        </w:rPr>
        <w:t xml:space="preserve"> состоял у разных врачей или в разных медицинских организациях, то требуется </w:t>
      </w:r>
      <w:proofErr w:type="spellStart"/>
      <w:r w:rsidR="009D6EB4" w:rsidRPr="0087216A">
        <w:rPr>
          <w:rFonts w:ascii="Times New Roman" w:hAnsi="Times New Roman" w:cs="Times New Roman"/>
          <w:sz w:val="28"/>
          <w:szCs w:val="28"/>
        </w:rPr>
        <w:t>уникализация</w:t>
      </w:r>
      <w:proofErr w:type="spellEnd"/>
      <w:r w:rsidR="009D6EB4" w:rsidRPr="0087216A">
        <w:rPr>
          <w:rFonts w:ascii="Times New Roman" w:hAnsi="Times New Roman" w:cs="Times New Roman"/>
          <w:sz w:val="28"/>
          <w:szCs w:val="28"/>
        </w:rPr>
        <w:t xml:space="preserve"> пациентов (исключение дублирования)</w:t>
      </w:r>
      <w:r w:rsidR="009D6EB4">
        <w:rPr>
          <w:rFonts w:ascii="Times New Roman" w:hAnsi="Times New Roman" w:cs="Times New Roman"/>
          <w:sz w:val="28"/>
          <w:szCs w:val="28"/>
        </w:rPr>
        <w:t xml:space="preserve">. </w:t>
      </w:r>
      <w:r w:rsidR="009D6EB4" w:rsidRPr="003C3D59">
        <w:rPr>
          <w:rFonts w:ascii="Times New Roman" w:hAnsi="Times New Roman" w:cs="Times New Roman"/>
          <w:i/>
          <w:sz w:val="28"/>
          <w:szCs w:val="28"/>
        </w:rPr>
        <w:t xml:space="preserve">Например, Иванов Иван </w:t>
      </w:r>
      <w:proofErr w:type="spellStart"/>
      <w:r w:rsidR="009D6EB4" w:rsidRPr="003C3D59">
        <w:rPr>
          <w:rFonts w:ascii="Times New Roman" w:hAnsi="Times New Roman" w:cs="Times New Roman"/>
          <w:i/>
          <w:sz w:val="28"/>
          <w:szCs w:val="28"/>
        </w:rPr>
        <w:t>Ивановичн</w:t>
      </w:r>
      <w:proofErr w:type="spellEnd"/>
      <w:r w:rsidR="009D6EB4" w:rsidRPr="003C3D59">
        <w:rPr>
          <w:rFonts w:ascii="Times New Roman" w:hAnsi="Times New Roman" w:cs="Times New Roman"/>
          <w:i/>
          <w:sz w:val="28"/>
          <w:szCs w:val="28"/>
        </w:rPr>
        <w:t xml:space="preserve"> находился под ДН с 1 января по 15 февраля. 15 февраля он умер.В отчете за январь Иванов Иван Иванович должен быть учтен один раз</w:t>
      </w:r>
      <w:r w:rsidR="009D6EB4">
        <w:rPr>
          <w:rFonts w:ascii="Times New Roman" w:hAnsi="Times New Roman" w:cs="Times New Roman"/>
          <w:i/>
          <w:sz w:val="28"/>
          <w:szCs w:val="28"/>
        </w:rPr>
        <w:t xml:space="preserve">. </w:t>
      </w:r>
      <w:r w:rsidR="009D6EB4" w:rsidRPr="003C3D59">
        <w:rPr>
          <w:rFonts w:ascii="Times New Roman" w:hAnsi="Times New Roman" w:cs="Times New Roman"/>
          <w:i/>
          <w:sz w:val="28"/>
          <w:szCs w:val="28"/>
        </w:rPr>
        <w:t xml:space="preserve">В отчете за февраль Иванов Иван Иванович не учитывается, т.к. на конец месяца он уже не был под ДН.В марте и далее Иванов Иван Иванович </w:t>
      </w:r>
      <w:r w:rsidR="005C5C03">
        <w:rPr>
          <w:rFonts w:ascii="Times New Roman" w:hAnsi="Times New Roman" w:cs="Times New Roman"/>
          <w:i/>
          <w:sz w:val="28"/>
          <w:szCs w:val="28"/>
        </w:rPr>
        <w:br/>
      </w:r>
      <w:r w:rsidR="009D6EB4" w:rsidRPr="003C3D59">
        <w:rPr>
          <w:rFonts w:ascii="Times New Roman" w:hAnsi="Times New Roman" w:cs="Times New Roman"/>
          <w:i/>
          <w:sz w:val="28"/>
          <w:szCs w:val="28"/>
        </w:rPr>
        <w:t>не учитывается, т.к. в марте он не состоял ни дня под ДН, в т.ч. на конец марта под ДН он не был</w:t>
      </w:r>
      <w:r w:rsidR="00E705D7" w:rsidRPr="00E705D7">
        <w:rPr>
          <w:rFonts w:ascii="Times New Roman" w:hAnsi="Times New Roman" w:cs="Times New Roman"/>
          <w:iCs/>
          <w:sz w:val="28"/>
          <w:szCs w:val="28"/>
        </w:rPr>
        <w:t>;</w:t>
      </w:r>
    </w:p>
    <w:p w:rsidR="00AB2806" w:rsidRPr="00583B49" w:rsidRDefault="00347BCB" w:rsidP="005C5C03">
      <w:pPr>
        <w:pStyle w:val="ConsPlusNormal"/>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583B49">
        <w:rPr>
          <w:rFonts w:ascii="Times New Roman" w:eastAsia="Times New Roman" w:hAnsi="Times New Roman" w:cs="Times New Roman"/>
          <w:color w:val="000000"/>
          <w:sz w:val="28"/>
          <w:szCs w:val="28"/>
        </w:rPr>
        <w:t>к</w:t>
      </w:r>
      <w:r w:rsidR="00583B49" w:rsidRPr="009D2F82">
        <w:rPr>
          <w:rFonts w:ascii="Times New Roman" w:eastAsia="Times New Roman" w:hAnsi="Times New Roman" w:cs="Times New Roman"/>
          <w:color w:val="000000"/>
          <w:sz w:val="28"/>
          <w:szCs w:val="28"/>
        </w:rPr>
        <w:t xml:space="preserve">оличество пациентов </w:t>
      </w:r>
      <w:r w:rsidR="00D03A58">
        <w:rPr>
          <w:rFonts w:ascii="Times New Roman" w:eastAsia="Times New Roman" w:hAnsi="Times New Roman" w:cs="Times New Roman"/>
          <w:color w:val="000000"/>
          <w:sz w:val="28"/>
          <w:szCs w:val="28"/>
        </w:rPr>
        <w:t xml:space="preserve">в возрасте от 18 лет и старше с </w:t>
      </w:r>
      <w:proofErr w:type="spellStart"/>
      <w:r w:rsidR="00583B49" w:rsidRPr="009D2F82">
        <w:rPr>
          <w:rFonts w:ascii="Times New Roman" w:eastAsia="Times New Roman" w:hAnsi="Times New Roman" w:cs="Times New Roman"/>
          <w:color w:val="000000"/>
          <w:sz w:val="28"/>
          <w:szCs w:val="28"/>
        </w:rPr>
        <w:t>преддиабетом</w:t>
      </w:r>
      <w:proofErr w:type="spellEnd"/>
      <w:r w:rsidR="005C5C03">
        <w:rPr>
          <w:rFonts w:ascii="Times New Roman" w:eastAsia="Times New Roman" w:hAnsi="Times New Roman" w:cs="Times New Roman"/>
          <w:color w:val="000000"/>
          <w:sz w:val="28"/>
          <w:szCs w:val="28"/>
        </w:rPr>
        <w:br/>
      </w:r>
      <w:r w:rsidR="00583B49" w:rsidRPr="009D2F82">
        <w:rPr>
          <w:rFonts w:ascii="Times New Roman" w:eastAsia="Times New Roman" w:hAnsi="Times New Roman" w:cs="Times New Roman"/>
          <w:color w:val="000000"/>
          <w:sz w:val="28"/>
          <w:szCs w:val="28"/>
        </w:rPr>
        <w:t xml:space="preserve">и инсулиннезависимым сахарным диабетом (R73.0, R73.9, E11), </w:t>
      </w:r>
      <w:r w:rsidR="00583B49" w:rsidRPr="009D2F82">
        <w:rPr>
          <w:rFonts w:ascii="Times New Roman" w:hAnsi="Times New Roman" w:cs="Times New Roman"/>
          <w:sz w:val="28"/>
          <w:szCs w:val="28"/>
        </w:rPr>
        <w:t xml:space="preserve">застрахованных </w:t>
      </w:r>
      <w:r w:rsidR="005C5C03">
        <w:rPr>
          <w:rFonts w:ascii="Times New Roman" w:hAnsi="Times New Roman" w:cs="Times New Roman"/>
          <w:sz w:val="28"/>
          <w:szCs w:val="28"/>
        </w:rPr>
        <w:br/>
      </w:r>
      <w:r w:rsidR="00583B49" w:rsidRPr="009D2F82">
        <w:rPr>
          <w:rFonts w:ascii="Times New Roman" w:hAnsi="Times New Roman" w:cs="Times New Roman"/>
          <w:sz w:val="28"/>
          <w:szCs w:val="28"/>
        </w:rPr>
        <w:t>в системе ОМС,</w:t>
      </w:r>
      <w:r w:rsidR="00D03A58">
        <w:rPr>
          <w:rFonts w:ascii="Times New Roman" w:eastAsia="Times New Roman" w:hAnsi="Times New Roman" w:cs="Times New Roman"/>
          <w:color w:val="000000"/>
          <w:sz w:val="28"/>
          <w:szCs w:val="28"/>
        </w:rPr>
        <w:t xml:space="preserve">кто жив и застрахован в субъекте РФ </w:t>
      </w:r>
      <w:r w:rsidR="00D03A58" w:rsidRPr="002F4975">
        <w:rPr>
          <w:rFonts w:ascii="Times New Roman" w:hAnsi="Times New Roman" w:cs="Times New Roman"/>
          <w:sz w:val="28"/>
          <w:szCs w:val="28"/>
        </w:rPr>
        <w:t>на конец отчетного месяца</w:t>
      </w:r>
      <w:r w:rsidR="00D03A58">
        <w:rPr>
          <w:rFonts w:ascii="Times New Roman" w:hAnsi="Times New Roman" w:cs="Times New Roman"/>
          <w:sz w:val="28"/>
          <w:szCs w:val="28"/>
        </w:rPr>
        <w:t xml:space="preserve"> (последний день отчетного месяца)</w:t>
      </w:r>
      <w:r w:rsidR="00D03A58">
        <w:rPr>
          <w:rFonts w:ascii="Times New Roman" w:eastAsia="Times New Roman" w:hAnsi="Times New Roman" w:cs="Times New Roman"/>
          <w:color w:val="000000"/>
          <w:sz w:val="28"/>
          <w:szCs w:val="28"/>
        </w:rPr>
        <w:t>,</w:t>
      </w:r>
      <w:r w:rsidRPr="00583B49">
        <w:rPr>
          <w:rFonts w:ascii="Times New Roman" w:hAnsi="Times New Roman" w:cs="Times New Roman"/>
          <w:sz w:val="28"/>
          <w:szCs w:val="28"/>
        </w:rPr>
        <w:t>человек.</w:t>
      </w:r>
    </w:p>
    <w:p w:rsidR="00AB2806" w:rsidRDefault="00AB2806" w:rsidP="00AB2806">
      <w:pPr>
        <w:spacing w:after="0" w:line="240" w:lineRule="auto"/>
        <w:ind w:firstLine="360"/>
        <w:jc w:val="both"/>
        <w:rPr>
          <w:rFonts w:ascii="Times New Roman" w:hAnsi="Times New Roman" w:cs="Times New Roman"/>
          <w:sz w:val="28"/>
          <w:szCs w:val="28"/>
        </w:rPr>
      </w:pPr>
    </w:p>
    <w:p w:rsidR="00AB2806" w:rsidRPr="00233E03" w:rsidRDefault="00AB2806" w:rsidP="005C5C03">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B33947" w:rsidRPr="00B33947">
        <w:rPr>
          <w:rFonts w:ascii="Times New Roman" w:hAnsi="Times New Roman" w:cs="Times New Roman"/>
          <w:b/>
          <w:sz w:val="28"/>
          <w:szCs w:val="28"/>
        </w:rPr>
        <w:t>≥</w:t>
      </w:r>
      <w:r w:rsidR="005C5C03">
        <w:rPr>
          <w:rFonts w:ascii="Times New Roman" w:hAnsi="Times New Roman" w:cs="Times New Roman"/>
          <w:b/>
          <w:sz w:val="28"/>
          <w:szCs w:val="28"/>
        </w:rPr>
        <w:t> </w:t>
      </w:r>
      <w:r w:rsidR="00B33947" w:rsidRPr="00B33947">
        <w:rPr>
          <w:rFonts w:ascii="Times New Roman" w:hAnsi="Times New Roman" w:cs="Times New Roman"/>
          <w:b/>
          <w:sz w:val="28"/>
          <w:szCs w:val="28"/>
        </w:rPr>
        <w:t>90</w:t>
      </w:r>
      <w:r w:rsidR="005C5C03">
        <w:rPr>
          <w:rFonts w:ascii="Times New Roman" w:hAnsi="Times New Roman" w:cs="Times New Roman"/>
          <w:b/>
          <w:sz w:val="28"/>
          <w:szCs w:val="28"/>
        </w:rPr>
        <w:t> </w:t>
      </w:r>
      <w:r w:rsidR="00B33947" w:rsidRPr="00B33947">
        <w:rPr>
          <w:rFonts w:ascii="Times New Roman" w:hAnsi="Times New Roman" w:cs="Times New Roman"/>
          <w:b/>
          <w:sz w:val="28"/>
          <w:szCs w:val="28"/>
        </w:rPr>
        <w:t>%</w:t>
      </w:r>
    </w:p>
    <w:p w:rsidR="00347BCB" w:rsidRPr="00233E03" w:rsidRDefault="00347BCB" w:rsidP="008E6D95">
      <w:pPr>
        <w:spacing w:after="0" w:line="240" w:lineRule="auto"/>
        <w:ind w:firstLine="360"/>
        <w:jc w:val="both"/>
        <w:rPr>
          <w:rFonts w:ascii="Times New Roman" w:hAnsi="Times New Roman" w:cs="Times New Roman"/>
          <w:sz w:val="28"/>
          <w:szCs w:val="28"/>
        </w:rPr>
      </w:pPr>
    </w:p>
    <w:tbl>
      <w:tblPr>
        <w:tblW w:w="9401" w:type="dxa"/>
        <w:jc w:val="center"/>
        <w:tblLook w:val="04A0"/>
      </w:tblPr>
      <w:tblGrid>
        <w:gridCol w:w="2083"/>
        <w:gridCol w:w="3724"/>
        <w:gridCol w:w="1352"/>
        <w:gridCol w:w="893"/>
        <w:gridCol w:w="1349"/>
      </w:tblGrid>
      <w:tr w:rsidR="00B5528C" w:rsidRPr="00B5528C" w:rsidTr="005C5C03">
        <w:trPr>
          <w:trHeight w:val="2265"/>
          <w:jc w:val="center"/>
        </w:trPr>
        <w:tc>
          <w:tcPr>
            <w:tcW w:w="2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лиц 18 лет и старше с </w:t>
            </w:r>
            <w:proofErr w:type="spellStart"/>
            <w:r w:rsidRPr="00B5528C">
              <w:rPr>
                <w:rFonts w:ascii="Times New Roman" w:eastAsia="Times New Roman" w:hAnsi="Times New Roman" w:cs="Times New Roman"/>
                <w:color w:val="000000"/>
                <w:sz w:val="20"/>
                <w:szCs w:val="20"/>
                <w:lang w:eastAsia="ru-RU"/>
              </w:rPr>
              <w:t>преддиабетом</w:t>
            </w:r>
            <w:proofErr w:type="spellEnd"/>
            <w:r w:rsidRPr="00B5528C">
              <w:rPr>
                <w:rFonts w:ascii="Times New Roman" w:eastAsia="Times New Roman" w:hAnsi="Times New Roman" w:cs="Times New Roman"/>
                <w:color w:val="000000"/>
                <w:sz w:val="20"/>
                <w:szCs w:val="20"/>
                <w:lang w:eastAsia="ru-RU"/>
              </w:rPr>
              <w:t xml:space="preserve"> и инсулиннезависимым сахарным диабетом (R73.0, R73.9, E11), </w:t>
            </w:r>
            <w:r w:rsidR="00BB728C" w:rsidRPr="009D2F82">
              <w:rPr>
                <w:rFonts w:ascii="Times New Roman" w:eastAsia="Times New Roman" w:hAnsi="Times New Roman" w:cs="Times New Roman"/>
                <w:color w:val="000000"/>
                <w:sz w:val="20"/>
                <w:szCs w:val="20"/>
                <w:lang w:eastAsia="ru-RU"/>
              </w:rPr>
              <w:t xml:space="preserve">состоящих </w:t>
            </w:r>
            <w:r w:rsidR="00BB728C" w:rsidRPr="009D2F82">
              <w:rPr>
                <w:rFonts w:ascii="Times New Roman" w:eastAsia="Times New Roman" w:hAnsi="Times New Roman" w:cs="Times New Roman"/>
                <w:b/>
                <w:color w:val="000000"/>
                <w:sz w:val="20"/>
                <w:szCs w:val="20"/>
                <w:lang w:eastAsia="ru-RU"/>
              </w:rPr>
              <w:t>на конец отчетного периода</w:t>
            </w:r>
            <w:r w:rsidRPr="00B5528C">
              <w:rPr>
                <w:rFonts w:ascii="Times New Roman" w:eastAsia="Times New Roman" w:hAnsi="Times New Roman" w:cs="Times New Roman"/>
                <w:color w:val="000000"/>
                <w:sz w:val="20"/>
                <w:szCs w:val="20"/>
                <w:lang w:eastAsia="ru-RU"/>
              </w:rPr>
              <w:t>под диспансерным наблюдением, %</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w:t>
            </w:r>
            <w:r w:rsidR="00BB728C" w:rsidRPr="00BB728C">
              <w:rPr>
                <w:rFonts w:ascii="Times New Roman" w:eastAsia="Times New Roman" w:hAnsi="Times New Roman" w:cs="Times New Roman"/>
                <w:color w:val="000000"/>
                <w:sz w:val="20"/>
                <w:szCs w:val="20"/>
                <w:lang w:eastAsia="ru-RU"/>
              </w:rPr>
              <w:t xml:space="preserve">18 лет и старше, застрахованных в системе ОМС, с </w:t>
            </w:r>
            <w:proofErr w:type="spellStart"/>
            <w:r w:rsidR="00BB728C" w:rsidRPr="00BB728C">
              <w:rPr>
                <w:rFonts w:ascii="Times New Roman" w:eastAsia="Times New Roman" w:hAnsi="Times New Roman" w:cs="Times New Roman"/>
                <w:color w:val="000000"/>
                <w:sz w:val="20"/>
                <w:szCs w:val="20"/>
                <w:lang w:eastAsia="ru-RU"/>
              </w:rPr>
              <w:t>преддиабетом</w:t>
            </w:r>
            <w:proofErr w:type="spellEnd"/>
            <w:r w:rsidR="00BB728C" w:rsidRPr="00BB728C">
              <w:rPr>
                <w:rFonts w:ascii="Times New Roman" w:eastAsia="Times New Roman" w:hAnsi="Times New Roman" w:cs="Times New Roman"/>
                <w:color w:val="000000"/>
                <w:sz w:val="20"/>
                <w:szCs w:val="20"/>
                <w:lang w:eastAsia="ru-RU"/>
              </w:rPr>
              <w:t xml:space="preserve"> и инсулиннезависимым сахарным диабетом (R73.0, R73.9, E11), состоящих по этому поводу под диспансерным наблюдением </w:t>
            </w:r>
            <w:r w:rsidR="00BB728C" w:rsidRPr="009D2F82">
              <w:rPr>
                <w:rFonts w:ascii="Times New Roman" w:eastAsia="Times New Roman" w:hAnsi="Times New Roman" w:cs="Times New Roman"/>
                <w:b/>
                <w:color w:val="000000"/>
                <w:sz w:val="20"/>
                <w:szCs w:val="20"/>
                <w:lang w:eastAsia="ru-RU"/>
              </w:rPr>
              <w:t>на конец отчетного месяц</w:t>
            </w:r>
            <w:r w:rsidRPr="00B5528C">
              <w:rPr>
                <w:rFonts w:ascii="Times New Roman" w:eastAsia="Times New Roman" w:hAnsi="Times New Roman" w:cs="Times New Roman"/>
                <w:color w:val="000000"/>
                <w:sz w:val="20"/>
                <w:szCs w:val="20"/>
                <w:lang w:eastAsia="ru-RU"/>
              </w:rPr>
              <w:t>, у врача-терапевта (</w:t>
            </w:r>
            <w:r w:rsidR="009D6EB4">
              <w:rPr>
                <w:rFonts w:ascii="Times New Roman" w:eastAsia="Times New Roman" w:hAnsi="Times New Roman" w:cs="Times New Roman"/>
                <w:color w:val="000000"/>
                <w:sz w:val="20"/>
                <w:szCs w:val="20"/>
                <w:lang w:eastAsia="ru-RU"/>
              </w:rPr>
              <w:t>в</w:t>
            </w:r>
            <w:r w:rsidRPr="00B5528C">
              <w:rPr>
                <w:rFonts w:ascii="Times New Roman" w:eastAsia="Times New Roman" w:hAnsi="Times New Roman" w:cs="Times New Roman"/>
                <w:color w:val="000000"/>
                <w:sz w:val="20"/>
                <w:szCs w:val="20"/>
                <w:lang w:eastAsia="ru-RU"/>
              </w:rPr>
              <w:t xml:space="preserve">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врача-эндокринолога (по медицинским показаниям),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893"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49" w:type="dxa"/>
            <w:tcBorders>
              <w:top w:val="single" w:sz="4" w:space="0" w:color="auto"/>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5C5C03">
        <w:trPr>
          <w:trHeight w:val="1038"/>
          <w:jc w:val="center"/>
        </w:trPr>
        <w:tc>
          <w:tcPr>
            <w:tcW w:w="2083" w:type="dxa"/>
            <w:vMerge/>
            <w:tcBorders>
              <w:top w:val="single" w:sz="4" w:space="0" w:color="auto"/>
              <w:left w:val="single" w:sz="4" w:space="0" w:color="auto"/>
              <w:bottom w:val="single" w:sz="4" w:space="0" w:color="auto"/>
              <w:right w:val="single" w:sz="4" w:space="0" w:color="auto"/>
            </w:tcBorders>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724" w:type="dxa"/>
            <w:tcBorders>
              <w:top w:val="nil"/>
              <w:left w:val="nil"/>
              <w:bottom w:val="single" w:sz="4" w:space="0" w:color="auto"/>
              <w:right w:val="single" w:sz="4" w:space="0" w:color="auto"/>
            </w:tcBorders>
            <w:shd w:val="clear" w:color="auto" w:fill="auto"/>
            <w:vAlign w:val="center"/>
            <w:hideMark/>
          </w:tcPr>
          <w:p w:rsidR="00B5528C" w:rsidRPr="003D5BB7" w:rsidRDefault="00D03A58"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rPr>
              <w:t>К</w:t>
            </w:r>
            <w:r w:rsidRPr="009D2F82">
              <w:rPr>
                <w:rFonts w:ascii="Times New Roman" w:eastAsia="Times New Roman" w:hAnsi="Times New Roman" w:cs="Times New Roman"/>
                <w:color w:val="000000"/>
                <w:sz w:val="20"/>
                <w:szCs w:val="20"/>
              </w:rPr>
              <w:t xml:space="preserve">оличество пациентов в возрасте от 18 лет и старше с </w:t>
            </w:r>
            <w:proofErr w:type="spellStart"/>
            <w:r w:rsidRPr="009D2F82">
              <w:rPr>
                <w:rFonts w:ascii="Times New Roman" w:eastAsia="Times New Roman" w:hAnsi="Times New Roman" w:cs="Times New Roman"/>
                <w:color w:val="000000"/>
                <w:sz w:val="20"/>
                <w:szCs w:val="20"/>
              </w:rPr>
              <w:t>преддиабетом</w:t>
            </w:r>
            <w:proofErr w:type="spellEnd"/>
            <w:r w:rsidRPr="009D2F82">
              <w:rPr>
                <w:rFonts w:ascii="Times New Roman" w:eastAsia="Times New Roman" w:hAnsi="Times New Roman" w:cs="Times New Roman"/>
                <w:color w:val="000000"/>
                <w:sz w:val="20"/>
                <w:szCs w:val="20"/>
              </w:rPr>
              <w:t xml:space="preserve"> и инсулиннезависимым сахарным диабетом (R73.0, R73.9, E11), </w:t>
            </w:r>
            <w:r w:rsidRPr="009D2F82">
              <w:rPr>
                <w:rFonts w:ascii="Times New Roman" w:hAnsi="Times New Roman" w:cs="Times New Roman"/>
                <w:sz w:val="20"/>
                <w:szCs w:val="20"/>
              </w:rPr>
              <w:t>застрахованных в системе ОМС,</w:t>
            </w:r>
            <w:r w:rsidRPr="009D2F82">
              <w:rPr>
                <w:rFonts w:ascii="Times New Roman" w:eastAsia="Times New Roman" w:hAnsi="Times New Roman" w:cs="Times New Roman"/>
                <w:color w:val="000000"/>
                <w:sz w:val="20"/>
                <w:szCs w:val="20"/>
              </w:rPr>
              <w:t xml:space="preserve"> кто жив и застрахован в субъекте РФ </w:t>
            </w:r>
            <w:r w:rsidRPr="005E6B85">
              <w:rPr>
                <w:rFonts w:ascii="Times New Roman" w:hAnsi="Times New Roman" w:cs="Times New Roman"/>
                <w:b/>
                <w:bCs/>
                <w:sz w:val="20"/>
                <w:szCs w:val="20"/>
              </w:rPr>
              <w:t>на конец отчетного месяца (последний день отчетного месяца)</w:t>
            </w:r>
            <w:r w:rsidR="00B5528C" w:rsidRPr="00D03A58">
              <w:rPr>
                <w:rFonts w:ascii="Times New Roman" w:eastAsia="Times New Roman" w:hAnsi="Times New Roman" w:cs="Times New Roman"/>
                <w:color w:val="000000"/>
                <w:sz w:val="20"/>
                <w:szCs w:val="20"/>
                <w:lang w:eastAsia="ru-RU"/>
              </w:rPr>
              <w:t xml:space="preserve">, </w:t>
            </w:r>
            <w:proofErr w:type="spellStart"/>
            <w:r w:rsidR="00B5528C" w:rsidRPr="00D03A58">
              <w:rPr>
                <w:rFonts w:ascii="Times New Roman" w:eastAsia="Times New Roman" w:hAnsi="Times New Roman" w:cs="Times New Roman"/>
                <w:b/>
                <w:bCs/>
                <w:color w:val="000000"/>
                <w:sz w:val="20"/>
                <w:szCs w:val="20"/>
                <w:lang w:eastAsia="ru-RU"/>
              </w:rPr>
              <w:t>абс</w:t>
            </w:r>
            <w:proofErr w:type="spellEnd"/>
            <w:r w:rsidR="00B5528C" w:rsidRPr="00D03A58">
              <w:rPr>
                <w:rFonts w:ascii="Times New Roman" w:eastAsia="Times New Roman" w:hAnsi="Times New Roman" w:cs="Times New Roman"/>
                <w:b/>
                <w:bCs/>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893"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49" w:type="dxa"/>
            <w:tcBorders>
              <w:top w:val="nil"/>
              <w:left w:val="nil"/>
              <w:bottom w:val="single" w:sz="4" w:space="0" w:color="auto"/>
              <w:right w:val="single" w:sz="4" w:space="0" w:color="auto"/>
            </w:tcBorders>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5C5C03">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5C5C03">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B33947">
        <w:rPr>
          <w:rFonts w:ascii="Times New Roman" w:hAnsi="Times New Roman" w:cs="Times New Roman"/>
          <w:sz w:val="28"/>
          <w:szCs w:val="28"/>
        </w:rPr>
        <w:t>не требуется.</w:t>
      </w:r>
    </w:p>
    <w:p w:rsidR="0044573E" w:rsidRDefault="0044573E" w:rsidP="005C5C03">
      <w:pPr>
        <w:spacing w:after="0" w:line="240" w:lineRule="auto"/>
        <w:ind w:firstLine="709"/>
        <w:jc w:val="both"/>
        <w:rPr>
          <w:rFonts w:ascii="Times New Roman" w:hAnsi="Times New Roman" w:cs="Times New Roman"/>
          <w:sz w:val="28"/>
          <w:szCs w:val="28"/>
        </w:rPr>
      </w:pPr>
      <w:proofErr w:type="spellStart"/>
      <w:r w:rsidRPr="008C5549">
        <w:rPr>
          <w:rFonts w:ascii="Times New Roman" w:hAnsi="Times New Roman" w:cs="Times New Roman"/>
          <w:sz w:val="28"/>
          <w:szCs w:val="28"/>
          <w:u w:val="single"/>
        </w:rPr>
        <w:t>Знаменатель:</w:t>
      </w:r>
      <w:r w:rsidR="00B33947">
        <w:rPr>
          <w:rFonts w:ascii="Times New Roman" w:hAnsi="Times New Roman" w:cs="Times New Roman"/>
          <w:sz w:val="28"/>
          <w:szCs w:val="28"/>
        </w:rPr>
        <w:t>к</w:t>
      </w:r>
      <w:r w:rsidR="00B33947" w:rsidRPr="00B33947">
        <w:rPr>
          <w:rFonts w:ascii="Times New Roman" w:hAnsi="Times New Roman" w:cs="Times New Roman"/>
          <w:sz w:val="28"/>
          <w:szCs w:val="28"/>
        </w:rPr>
        <w:t>оличество</w:t>
      </w:r>
      <w:proofErr w:type="spellEnd"/>
      <w:r w:rsidR="00B33947" w:rsidRPr="00B33947">
        <w:rPr>
          <w:rFonts w:ascii="Times New Roman" w:hAnsi="Times New Roman" w:cs="Times New Roman"/>
          <w:sz w:val="28"/>
          <w:szCs w:val="28"/>
        </w:rPr>
        <w:t xml:space="preserve"> пациентов </w:t>
      </w:r>
      <w:proofErr w:type="spellStart"/>
      <w:r w:rsidR="00B33947" w:rsidRPr="00B33947">
        <w:rPr>
          <w:rFonts w:ascii="Times New Roman" w:hAnsi="Times New Roman" w:cs="Times New Roman"/>
          <w:sz w:val="28"/>
          <w:szCs w:val="28"/>
        </w:rPr>
        <w:t>преддиабетом</w:t>
      </w:r>
      <w:proofErr w:type="spellEnd"/>
      <w:r w:rsidR="00B33947" w:rsidRPr="00B33947">
        <w:rPr>
          <w:rFonts w:ascii="Times New Roman" w:hAnsi="Times New Roman" w:cs="Times New Roman"/>
          <w:sz w:val="28"/>
          <w:szCs w:val="28"/>
        </w:rPr>
        <w:t xml:space="preserve"> и инсулиннезависимым сахарным диабетом (R73.0, R73.9, E11), в возрасте от 18 лет, формируется исходя из числа лиц с установленными ранее и впервые </w:t>
      </w:r>
      <w:proofErr w:type="spellStart"/>
      <w:r w:rsidR="00B33947" w:rsidRPr="00B33947">
        <w:rPr>
          <w:rFonts w:ascii="Times New Roman" w:hAnsi="Times New Roman" w:cs="Times New Roman"/>
          <w:sz w:val="28"/>
          <w:szCs w:val="28"/>
        </w:rPr>
        <w:t>преддиабетом</w:t>
      </w:r>
      <w:proofErr w:type="spellEnd"/>
      <w:r w:rsidR="00B33947" w:rsidRPr="00B33947">
        <w:rPr>
          <w:rFonts w:ascii="Times New Roman" w:hAnsi="Times New Roman" w:cs="Times New Roman"/>
          <w:sz w:val="28"/>
          <w:szCs w:val="28"/>
        </w:rPr>
        <w:t xml:space="preserve"> и инсулиннезависимым сахарным диабетом по каждой нозологии в группе, абс</w:t>
      </w:r>
      <w:r w:rsidR="00B33947">
        <w:rPr>
          <w:rFonts w:ascii="Times New Roman" w:hAnsi="Times New Roman" w:cs="Times New Roman"/>
          <w:sz w:val="28"/>
          <w:szCs w:val="28"/>
        </w:rPr>
        <w:t>олютное число</w:t>
      </w:r>
      <w:r w:rsidR="00B33947" w:rsidRPr="00B33947">
        <w:rPr>
          <w:rFonts w:ascii="Times New Roman" w:hAnsi="Times New Roman" w:cs="Times New Roman"/>
          <w:sz w:val="28"/>
          <w:szCs w:val="28"/>
        </w:rPr>
        <w:t>. Учитываются все пациенты, кто жив и застрахован в данном субъекте РФ на конец отчетного месяца с данными диагнозам вне зависимости от времени установления диагноза.</w:t>
      </w:r>
    </w:p>
    <w:p w:rsidR="008E6D95" w:rsidRPr="00233E03" w:rsidRDefault="008E6D95" w:rsidP="005C5C03">
      <w:pPr>
        <w:pStyle w:val="a4"/>
        <w:numPr>
          <w:ilvl w:val="0"/>
          <w:numId w:val="2"/>
        </w:numPr>
        <w:spacing w:before="0" w:beforeAutospacing="0" w:after="0" w:afterAutospacing="0"/>
        <w:ind w:left="0" w:firstLine="709"/>
        <w:jc w:val="both"/>
        <w:rPr>
          <w:b/>
          <w:sz w:val="28"/>
          <w:szCs w:val="28"/>
        </w:rPr>
      </w:pPr>
      <w:r w:rsidRPr="00233E03">
        <w:rPr>
          <w:b/>
          <w:bCs/>
          <w:sz w:val="28"/>
          <w:szCs w:val="28"/>
        </w:rPr>
        <w:t>Доля лиц 18 лет и старше с ожирением, состоя</w:t>
      </w:r>
      <w:r w:rsidR="009D6EB4">
        <w:rPr>
          <w:b/>
          <w:bCs/>
          <w:sz w:val="28"/>
          <w:szCs w:val="28"/>
        </w:rPr>
        <w:t>щ</w:t>
      </w:r>
      <w:r w:rsidRPr="00233E03">
        <w:rPr>
          <w:b/>
          <w:bCs/>
          <w:sz w:val="28"/>
          <w:szCs w:val="28"/>
        </w:rPr>
        <w:t xml:space="preserve">их </w:t>
      </w:r>
      <w:r w:rsidR="006C0548">
        <w:rPr>
          <w:b/>
          <w:bCs/>
          <w:sz w:val="28"/>
          <w:szCs w:val="28"/>
        </w:rPr>
        <w:t>на конец отчетного периода</w:t>
      </w:r>
      <w:r w:rsidRPr="00233E03">
        <w:rPr>
          <w:b/>
          <w:bCs/>
          <w:sz w:val="28"/>
          <w:szCs w:val="28"/>
        </w:rPr>
        <w:t xml:space="preserve"> под диспансерным наблюдением, %</w:t>
      </w:r>
    </w:p>
    <w:p w:rsidR="008E6D95" w:rsidRPr="00233E03" w:rsidRDefault="008E6D95" w:rsidP="005C5C03">
      <w:pPr>
        <w:spacing w:after="0" w:line="240" w:lineRule="auto"/>
        <w:ind w:firstLine="709"/>
        <w:jc w:val="both"/>
        <w:rPr>
          <w:rFonts w:ascii="Times New Roman" w:hAnsi="Times New Roman" w:cs="Times New Roman"/>
          <w:b/>
          <w:sz w:val="28"/>
          <w:szCs w:val="28"/>
        </w:rPr>
      </w:pPr>
    </w:p>
    <w:p w:rsidR="008E6D95" w:rsidRPr="00AB2806" w:rsidRDefault="008E6D95" w:rsidP="005C5C03">
      <w:pPr>
        <w:spacing w:after="0" w:line="240" w:lineRule="auto"/>
        <w:ind w:firstLine="709"/>
        <w:jc w:val="both"/>
        <w:rPr>
          <w:rFonts w:ascii="Times New Roman" w:hAnsi="Times New Roman" w:cs="Times New Roman"/>
          <w:sz w:val="28"/>
          <w:szCs w:val="28"/>
        </w:rPr>
      </w:pPr>
      <w:r w:rsidRPr="00AB2806">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D56C15" w:rsidRPr="00AB2806">
        <w:rPr>
          <w:rFonts w:ascii="Times New Roman" w:hAnsi="Times New Roman" w:cs="Times New Roman"/>
          <w:sz w:val="28"/>
          <w:szCs w:val="28"/>
        </w:rPr>
        <w:t xml:space="preserve"> и путём внесения в АС ММС данных ГИСЗ субъекта РФ</w:t>
      </w:r>
      <w:r w:rsidRPr="00AB2806">
        <w:rPr>
          <w:rFonts w:ascii="Times New Roman" w:hAnsi="Times New Roman" w:cs="Times New Roman"/>
          <w:sz w:val="28"/>
          <w:szCs w:val="28"/>
        </w:rPr>
        <w:t>.</w:t>
      </w:r>
    </w:p>
    <w:p w:rsidR="008E6D95" w:rsidRPr="00233E03" w:rsidRDefault="008E6D95" w:rsidP="005C5C03">
      <w:pPr>
        <w:spacing w:after="0" w:line="240" w:lineRule="auto"/>
        <w:ind w:firstLine="709"/>
        <w:jc w:val="both"/>
        <w:rPr>
          <w:rFonts w:ascii="Times New Roman" w:hAnsi="Times New Roman" w:cs="Times New Roman"/>
          <w:sz w:val="28"/>
          <w:szCs w:val="28"/>
        </w:rPr>
      </w:pPr>
    </w:p>
    <w:p w:rsidR="00F434E4"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соотношение числа лиц </w:t>
      </w:r>
      <w:r w:rsidR="00EB79F1" w:rsidRPr="00233E03">
        <w:rPr>
          <w:rFonts w:ascii="Times New Roman" w:hAnsi="Times New Roman" w:cs="Times New Roman"/>
          <w:sz w:val="28"/>
          <w:szCs w:val="28"/>
        </w:rPr>
        <w:t xml:space="preserve">18 лет и старше </w:t>
      </w:r>
      <w:r w:rsidRPr="00233E03">
        <w:rPr>
          <w:rFonts w:ascii="Times New Roman" w:hAnsi="Times New Roman" w:cs="Times New Roman"/>
          <w:sz w:val="28"/>
          <w:szCs w:val="28"/>
        </w:rPr>
        <w:t xml:space="preserve">с </w:t>
      </w:r>
      <w:r w:rsidR="00E744CB" w:rsidRPr="00233E03">
        <w:rPr>
          <w:rFonts w:ascii="Times New Roman" w:hAnsi="Times New Roman" w:cs="Times New Roman"/>
          <w:sz w:val="28"/>
          <w:szCs w:val="28"/>
        </w:rPr>
        <w:t>ожирением(E66)</w:t>
      </w:r>
      <w:r w:rsidRPr="00233E03">
        <w:rPr>
          <w:rFonts w:ascii="Times New Roman" w:hAnsi="Times New Roman" w:cs="Times New Roman"/>
          <w:sz w:val="28"/>
          <w:szCs w:val="28"/>
        </w:rPr>
        <w:t xml:space="preserve">, застрахованных в системе обязательного медицинского страхования, </w:t>
      </w:r>
      <w:r w:rsidR="00165646">
        <w:rPr>
          <w:rFonts w:ascii="Times New Roman" w:hAnsi="Times New Roman" w:cs="Times New Roman"/>
          <w:sz w:val="28"/>
          <w:szCs w:val="28"/>
        </w:rPr>
        <w:t>с</w:t>
      </w:r>
      <w:r w:rsidR="00165646" w:rsidRPr="00165646">
        <w:rPr>
          <w:rFonts w:ascii="Times New Roman" w:hAnsi="Times New Roman" w:cs="Times New Roman"/>
          <w:sz w:val="28"/>
          <w:szCs w:val="28"/>
        </w:rPr>
        <w:t>остоящих на конец отчетного месяца</w:t>
      </w:r>
      <w:r w:rsidRPr="00233E03">
        <w:rPr>
          <w:rFonts w:ascii="Times New Roman" w:hAnsi="Times New Roman" w:cs="Times New Roman"/>
          <w:sz w:val="28"/>
          <w:szCs w:val="28"/>
        </w:rPr>
        <w:t xml:space="preserve">под диспансерным наблюдением, к общему количеству лиц в возрасте от 18 лет и старше, застрахованных в системе ОМС, </w:t>
      </w:r>
      <w:r w:rsidR="005C5C03">
        <w:rPr>
          <w:rFonts w:ascii="Times New Roman" w:hAnsi="Times New Roman" w:cs="Times New Roman"/>
          <w:sz w:val="28"/>
          <w:szCs w:val="28"/>
        </w:rPr>
        <w:br/>
      </w:r>
      <w:r w:rsidRPr="00233E03">
        <w:rPr>
          <w:rFonts w:ascii="Times New Roman" w:hAnsi="Times New Roman" w:cs="Times New Roman"/>
          <w:sz w:val="28"/>
          <w:szCs w:val="28"/>
        </w:rPr>
        <w:t xml:space="preserve">с установленными ранее и впервые </w:t>
      </w:r>
      <w:r w:rsidR="00E744CB" w:rsidRPr="00233E03">
        <w:rPr>
          <w:rFonts w:ascii="Times New Roman" w:hAnsi="Times New Roman" w:cs="Times New Roman"/>
          <w:sz w:val="28"/>
          <w:szCs w:val="28"/>
        </w:rPr>
        <w:t>ожирением</w:t>
      </w:r>
      <w:r w:rsidRPr="00233E03">
        <w:rPr>
          <w:rFonts w:ascii="Times New Roman" w:hAnsi="Times New Roman" w:cs="Times New Roman"/>
          <w:sz w:val="28"/>
          <w:szCs w:val="28"/>
        </w:rPr>
        <w:t>, при наличии котор</w:t>
      </w:r>
      <w:r w:rsidR="00E744CB" w:rsidRPr="00233E03">
        <w:rPr>
          <w:rFonts w:ascii="Times New Roman" w:hAnsi="Times New Roman" w:cs="Times New Roman"/>
          <w:sz w:val="28"/>
          <w:szCs w:val="28"/>
        </w:rPr>
        <w:t>ого</w:t>
      </w:r>
      <w:r w:rsidRPr="00233E03">
        <w:rPr>
          <w:rFonts w:ascii="Times New Roman" w:hAnsi="Times New Roman" w:cs="Times New Roman"/>
          <w:sz w:val="28"/>
          <w:szCs w:val="28"/>
        </w:rPr>
        <w:t xml:space="preserve"> устанавливается диспансерное наблюдение (</w:t>
      </w:r>
      <w:r w:rsidR="00E744CB" w:rsidRPr="00233E03">
        <w:rPr>
          <w:rFonts w:ascii="Times New Roman" w:hAnsi="Times New Roman" w:cs="Times New Roman"/>
          <w:sz w:val="28"/>
          <w:szCs w:val="28"/>
        </w:rPr>
        <w:t>E66</w:t>
      </w:r>
      <w:r w:rsidRPr="00233E03">
        <w:rPr>
          <w:rFonts w:ascii="Times New Roman" w:hAnsi="Times New Roman" w:cs="Times New Roman"/>
          <w:sz w:val="28"/>
          <w:szCs w:val="28"/>
        </w:rPr>
        <w:t>)</w:t>
      </w:r>
      <w:r w:rsidR="00F434E4" w:rsidRPr="00233E03">
        <w:rPr>
          <w:rFonts w:ascii="Times New Roman" w:hAnsi="Times New Roman" w:cs="Times New Roman"/>
          <w:sz w:val="28"/>
          <w:szCs w:val="28"/>
        </w:rPr>
        <w:t>,</w:t>
      </w:r>
      <w:r w:rsidR="0035460A" w:rsidRPr="00233E03">
        <w:rPr>
          <w:rFonts w:ascii="Times New Roman" w:hAnsi="Times New Roman" w:cs="Times New Roman"/>
          <w:sz w:val="28"/>
          <w:szCs w:val="28"/>
        </w:rPr>
        <w:t xml:space="preserve"> в процентах, </w:t>
      </w:r>
      <w:r w:rsidR="00F434E4" w:rsidRPr="00233E03">
        <w:rPr>
          <w:rFonts w:ascii="Times New Roman" w:hAnsi="Times New Roman" w:cs="Times New Roman"/>
          <w:sz w:val="28"/>
          <w:szCs w:val="28"/>
        </w:rPr>
        <w:t>по следующей формуле:</w:t>
      </w:r>
    </w:p>
    <w:p w:rsidR="00347BCB" w:rsidRPr="00233E03" w:rsidRDefault="00347BCB" w:rsidP="00347BCB">
      <w:pPr>
        <w:pStyle w:val="ConsPlusNormal"/>
        <w:ind w:firstLine="360"/>
        <w:jc w:val="both"/>
        <w:rPr>
          <w:rFonts w:ascii="Times New Roman" w:hAnsi="Times New Roman" w:cs="Times New Roman"/>
          <w:sz w:val="28"/>
          <w:szCs w:val="28"/>
        </w:rPr>
      </w:pPr>
    </w:p>
    <w:p w:rsidR="00347BCB" w:rsidRPr="00233E03" w:rsidRDefault="00347BCB" w:rsidP="00347BCB">
      <w:pPr>
        <w:pStyle w:val="ConsPlusNormal"/>
        <w:ind w:firstLine="540"/>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13407497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347BCB"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Pr="00233E03">
        <w:rPr>
          <w:rFonts w:ascii="Times New Roman" w:hAnsi="Times New Roman" w:cs="Times New Roman"/>
          <w:sz w:val="28"/>
          <w:szCs w:val="28"/>
        </w:rPr>
        <w:t>доля лиц</w:t>
      </w:r>
      <w:r w:rsidR="00EB79F1" w:rsidRPr="00233E03">
        <w:rPr>
          <w:rFonts w:ascii="Times New Roman" w:hAnsi="Times New Roman" w:cs="Times New Roman"/>
          <w:sz w:val="28"/>
          <w:szCs w:val="28"/>
        </w:rPr>
        <w:t xml:space="preserve"> 18 лет и старше</w:t>
      </w:r>
      <w:r w:rsidRPr="00233E03">
        <w:rPr>
          <w:rFonts w:ascii="Times New Roman" w:hAnsi="Times New Roman" w:cs="Times New Roman"/>
          <w:sz w:val="28"/>
          <w:szCs w:val="28"/>
        </w:rPr>
        <w:t xml:space="preserve"> с </w:t>
      </w:r>
      <w:r w:rsidR="00E744CB" w:rsidRPr="00233E03">
        <w:rPr>
          <w:rFonts w:ascii="Times New Roman" w:hAnsi="Times New Roman" w:cs="Times New Roman"/>
          <w:sz w:val="28"/>
          <w:szCs w:val="28"/>
        </w:rPr>
        <w:t>ожирением</w:t>
      </w:r>
      <w:r w:rsidRPr="00233E03">
        <w:rPr>
          <w:rFonts w:ascii="Times New Roman" w:hAnsi="Times New Roman" w:cs="Times New Roman"/>
          <w:sz w:val="28"/>
          <w:szCs w:val="28"/>
        </w:rPr>
        <w:t xml:space="preserve">, застрахованных в системе ОМС, </w:t>
      </w:r>
      <w:r w:rsidR="00165646">
        <w:rPr>
          <w:rFonts w:ascii="Times New Roman" w:hAnsi="Times New Roman" w:cs="Times New Roman"/>
          <w:sz w:val="28"/>
          <w:szCs w:val="28"/>
        </w:rPr>
        <w:t>с</w:t>
      </w:r>
      <w:r w:rsidR="00165646" w:rsidRPr="00165646">
        <w:rPr>
          <w:rFonts w:ascii="Times New Roman" w:hAnsi="Times New Roman" w:cs="Times New Roman"/>
          <w:sz w:val="28"/>
          <w:szCs w:val="28"/>
        </w:rPr>
        <w:t>остоящих на конец отчетного месяца</w:t>
      </w:r>
      <w:r w:rsidRPr="00233E03">
        <w:rPr>
          <w:rFonts w:ascii="Times New Roman" w:hAnsi="Times New Roman" w:cs="Times New Roman"/>
          <w:sz w:val="28"/>
          <w:szCs w:val="28"/>
        </w:rPr>
        <w:t>под диспансерным наблюдением (</w:t>
      </w:r>
      <w:r w:rsidR="00E744CB" w:rsidRPr="00233E03">
        <w:rPr>
          <w:rFonts w:ascii="Times New Roman" w:hAnsi="Times New Roman" w:cs="Times New Roman"/>
          <w:sz w:val="28"/>
          <w:szCs w:val="28"/>
        </w:rPr>
        <w:t>E66</w:t>
      </w:r>
      <w:r w:rsidRPr="00233E03">
        <w:rPr>
          <w:rFonts w:ascii="Times New Roman" w:hAnsi="Times New Roman" w:cs="Times New Roman"/>
          <w:sz w:val="28"/>
          <w:szCs w:val="28"/>
        </w:rPr>
        <w:t xml:space="preserve">), </w:t>
      </w:r>
      <w:r w:rsidR="005C5C03">
        <w:rPr>
          <w:rFonts w:ascii="Times New Roman" w:hAnsi="Times New Roman" w:cs="Times New Roman"/>
          <w:sz w:val="28"/>
          <w:szCs w:val="28"/>
        </w:rPr>
        <w:br/>
      </w:r>
      <w:r w:rsidRPr="00233E03">
        <w:rPr>
          <w:rFonts w:ascii="Times New Roman" w:hAnsi="Times New Roman" w:cs="Times New Roman"/>
          <w:sz w:val="28"/>
          <w:szCs w:val="28"/>
        </w:rPr>
        <w:lastRenderedPageBreak/>
        <w:t xml:space="preserve">к общему количеству лиц в возрасте от 18 лет и старше, застрахованных в системе ОМС, с установленным ранее и впервые </w:t>
      </w:r>
      <w:r w:rsidR="00E744CB" w:rsidRPr="00233E03">
        <w:rPr>
          <w:rFonts w:ascii="Times New Roman" w:hAnsi="Times New Roman" w:cs="Times New Roman"/>
          <w:sz w:val="28"/>
          <w:szCs w:val="28"/>
        </w:rPr>
        <w:t>ожирением</w:t>
      </w:r>
      <w:r w:rsidRPr="00233E03">
        <w:rPr>
          <w:rFonts w:ascii="Times New Roman" w:hAnsi="Times New Roman" w:cs="Times New Roman"/>
          <w:sz w:val="28"/>
          <w:szCs w:val="28"/>
        </w:rPr>
        <w:t>, при наличии котор</w:t>
      </w:r>
      <w:r w:rsidR="00E744CB" w:rsidRPr="00233E03">
        <w:rPr>
          <w:rFonts w:ascii="Times New Roman" w:hAnsi="Times New Roman" w:cs="Times New Roman"/>
          <w:sz w:val="28"/>
          <w:szCs w:val="28"/>
        </w:rPr>
        <w:t>ого</w:t>
      </w:r>
      <w:r w:rsidRPr="00233E03">
        <w:rPr>
          <w:rFonts w:ascii="Times New Roman" w:hAnsi="Times New Roman" w:cs="Times New Roman"/>
          <w:sz w:val="28"/>
          <w:szCs w:val="28"/>
        </w:rPr>
        <w:t>устанавливается диспансерное наблюдение (</w:t>
      </w:r>
      <w:r w:rsidR="00E744CB" w:rsidRPr="00233E03">
        <w:rPr>
          <w:rFonts w:ascii="Times New Roman" w:hAnsi="Times New Roman" w:cs="Times New Roman"/>
          <w:sz w:val="28"/>
          <w:szCs w:val="28"/>
        </w:rPr>
        <w:t>E66</w:t>
      </w:r>
      <w:r w:rsidRPr="00233E03">
        <w:rPr>
          <w:rFonts w:ascii="Times New Roman" w:hAnsi="Times New Roman" w:cs="Times New Roman"/>
          <w:sz w:val="28"/>
          <w:szCs w:val="28"/>
        </w:rPr>
        <w:t>), процент;</w:t>
      </w:r>
    </w:p>
    <w:p w:rsidR="00347BCB" w:rsidRPr="00233E03" w:rsidRDefault="00347BCB" w:rsidP="005C5C03">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5C5C03">
        <w:rPr>
          <w:rFonts w:ascii="Times New Roman" w:hAnsi="Times New Roman" w:cs="Times New Roman"/>
          <w:sz w:val="28"/>
          <w:szCs w:val="28"/>
        </w:rPr>
        <w:t> </w:t>
      </w:r>
      <w:r w:rsidRPr="00233E03">
        <w:rPr>
          <w:rFonts w:ascii="Times New Roman" w:hAnsi="Times New Roman" w:cs="Times New Roman"/>
          <w:sz w:val="28"/>
          <w:szCs w:val="28"/>
        </w:rPr>
        <w:t>-</w:t>
      </w:r>
      <w:r w:rsidR="005C5C03">
        <w:rPr>
          <w:rFonts w:ascii="Times New Roman" w:hAnsi="Times New Roman" w:cs="Times New Roman"/>
          <w:sz w:val="28"/>
          <w:szCs w:val="28"/>
        </w:rPr>
        <w:t> </w:t>
      </w:r>
      <w:r w:rsidR="00165646">
        <w:rPr>
          <w:rFonts w:ascii="Times New Roman" w:hAnsi="Times New Roman" w:cs="Times New Roman"/>
          <w:sz w:val="28"/>
          <w:szCs w:val="28"/>
        </w:rPr>
        <w:t>к</w:t>
      </w:r>
      <w:r w:rsidR="00165646" w:rsidRPr="00165646">
        <w:rPr>
          <w:rFonts w:ascii="Times New Roman" w:hAnsi="Times New Roman" w:cs="Times New Roman"/>
          <w:sz w:val="28"/>
          <w:szCs w:val="28"/>
        </w:rPr>
        <w:t xml:space="preserve">оличество пациентов, в возрасте от 18 лет и старше, застрахованных </w:t>
      </w:r>
      <w:r w:rsidR="005C5C03">
        <w:rPr>
          <w:rFonts w:ascii="Times New Roman" w:hAnsi="Times New Roman" w:cs="Times New Roman"/>
          <w:sz w:val="28"/>
          <w:szCs w:val="28"/>
        </w:rPr>
        <w:br/>
      </w:r>
      <w:r w:rsidR="00165646" w:rsidRPr="00165646">
        <w:rPr>
          <w:rFonts w:ascii="Times New Roman" w:hAnsi="Times New Roman" w:cs="Times New Roman"/>
          <w:sz w:val="28"/>
          <w:szCs w:val="28"/>
        </w:rPr>
        <w:t xml:space="preserve">в системе ОМС, с ожирением (E66), состоящих по этому поводу под диспансерным наблюдением на конец отчетного месяца, у врача-терапевта </w:t>
      </w:r>
      <w:r w:rsidR="00165646" w:rsidRPr="009D2F82">
        <w:rPr>
          <w:rFonts w:ascii="Times New Roman" w:eastAsia="Times New Roman" w:hAnsi="Times New Roman" w:cs="Times New Roman"/>
          <w:color w:val="000000"/>
          <w:sz w:val="28"/>
          <w:szCs w:val="28"/>
        </w:rPr>
        <w:t xml:space="preserve">(врач-терапевт участковый, врач-терапевт участковый цехового врачебного участка, врач общей практики (семейный врач)) </w:t>
      </w:r>
      <w:r w:rsidR="00165646" w:rsidRPr="00165646">
        <w:rPr>
          <w:rFonts w:ascii="Times New Roman" w:hAnsi="Times New Roman" w:cs="Times New Roman"/>
          <w:sz w:val="28"/>
          <w:szCs w:val="28"/>
        </w:rPr>
        <w:t>или врача-</w:t>
      </w:r>
      <w:r w:rsidR="00165646" w:rsidRPr="001A3EA2">
        <w:rPr>
          <w:rFonts w:ascii="Times New Roman" w:hAnsi="Times New Roman" w:cs="Times New Roman"/>
          <w:sz w:val="28"/>
          <w:szCs w:val="28"/>
        </w:rPr>
        <w:t xml:space="preserve">эндокринолога, </w:t>
      </w:r>
      <w:r w:rsidRPr="001A3EA2">
        <w:rPr>
          <w:rFonts w:ascii="Times New Roman" w:hAnsi="Times New Roman" w:cs="Times New Roman"/>
          <w:sz w:val="28"/>
          <w:szCs w:val="28"/>
        </w:rPr>
        <w:t>человек</w:t>
      </w:r>
      <w:r w:rsidR="00853C4E" w:rsidRPr="001A3EA2">
        <w:rPr>
          <w:rFonts w:ascii="Times New Roman" w:hAnsi="Times New Roman" w:cs="Times New Roman"/>
          <w:sz w:val="28"/>
          <w:szCs w:val="28"/>
        </w:rPr>
        <w:t xml:space="preserve">. </w:t>
      </w:r>
      <w:r w:rsidR="00853C4E" w:rsidRPr="001A3EA2">
        <w:rPr>
          <w:rFonts w:ascii="Times New Roman" w:hAnsi="Times New Roman" w:cs="Times New Roman"/>
          <w:b/>
          <w:sz w:val="28"/>
          <w:szCs w:val="28"/>
        </w:rPr>
        <w:t>Если</w:t>
      </w:r>
      <w:r w:rsidR="00853C4E" w:rsidRPr="0087216A">
        <w:rPr>
          <w:rFonts w:ascii="Times New Roman" w:hAnsi="Times New Roman" w:cs="Times New Roman"/>
          <w:sz w:val="28"/>
          <w:szCs w:val="28"/>
        </w:rPr>
        <w:t xml:space="preserve">состоял </w:t>
      </w:r>
      <w:r w:rsidR="005C5C03">
        <w:rPr>
          <w:rFonts w:ascii="Times New Roman" w:hAnsi="Times New Roman" w:cs="Times New Roman"/>
          <w:sz w:val="28"/>
          <w:szCs w:val="28"/>
        </w:rPr>
        <w:br/>
      </w:r>
      <w:r w:rsidR="00853C4E" w:rsidRPr="0087216A">
        <w:rPr>
          <w:rFonts w:ascii="Times New Roman" w:hAnsi="Times New Roman" w:cs="Times New Roman"/>
          <w:sz w:val="28"/>
          <w:szCs w:val="28"/>
        </w:rPr>
        <w:t xml:space="preserve">у разных врачей или в разных медицинских организациях, то требуется </w:t>
      </w:r>
      <w:proofErr w:type="spellStart"/>
      <w:r w:rsidR="00853C4E" w:rsidRPr="0087216A">
        <w:rPr>
          <w:rFonts w:ascii="Times New Roman" w:hAnsi="Times New Roman" w:cs="Times New Roman"/>
          <w:sz w:val="28"/>
          <w:szCs w:val="28"/>
        </w:rPr>
        <w:t>уникализация</w:t>
      </w:r>
      <w:proofErr w:type="spellEnd"/>
      <w:r w:rsidR="00853C4E" w:rsidRPr="0087216A">
        <w:rPr>
          <w:rFonts w:ascii="Times New Roman" w:hAnsi="Times New Roman" w:cs="Times New Roman"/>
          <w:sz w:val="28"/>
          <w:szCs w:val="28"/>
        </w:rPr>
        <w:t xml:space="preserve"> пациентов (исключение дублирования)</w:t>
      </w:r>
      <w:r w:rsidR="00853C4E">
        <w:rPr>
          <w:rFonts w:ascii="Times New Roman" w:hAnsi="Times New Roman" w:cs="Times New Roman"/>
          <w:sz w:val="28"/>
          <w:szCs w:val="28"/>
        </w:rPr>
        <w:t xml:space="preserve">. </w:t>
      </w:r>
      <w:r w:rsidR="00853C4E" w:rsidRPr="003C3D59">
        <w:rPr>
          <w:rFonts w:ascii="Times New Roman" w:hAnsi="Times New Roman" w:cs="Times New Roman"/>
          <w:i/>
          <w:sz w:val="28"/>
          <w:szCs w:val="28"/>
        </w:rPr>
        <w:t xml:space="preserve">Например, Иванов Иван </w:t>
      </w:r>
      <w:r w:rsidR="001A3EA2" w:rsidRPr="003C3D59">
        <w:rPr>
          <w:rFonts w:ascii="Times New Roman" w:hAnsi="Times New Roman" w:cs="Times New Roman"/>
          <w:i/>
          <w:sz w:val="28"/>
          <w:szCs w:val="28"/>
        </w:rPr>
        <w:t>Иванович</w:t>
      </w:r>
      <w:r w:rsidR="00853C4E" w:rsidRPr="003C3D59">
        <w:rPr>
          <w:rFonts w:ascii="Times New Roman" w:hAnsi="Times New Roman" w:cs="Times New Roman"/>
          <w:i/>
          <w:sz w:val="28"/>
          <w:szCs w:val="28"/>
        </w:rPr>
        <w:t xml:space="preserve"> находился под ДН с 1 января по 15 февраля. 15 февраля он умер.В отчете за январь Иванов Иван Иванович должен быть учтен один раз</w:t>
      </w:r>
      <w:r w:rsidR="00853C4E">
        <w:rPr>
          <w:rFonts w:ascii="Times New Roman" w:hAnsi="Times New Roman" w:cs="Times New Roman"/>
          <w:i/>
          <w:sz w:val="28"/>
          <w:szCs w:val="28"/>
        </w:rPr>
        <w:t xml:space="preserve">. </w:t>
      </w:r>
      <w:r w:rsidR="00853C4E" w:rsidRPr="003C3D59">
        <w:rPr>
          <w:rFonts w:ascii="Times New Roman" w:hAnsi="Times New Roman" w:cs="Times New Roman"/>
          <w:i/>
          <w:sz w:val="28"/>
          <w:szCs w:val="28"/>
        </w:rPr>
        <w:t xml:space="preserve">В отчете за февраль Иванов Иван Иванович не учитывается, т.к. на конец месяца он уже не был под ДН.В марте и далее Иванов Иван Иванович не учитывается, т.к. в марте он не состоял ни дня под ДН, в т.ч. </w:t>
      </w:r>
      <w:r w:rsidR="001A3EA2">
        <w:rPr>
          <w:rFonts w:ascii="Times New Roman" w:hAnsi="Times New Roman" w:cs="Times New Roman"/>
          <w:i/>
          <w:sz w:val="28"/>
          <w:szCs w:val="28"/>
        </w:rPr>
        <w:br/>
      </w:r>
      <w:r w:rsidR="00853C4E" w:rsidRPr="003C3D59">
        <w:rPr>
          <w:rFonts w:ascii="Times New Roman" w:hAnsi="Times New Roman" w:cs="Times New Roman"/>
          <w:i/>
          <w:sz w:val="28"/>
          <w:szCs w:val="28"/>
        </w:rPr>
        <w:t>на конец марта под ДН он не был</w:t>
      </w:r>
      <w:r w:rsidR="00E705D7" w:rsidRPr="00E705D7">
        <w:rPr>
          <w:rFonts w:ascii="Times New Roman" w:hAnsi="Times New Roman" w:cs="Times New Roman"/>
          <w:iCs/>
          <w:sz w:val="28"/>
          <w:szCs w:val="28"/>
        </w:rPr>
        <w:t>;</w:t>
      </w:r>
    </w:p>
    <w:p w:rsidR="00AB2806" w:rsidRPr="00583B49" w:rsidRDefault="00347BCB" w:rsidP="005C5C03">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1A3EA2">
        <w:rPr>
          <w:rFonts w:ascii="Times New Roman" w:hAnsi="Times New Roman" w:cs="Times New Roman"/>
          <w:sz w:val="28"/>
          <w:szCs w:val="28"/>
        </w:rPr>
        <w:t> </w:t>
      </w:r>
      <w:r w:rsidRPr="00233E03">
        <w:rPr>
          <w:rFonts w:ascii="Times New Roman" w:hAnsi="Times New Roman" w:cs="Times New Roman"/>
          <w:sz w:val="28"/>
          <w:szCs w:val="28"/>
        </w:rPr>
        <w:t>-</w:t>
      </w:r>
      <w:r w:rsidR="001A3EA2">
        <w:rPr>
          <w:rFonts w:ascii="Times New Roman" w:hAnsi="Times New Roman" w:cs="Times New Roman"/>
          <w:sz w:val="28"/>
          <w:szCs w:val="28"/>
        </w:rPr>
        <w:t> </w:t>
      </w:r>
      <w:r w:rsidR="00583B49">
        <w:rPr>
          <w:rFonts w:ascii="Times New Roman" w:eastAsia="Times New Roman" w:hAnsi="Times New Roman" w:cs="Times New Roman"/>
          <w:color w:val="000000"/>
          <w:sz w:val="28"/>
          <w:szCs w:val="28"/>
          <w:lang w:eastAsia="ru-RU"/>
        </w:rPr>
        <w:t>к</w:t>
      </w:r>
      <w:r w:rsidR="00583B49" w:rsidRPr="009D2F82">
        <w:rPr>
          <w:rFonts w:ascii="Times New Roman" w:eastAsia="Times New Roman" w:hAnsi="Times New Roman" w:cs="Times New Roman"/>
          <w:color w:val="000000"/>
          <w:sz w:val="28"/>
          <w:szCs w:val="28"/>
          <w:lang w:eastAsia="ru-RU"/>
        </w:rPr>
        <w:t xml:space="preserve">оличество пациентов в возрасте от 18 лет и старше с ожирением (E66), </w:t>
      </w:r>
      <w:r w:rsidR="00583B49" w:rsidRPr="009D2F82">
        <w:rPr>
          <w:rFonts w:ascii="Times New Roman" w:hAnsi="Times New Roman" w:cs="Times New Roman"/>
          <w:sz w:val="28"/>
          <w:szCs w:val="28"/>
        </w:rPr>
        <w:t>застрахованных в системе ОМС</w:t>
      </w:r>
      <w:r w:rsidR="00583B49">
        <w:rPr>
          <w:rFonts w:ascii="Times New Roman" w:hAnsi="Times New Roman" w:cs="Times New Roman"/>
          <w:sz w:val="28"/>
          <w:szCs w:val="28"/>
        </w:rPr>
        <w:t>,</w:t>
      </w:r>
      <w:r w:rsidR="006C0548">
        <w:rPr>
          <w:rFonts w:ascii="Times New Roman" w:eastAsia="Times New Roman" w:hAnsi="Times New Roman" w:cs="Times New Roman"/>
          <w:color w:val="000000"/>
          <w:sz w:val="28"/>
          <w:szCs w:val="28"/>
        </w:rPr>
        <w:t xml:space="preserve">кто жив и застрахован в субъекте РФ </w:t>
      </w:r>
      <w:r w:rsidR="006C0548" w:rsidRPr="002F4975">
        <w:rPr>
          <w:rFonts w:ascii="Times New Roman" w:hAnsi="Times New Roman" w:cs="Times New Roman"/>
          <w:sz w:val="28"/>
          <w:szCs w:val="28"/>
        </w:rPr>
        <w:t>на конец отчетного месяца</w:t>
      </w:r>
      <w:r w:rsidR="006C0548">
        <w:rPr>
          <w:rFonts w:ascii="Times New Roman" w:hAnsi="Times New Roman" w:cs="Times New Roman"/>
          <w:sz w:val="28"/>
          <w:szCs w:val="28"/>
        </w:rPr>
        <w:t xml:space="preserve"> (последний день отчетного месяца)</w:t>
      </w:r>
      <w:r w:rsidR="00D03A58">
        <w:rPr>
          <w:rFonts w:ascii="Times New Roman" w:eastAsia="Times New Roman" w:hAnsi="Times New Roman" w:cs="Times New Roman"/>
          <w:color w:val="000000"/>
          <w:sz w:val="28"/>
          <w:szCs w:val="28"/>
        </w:rPr>
        <w:t>,</w:t>
      </w:r>
      <w:r w:rsidRPr="00583B49">
        <w:rPr>
          <w:rFonts w:ascii="Times New Roman" w:hAnsi="Times New Roman" w:cs="Times New Roman"/>
          <w:sz w:val="28"/>
          <w:szCs w:val="28"/>
        </w:rPr>
        <w:t>человек.</w:t>
      </w:r>
    </w:p>
    <w:p w:rsidR="00AB2806" w:rsidRPr="00583B49" w:rsidRDefault="00AB2806" w:rsidP="00AB2806">
      <w:pPr>
        <w:spacing w:after="0" w:line="240" w:lineRule="auto"/>
        <w:ind w:firstLine="360"/>
        <w:jc w:val="both"/>
        <w:rPr>
          <w:rFonts w:ascii="Times New Roman" w:hAnsi="Times New Roman" w:cs="Times New Roman"/>
          <w:sz w:val="28"/>
          <w:szCs w:val="28"/>
        </w:rPr>
      </w:pPr>
    </w:p>
    <w:p w:rsidR="00347BCB" w:rsidRPr="00233E03" w:rsidRDefault="00AB2806" w:rsidP="001A3EA2">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7F7083" w:rsidRPr="007F7083">
        <w:rPr>
          <w:rFonts w:ascii="Times New Roman" w:hAnsi="Times New Roman" w:cs="Times New Roman"/>
          <w:b/>
          <w:sz w:val="28"/>
          <w:szCs w:val="28"/>
        </w:rPr>
        <w:t>≥</w:t>
      </w:r>
      <w:r w:rsidR="001A3EA2">
        <w:rPr>
          <w:rFonts w:ascii="Times New Roman" w:hAnsi="Times New Roman" w:cs="Times New Roman"/>
          <w:b/>
          <w:sz w:val="28"/>
          <w:szCs w:val="28"/>
        </w:rPr>
        <w:t> </w:t>
      </w:r>
      <w:r w:rsidR="007F7083" w:rsidRPr="007F7083">
        <w:rPr>
          <w:rFonts w:ascii="Times New Roman" w:hAnsi="Times New Roman" w:cs="Times New Roman"/>
          <w:b/>
          <w:sz w:val="28"/>
          <w:szCs w:val="28"/>
        </w:rPr>
        <w:t>70,0</w:t>
      </w:r>
      <w:r w:rsidR="001A3EA2">
        <w:rPr>
          <w:rFonts w:ascii="Times New Roman" w:hAnsi="Times New Roman" w:cs="Times New Roman"/>
          <w:b/>
          <w:sz w:val="28"/>
          <w:szCs w:val="28"/>
        </w:rPr>
        <w:t> </w:t>
      </w:r>
      <w:r w:rsidR="007F7083" w:rsidRPr="007F7083">
        <w:rPr>
          <w:rFonts w:ascii="Times New Roman" w:hAnsi="Times New Roman" w:cs="Times New Roman"/>
          <w:b/>
          <w:sz w:val="28"/>
          <w:szCs w:val="28"/>
        </w:rPr>
        <w:t>%</w:t>
      </w:r>
    </w:p>
    <w:p w:rsidR="008E6D95" w:rsidRPr="00233E03" w:rsidRDefault="008E6D95" w:rsidP="008E6D95">
      <w:pPr>
        <w:spacing w:after="0" w:line="240" w:lineRule="auto"/>
        <w:jc w:val="both"/>
        <w:rPr>
          <w:rFonts w:ascii="Times New Roman" w:hAnsi="Times New Roman" w:cs="Times New Roman"/>
          <w:sz w:val="28"/>
          <w:szCs w:val="28"/>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969"/>
        <w:gridCol w:w="1352"/>
        <w:gridCol w:w="775"/>
        <w:gridCol w:w="1387"/>
      </w:tblGrid>
      <w:tr w:rsidR="00B5528C" w:rsidRPr="00B5528C" w:rsidTr="001A3EA2">
        <w:trPr>
          <w:trHeight w:val="1785"/>
          <w:jc w:val="center"/>
        </w:trPr>
        <w:tc>
          <w:tcPr>
            <w:tcW w:w="1838" w:type="dxa"/>
            <w:vMerge w:val="restart"/>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лиц 18 лет и старше с ожирением (E66), </w:t>
            </w:r>
            <w:r w:rsidR="00BB728C" w:rsidRPr="009D2F82">
              <w:rPr>
                <w:rFonts w:ascii="Times New Roman" w:eastAsia="Times New Roman" w:hAnsi="Times New Roman" w:cs="Times New Roman"/>
                <w:color w:val="000000"/>
                <w:sz w:val="20"/>
                <w:szCs w:val="20"/>
                <w:lang w:eastAsia="ru-RU"/>
              </w:rPr>
              <w:t xml:space="preserve">состоящих </w:t>
            </w:r>
            <w:r w:rsidR="00BB728C" w:rsidRPr="009D2F82">
              <w:rPr>
                <w:rFonts w:ascii="Times New Roman" w:eastAsia="Times New Roman" w:hAnsi="Times New Roman" w:cs="Times New Roman"/>
                <w:b/>
                <w:color w:val="000000"/>
                <w:sz w:val="20"/>
                <w:szCs w:val="20"/>
                <w:lang w:eastAsia="ru-RU"/>
              </w:rPr>
              <w:t>на конец отчетного периода</w:t>
            </w:r>
            <w:r w:rsidRPr="00B5528C">
              <w:rPr>
                <w:rFonts w:ascii="Times New Roman" w:eastAsia="Times New Roman" w:hAnsi="Times New Roman" w:cs="Times New Roman"/>
                <w:color w:val="000000"/>
                <w:sz w:val="20"/>
                <w:szCs w:val="20"/>
                <w:lang w:eastAsia="ru-RU"/>
              </w:rPr>
              <w:t>под диспансерным наблюдением, %</w:t>
            </w:r>
          </w:p>
        </w:tc>
        <w:tc>
          <w:tcPr>
            <w:tcW w:w="3969"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w:t>
            </w:r>
            <w:r w:rsidR="00BB728C" w:rsidRPr="00BB728C">
              <w:rPr>
                <w:rFonts w:ascii="Times New Roman" w:eastAsia="Times New Roman" w:hAnsi="Times New Roman" w:cs="Times New Roman"/>
                <w:color w:val="000000"/>
                <w:sz w:val="20"/>
                <w:szCs w:val="20"/>
                <w:lang w:eastAsia="ru-RU"/>
              </w:rPr>
              <w:t xml:space="preserve">18 лет и старше, застрахованных в системе ОМС, с ожирением (E66), состоящих по этому поводу под диспансерным наблюдением </w:t>
            </w:r>
            <w:r w:rsidR="00BB728C" w:rsidRPr="009D2F82">
              <w:rPr>
                <w:rFonts w:ascii="Times New Roman" w:eastAsia="Times New Roman" w:hAnsi="Times New Roman" w:cs="Times New Roman"/>
                <w:b/>
                <w:color w:val="000000"/>
                <w:sz w:val="20"/>
                <w:szCs w:val="20"/>
                <w:lang w:eastAsia="ru-RU"/>
              </w:rPr>
              <w:t>на конец отчетного месяца</w:t>
            </w:r>
            <w:r w:rsidRPr="00B5528C">
              <w:rPr>
                <w:rFonts w:ascii="Times New Roman" w:eastAsia="Times New Roman" w:hAnsi="Times New Roman" w:cs="Times New Roman"/>
                <w:color w:val="000000"/>
                <w:sz w:val="20"/>
                <w:szCs w:val="20"/>
                <w:lang w:eastAsia="ru-RU"/>
              </w:rPr>
              <w:t>, у врача-терапевта (</w:t>
            </w:r>
            <w:r w:rsidR="00165646">
              <w:rPr>
                <w:rFonts w:ascii="Times New Roman" w:eastAsia="Times New Roman" w:hAnsi="Times New Roman" w:cs="Times New Roman"/>
                <w:color w:val="000000"/>
                <w:sz w:val="20"/>
                <w:szCs w:val="20"/>
                <w:lang w:eastAsia="ru-RU"/>
              </w:rPr>
              <w:t>в</w:t>
            </w:r>
            <w:r w:rsidR="00165646" w:rsidRPr="00B5528C">
              <w:rPr>
                <w:rFonts w:ascii="Times New Roman" w:eastAsia="Times New Roman" w:hAnsi="Times New Roman" w:cs="Times New Roman"/>
                <w:color w:val="000000"/>
                <w:sz w:val="20"/>
                <w:szCs w:val="20"/>
                <w:lang w:eastAsia="ru-RU"/>
              </w:rPr>
              <w:t>рач</w:t>
            </w:r>
            <w:r w:rsidRPr="00B5528C">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или врача-эндокринолога,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775"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87"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1A3EA2">
        <w:trPr>
          <w:trHeight w:val="557"/>
          <w:jc w:val="center"/>
        </w:trPr>
        <w:tc>
          <w:tcPr>
            <w:tcW w:w="1838" w:type="dxa"/>
            <w:vMerge/>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969" w:type="dxa"/>
            <w:shd w:val="clear" w:color="auto" w:fill="auto"/>
            <w:vAlign w:val="center"/>
            <w:hideMark/>
          </w:tcPr>
          <w:p w:rsidR="00B5528C" w:rsidRPr="00165646" w:rsidRDefault="00D03A58"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w:t>
            </w:r>
            <w:r w:rsidRPr="009D2F82">
              <w:rPr>
                <w:rFonts w:ascii="Times New Roman" w:eastAsia="Times New Roman" w:hAnsi="Times New Roman" w:cs="Times New Roman"/>
                <w:color w:val="000000"/>
                <w:sz w:val="20"/>
                <w:szCs w:val="20"/>
                <w:lang w:eastAsia="ru-RU"/>
              </w:rPr>
              <w:t xml:space="preserve">оличество пациентов в возрасте от 18 лет и старше с ожирением (E66), </w:t>
            </w:r>
            <w:r w:rsidRPr="009D2F82">
              <w:rPr>
                <w:rFonts w:ascii="Times New Roman" w:hAnsi="Times New Roman" w:cs="Times New Roman"/>
                <w:sz w:val="20"/>
                <w:szCs w:val="20"/>
              </w:rPr>
              <w:t>застрахованных в системе ОМС,</w:t>
            </w:r>
            <w:r w:rsidRPr="009D2F82">
              <w:rPr>
                <w:rFonts w:ascii="Times New Roman" w:eastAsia="Times New Roman" w:hAnsi="Times New Roman" w:cs="Times New Roman"/>
                <w:color w:val="000000"/>
                <w:sz w:val="20"/>
                <w:szCs w:val="20"/>
              </w:rPr>
              <w:t xml:space="preserve"> кто жив и застрахован в субъекте РФ </w:t>
            </w:r>
            <w:r w:rsidRPr="005E6B85">
              <w:rPr>
                <w:rFonts w:ascii="Times New Roman" w:hAnsi="Times New Roman" w:cs="Times New Roman"/>
                <w:b/>
                <w:bCs/>
                <w:sz w:val="20"/>
                <w:szCs w:val="20"/>
              </w:rPr>
              <w:t>на конец отчетного месяца (последний день отчетного месяца)</w:t>
            </w:r>
            <w:r w:rsidR="00B5528C" w:rsidRPr="00D03A58">
              <w:rPr>
                <w:rFonts w:ascii="Times New Roman" w:eastAsia="Times New Roman" w:hAnsi="Times New Roman" w:cs="Times New Roman"/>
                <w:color w:val="000000"/>
                <w:sz w:val="20"/>
                <w:szCs w:val="20"/>
                <w:lang w:eastAsia="ru-RU"/>
              </w:rPr>
              <w:t>,</w:t>
            </w:r>
            <w:proofErr w:type="spellStart"/>
            <w:r w:rsidR="00B5528C" w:rsidRPr="00165646">
              <w:rPr>
                <w:rFonts w:ascii="Times New Roman" w:eastAsia="Times New Roman" w:hAnsi="Times New Roman" w:cs="Times New Roman"/>
                <w:b/>
                <w:bCs/>
                <w:color w:val="000000"/>
                <w:sz w:val="20"/>
                <w:szCs w:val="20"/>
                <w:lang w:eastAsia="ru-RU"/>
              </w:rPr>
              <w:t>абс</w:t>
            </w:r>
            <w:proofErr w:type="spellEnd"/>
            <w:r w:rsidR="00B5528C" w:rsidRPr="00165646">
              <w:rPr>
                <w:rFonts w:ascii="Times New Roman" w:eastAsia="Times New Roman" w:hAnsi="Times New Roman" w:cs="Times New Roman"/>
                <w:b/>
                <w:bCs/>
                <w:color w:val="000000"/>
                <w:sz w:val="20"/>
                <w:szCs w:val="20"/>
                <w:lang w:eastAsia="ru-RU"/>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775"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387"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1A3EA2">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7F7083">
        <w:rPr>
          <w:rFonts w:ascii="Times New Roman" w:hAnsi="Times New Roman" w:cs="Times New Roman"/>
          <w:sz w:val="28"/>
          <w:szCs w:val="28"/>
        </w:rPr>
        <w:t>не требуется</w:t>
      </w:r>
    </w:p>
    <w:p w:rsidR="008A51FA"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7F7083">
        <w:rPr>
          <w:rFonts w:ascii="Times New Roman" w:hAnsi="Times New Roman" w:cs="Times New Roman"/>
          <w:sz w:val="28"/>
          <w:szCs w:val="28"/>
        </w:rPr>
        <w:t>к</w:t>
      </w:r>
      <w:r w:rsidR="007F7083" w:rsidRPr="007F7083">
        <w:rPr>
          <w:rFonts w:ascii="Times New Roman" w:hAnsi="Times New Roman" w:cs="Times New Roman"/>
          <w:sz w:val="28"/>
          <w:szCs w:val="28"/>
        </w:rPr>
        <w:t>оличество пациентов в возрасте от 18 лет и старше с ожирением (E66) рассчитывается на основании данных ГИСЗ субъектов РФ (Талон пациента, получающего медицинскую помощь в амбулаторных условиях 025-1/у). Учитываются все пациенты, кто жив и застрахован в данном субъекте РФ на конец отчетного месяца с данными диагнозам</w:t>
      </w:r>
      <w:r w:rsidR="001B6DE0">
        <w:rPr>
          <w:rFonts w:ascii="Times New Roman" w:hAnsi="Times New Roman" w:cs="Times New Roman"/>
          <w:sz w:val="28"/>
          <w:szCs w:val="28"/>
        </w:rPr>
        <w:t>и</w:t>
      </w:r>
      <w:r w:rsidR="007F7083" w:rsidRPr="007F7083">
        <w:rPr>
          <w:rFonts w:ascii="Times New Roman" w:hAnsi="Times New Roman" w:cs="Times New Roman"/>
          <w:sz w:val="28"/>
          <w:szCs w:val="28"/>
        </w:rPr>
        <w:t xml:space="preserve"> вне зависимости от времени установления диагноза.</w:t>
      </w:r>
    </w:p>
    <w:p w:rsidR="00B307D7" w:rsidRPr="00233E03" w:rsidRDefault="00B307D7" w:rsidP="008E6D95">
      <w:pPr>
        <w:spacing w:after="0" w:line="240" w:lineRule="auto"/>
        <w:ind w:firstLine="360"/>
        <w:jc w:val="both"/>
        <w:rPr>
          <w:rFonts w:ascii="Times New Roman" w:hAnsi="Times New Roman" w:cs="Times New Roman"/>
          <w:sz w:val="28"/>
          <w:szCs w:val="28"/>
        </w:rPr>
      </w:pPr>
    </w:p>
    <w:p w:rsidR="008E6D95" w:rsidRPr="00233E03" w:rsidRDefault="008E6D95" w:rsidP="001A3EA2">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t xml:space="preserve">Доля лиц 18 лет и старше с болезнями </w:t>
      </w:r>
      <w:bookmarkStart w:id="7" w:name="_Hlk170289488"/>
      <w:r w:rsidRPr="00233E03">
        <w:rPr>
          <w:b/>
          <w:bCs/>
          <w:sz w:val="28"/>
          <w:szCs w:val="28"/>
        </w:rPr>
        <w:t>печени и поджелудочной железы</w:t>
      </w:r>
      <w:bookmarkEnd w:id="7"/>
      <w:r w:rsidRPr="00233E03">
        <w:rPr>
          <w:b/>
          <w:bCs/>
          <w:sz w:val="28"/>
          <w:szCs w:val="28"/>
        </w:rPr>
        <w:t xml:space="preserve">, при наличии которых устанавливается диспансерное наблюдение, </w:t>
      </w:r>
      <w:r w:rsidRPr="00233E03">
        <w:rPr>
          <w:b/>
          <w:bCs/>
          <w:sz w:val="28"/>
          <w:szCs w:val="28"/>
        </w:rPr>
        <w:lastRenderedPageBreak/>
        <w:t>состоя</w:t>
      </w:r>
      <w:r w:rsidR="00165646">
        <w:rPr>
          <w:b/>
          <w:bCs/>
          <w:sz w:val="28"/>
          <w:szCs w:val="28"/>
        </w:rPr>
        <w:t>щ</w:t>
      </w:r>
      <w:r w:rsidRPr="00233E03">
        <w:rPr>
          <w:b/>
          <w:bCs/>
          <w:sz w:val="28"/>
          <w:szCs w:val="28"/>
        </w:rPr>
        <w:t xml:space="preserve">их </w:t>
      </w:r>
      <w:r w:rsidR="001A3EA2">
        <w:rPr>
          <w:b/>
          <w:bCs/>
          <w:sz w:val="28"/>
          <w:szCs w:val="28"/>
        </w:rPr>
        <w:br/>
      </w:r>
      <w:r w:rsidR="006C0548">
        <w:rPr>
          <w:b/>
          <w:bCs/>
          <w:sz w:val="28"/>
          <w:szCs w:val="28"/>
        </w:rPr>
        <w:t>на конец отчетного периода</w:t>
      </w:r>
      <w:r w:rsidRPr="00233E03">
        <w:rPr>
          <w:b/>
          <w:bCs/>
          <w:sz w:val="28"/>
          <w:szCs w:val="28"/>
        </w:rPr>
        <w:t xml:space="preserve"> под диспансерным наблюдением, %</w:t>
      </w:r>
    </w:p>
    <w:p w:rsidR="008E6D95" w:rsidRPr="00233E03" w:rsidRDefault="008E6D95" w:rsidP="001A3EA2">
      <w:pPr>
        <w:spacing w:after="0" w:line="240" w:lineRule="auto"/>
        <w:ind w:firstLine="709"/>
        <w:jc w:val="both"/>
        <w:rPr>
          <w:rFonts w:ascii="Times New Roman" w:hAnsi="Times New Roman" w:cs="Times New Roman"/>
          <w:b/>
          <w:sz w:val="28"/>
          <w:szCs w:val="28"/>
        </w:rPr>
      </w:pPr>
    </w:p>
    <w:p w:rsidR="008E6D95" w:rsidRPr="00A15343" w:rsidRDefault="008E6D95" w:rsidP="001A3EA2">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8B174C" w:rsidRPr="00A15343">
        <w:rPr>
          <w:rFonts w:ascii="Times New Roman" w:hAnsi="Times New Roman" w:cs="Times New Roman"/>
          <w:sz w:val="28"/>
          <w:szCs w:val="28"/>
        </w:rPr>
        <w:t xml:space="preserve"> и путём внесения в АС ММС данных ГИСЗ субъекта РФ.</w:t>
      </w:r>
    </w:p>
    <w:p w:rsidR="008E6D95" w:rsidRPr="00233E03" w:rsidRDefault="008E6D95" w:rsidP="001A3EA2">
      <w:pPr>
        <w:spacing w:after="0" w:line="240" w:lineRule="auto"/>
        <w:ind w:firstLine="709"/>
        <w:jc w:val="both"/>
        <w:rPr>
          <w:rFonts w:ascii="Times New Roman" w:hAnsi="Times New Roman" w:cs="Times New Roman"/>
          <w:sz w:val="28"/>
          <w:szCs w:val="28"/>
        </w:rPr>
      </w:pPr>
    </w:p>
    <w:p w:rsidR="00F434E4" w:rsidRPr="00233E03" w:rsidRDefault="0006321A"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соотношение числа лиц </w:t>
      </w:r>
      <w:r w:rsidR="00EB79F1" w:rsidRPr="00233E03">
        <w:rPr>
          <w:rFonts w:ascii="Times New Roman" w:hAnsi="Times New Roman" w:cs="Times New Roman"/>
          <w:sz w:val="28"/>
          <w:szCs w:val="28"/>
        </w:rPr>
        <w:t xml:space="preserve">18 лет и старше </w:t>
      </w:r>
      <w:r w:rsidRPr="00233E03">
        <w:rPr>
          <w:rFonts w:ascii="Times New Roman" w:hAnsi="Times New Roman" w:cs="Times New Roman"/>
          <w:sz w:val="28"/>
          <w:szCs w:val="28"/>
        </w:rPr>
        <w:t>с болезнями печени и поджелудочной железы (</w:t>
      </w:r>
      <w:bookmarkStart w:id="8" w:name="_Hlk170289596"/>
      <w:r w:rsidRPr="00233E03">
        <w:rPr>
          <w:rFonts w:ascii="Times New Roman" w:hAnsi="Times New Roman" w:cs="Times New Roman"/>
          <w:sz w:val="28"/>
          <w:szCs w:val="28"/>
        </w:rPr>
        <w:t>K86, K70.3, K74.3-K74.6, D13.</w:t>
      </w:r>
      <w:r w:rsidR="00BD7EBB">
        <w:rPr>
          <w:rFonts w:ascii="Times New Roman" w:hAnsi="Times New Roman" w:cs="Times New Roman"/>
          <w:sz w:val="28"/>
          <w:szCs w:val="28"/>
        </w:rPr>
        <w:t>6</w:t>
      </w:r>
      <w:r w:rsidRPr="00233E03">
        <w:rPr>
          <w:rFonts w:ascii="Times New Roman" w:hAnsi="Times New Roman" w:cs="Times New Roman"/>
          <w:sz w:val="28"/>
          <w:szCs w:val="28"/>
        </w:rPr>
        <w:t xml:space="preserve">, </w:t>
      </w:r>
      <w:r w:rsidR="001F6B94" w:rsidRPr="001F6B94">
        <w:rPr>
          <w:rFonts w:ascii="Times New Roman" w:hAnsi="Times New Roman" w:cs="Times New Roman"/>
          <w:sz w:val="28"/>
          <w:szCs w:val="28"/>
        </w:rPr>
        <w:t>D37.6</w:t>
      </w:r>
      <w:r w:rsidR="001F6B94">
        <w:rPr>
          <w:rFonts w:ascii="Times New Roman" w:hAnsi="Times New Roman" w:cs="Times New Roman"/>
          <w:sz w:val="28"/>
          <w:szCs w:val="28"/>
        </w:rPr>
        <w:t xml:space="preserve">, </w:t>
      </w:r>
      <w:r w:rsidR="001A3EA2">
        <w:rPr>
          <w:rFonts w:ascii="Times New Roman" w:hAnsi="Times New Roman" w:cs="Times New Roman"/>
          <w:sz w:val="28"/>
          <w:szCs w:val="28"/>
        </w:rPr>
        <w:br/>
      </w:r>
      <w:r w:rsidRPr="00233E03">
        <w:rPr>
          <w:rFonts w:ascii="Times New Roman" w:hAnsi="Times New Roman" w:cs="Times New Roman"/>
          <w:sz w:val="28"/>
          <w:szCs w:val="28"/>
        </w:rPr>
        <w:t>B18.0-B18.2</w:t>
      </w:r>
      <w:bookmarkEnd w:id="8"/>
      <w:r w:rsidRPr="00233E03">
        <w:rPr>
          <w:rFonts w:ascii="Times New Roman" w:hAnsi="Times New Roman" w:cs="Times New Roman"/>
          <w:sz w:val="28"/>
          <w:szCs w:val="28"/>
        </w:rPr>
        <w:t xml:space="preserve">), застрахованных в системе обязательного медицинского страхования, </w:t>
      </w:r>
      <w:r w:rsidR="00967BA1" w:rsidRPr="00967BA1">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 xml:space="preserve">под диспансерным наблюдением </w:t>
      </w:r>
      <w:r w:rsidR="001A3EA2">
        <w:rPr>
          <w:rFonts w:ascii="Times New Roman" w:hAnsi="Times New Roman" w:cs="Times New Roman"/>
          <w:sz w:val="28"/>
          <w:szCs w:val="28"/>
        </w:rPr>
        <w:br/>
      </w:r>
      <w:r w:rsidRPr="00233E03">
        <w:rPr>
          <w:rFonts w:ascii="Times New Roman" w:hAnsi="Times New Roman" w:cs="Times New Roman"/>
          <w:sz w:val="28"/>
          <w:szCs w:val="28"/>
        </w:rPr>
        <w:t xml:space="preserve">в соответствии с </w:t>
      </w:r>
      <w:hyperlink r:id="rId12">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1A3EA2">
        <w:rPr>
          <w:rFonts w:ascii="Times New Roman" w:hAnsi="Times New Roman" w:cs="Times New Roman"/>
          <w:sz w:val="28"/>
          <w:szCs w:val="28"/>
        </w:rPr>
        <w:br/>
      </w:r>
      <w:r w:rsidRPr="00233E03">
        <w:rPr>
          <w:rFonts w:ascii="Times New Roman" w:hAnsi="Times New Roman" w:cs="Times New Roman"/>
          <w:sz w:val="28"/>
          <w:szCs w:val="28"/>
        </w:rPr>
        <w:t>от 15 марта 2022 г. № 168н «Об</w:t>
      </w:r>
      <w:r w:rsidR="00583B49">
        <w:rPr>
          <w:rFonts w:ascii="Times New Roman" w:hAnsi="Times New Roman" w:cs="Times New Roman"/>
          <w:sz w:val="28"/>
          <w:szCs w:val="28"/>
        </w:rPr>
        <w:t> </w:t>
      </w:r>
      <w:r w:rsidRPr="00233E03">
        <w:rPr>
          <w:rFonts w:ascii="Times New Roman" w:hAnsi="Times New Roman" w:cs="Times New Roman"/>
          <w:sz w:val="28"/>
          <w:szCs w:val="28"/>
        </w:rPr>
        <w:t xml:space="preserve">утверждении порядка проведения диспансерного наблюдения за взрослыми», к общему количеству лиц в возрасте от 18 лет и старше, застрахованных в системе ОМС, с установленными ранее и впервые болезнями </w:t>
      </w:r>
      <w:bookmarkStart w:id="9" w:name="_Hlk170289544"/>
      <w:r w:rsidRPr="00233E03">
        <w:rPr>
          <w:rFonts w:ascii="Times New Roman" w:hAnsi="Times New Roman" w:cs="Times New Roman"/>
          <w:sz w:val="28"/>
          <w:szCs w:val="28"/>
        </w:rPr>
        <w:t xml:space="preserve">печени и поджелудочной железы </w:t>
      </w:r>
      <w:bookmarkEnd w:id="9"/>
      <w:r w:rsidRPr="00233E03">
        <w:rPr>
          <w:rFonts w:ascii="Times New Roman" w:hAnsi="Times New Roman" w:cs="Times New Roman"/>
          <w:sz w:val="28"/>
          <w:szCs w:val="28"/>
        </w:rPr>
        <w:t>(K86, K70.3, K74.3-K74.6, D13.</w:t>
      </w:r>
      <w:r w:rsidR="00BD7EBB">
        <w:rPr>
          <w:rFonts w:ascii="Times New Roman" w:hAnsi="Times New Roman" w:cs="Times New Roman"/>
          <w:sz w:val="28"/>
          <w:szCs w:val="28"/>
        </w:rPr>
        <w:t>6</w:t>
      </w:r>
      <w:r w:rsidRPr="00233E03">
        <w:rPr>
          <w:rFonts w:ascii="Times New Roman" w:hAnsi="Times New Roman" w:cs="Times New Roman"/>
          <w:sz w:val="28"/>
          <w:szCs w:val="28"/>
        </w:rPr>
        <w:t xml:space="preserve">, </w:t>
      </w:r>
      <w:r w:rsidR="001F6B94" w:rsidRPr="001F6B94">
        <w:rPr>
          <w:rFonts w:ascii="Times New Roman" w:hAnsi="Times New Roman" w:cs="Times New Roman"/>
          <w:sz w:val="28"/>
          <w:szCs w:val="28"/>
        </w:rPr>
        <w:t>D37.6</w:t>
      </w:r>
      <w:r w:rsidR="001F6B94">
        <w:rPr>
          <w:rFonts w:ascii="Times New Roman" w:hAnsi="Times New Roman" w:cs="Times New Roman"/>
          <w:sz w:val="28"/>
          <w:szCs w:val="28"/>
        </w:rPr>
        <w:t xml:space="preserve">, </w:t>
      </w:r>
      <w:r w:rsidR="001A3EA2">
        <w:rPr>
          <w:rFonts w:ascii="Times New Roman" w:hAnsi="Times New Roman" w:cs="Times New Roman"/>
          <w:sz w:val="28"/>
          <w:szCs w:val="28"/>
        </w:rPr>
        <w:br/>
      </w:r>
      <w:r w:rsidRPr="00233E03">
        <w:rPr>
          <w:rFonts w:ascii="Times New Roman" w:hAnsi="Times New Roman" w:cs="Times New Roman"/>
          <w:sz w:val="28"/>
          <w:szCs w:val="28"/>
        </w:rPr>
        <w:t>B18.0-B18.2), при наличии которых устанавливается диспансерное наблюдение</w:t>
      </w:r>
      <w:r w:rsidR="00F434E4" w:rsidRPr="00233E03">
        <w:rPr>
          <w:rFonts w:ascii="Times New Roman" w:hAnsi="Times New Roman" w:cs="Times New Roman"/>
          <w:sz w:val="28"/>
          <w:szCs w:val="28"/>
        </w:rPr>
        <w:t>,</w:t>
      </w:r>
      <w:r w:rsidR="001A3EA2">
        <w:rPr>
          <w:rFonts w:ascii="Times New Roman" w:hAnsi="Times New Roman" w:cs="Times New Roman"/>
          <w:sz w:val="28"/>
          <w:szCs w:val="28"/>
        </w:rPr>
        <w:br/>
      </w:r>
      <w:r w:rsidR="0035460A" w:rsidRPr="00233E03">
        <w:rPr>
          <w:rFonts w:ascii="Times New Roman" w:hAnsi="Times New Roman" w:cs="Times New Roman"/>
          <w:sz w:val="28"/>
          <w:szCs w:val="28"/>
        </w:rPr>
        <w:t xml:space="preserve">в процентах, </w:t>
      </w:r>
      <w:r w:rsidR="00F434E4" w:rsidRPr="00233E03">
        <w:rPr>
          <w:rFonts w:ascii="Times New Roman" w:hAnsi="Times New Roman" w:cs="Times New Roman"/>
          <w:sz w:val="28"/>
          <w:szCs w:val="28"/>
        </w:rPr>
        <w:t>по следующей формуле:</w:t>
      </w:r>
    </w:p>
    <w:p w:rsidR="0006321A" w:rsidRPr="00233E03" w:rsidRDefault="0006321A" w:rsidP="00DD63FA">
      <w:pPr>
        <w:pStyle w:val="ConsPlusNormal"/>
        <w:ind w:firstLine="284"/>
        <w:jc w:val="both"/>
        <w:rPr>
          <w:rFonts w:ascii="Times New Roman" w:hAnsi="Times New Roman" w:cs="Times New Roman"/>
          <w:sz w:val="28"/>
          <w:szCs w:val="28"/>
        </w:rPr>
      </w:pPr>
    </w:p>
    <w:p w:rsidR="0006321A" w:rsidRPr="00233E03" w:rsidRDefault="0006321A"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17141610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06321A" w:rsidRPr="00233E03" w:rsidRDefault="0006321A"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1A3EA2">
        <w:rPr>
          <w:rFonts w:ascii="Times New Roman" w:hAnsi="Times New Roman" w:cs="Times New Roman"/>
          <w:sz w:val="28"/>
          <w:szCs w:val="28"/>
        </w:rPr>
        <w:t> </w:t>
      </w:r>
      <w:r w:rsidRPr="00233E03">
        <w:rPr>
          <w:rFonts w:ascii="Times New Roman" w:hAnsi="Times New Roman" w:cs="Times New Roman"/>
          <w:sz w:val="28"/>
          <w:szCs w:val="28"/>
        </w:rPr>
        <w:t>-</w:t>
      </w:r>
      <w:r w:rsidR="001A3EA2">
        <w:rPr>
          <w:rFonts w:ascii="Times New Roman" w:hAnsi="Times New Roman" w:cs="Times New Roman"/>
          <w:sz w:val="28"/>
          <w:szCs w:val="28"/>
        </w:rPr>
        <w:t> </w:t>
      </w:r>
      <w:r w:rsidRPr="00233E03">
        <w:rPr>
          <w:rFonts w:ascii="Times New Roman" w:hAnsi="Times New Roman" w:cs="Times New Roman"/>
          <w:sz w:val="28"/>
          <w:szCs w:val="28"/>
        </w:rPr>
        <w:t xml:space="preserve">доля лиц </w:t>
      </w:r>
      <w:r w:rsidR="00EB79F1" w:rsidRPr="00233E03">
        <w:rPr>
          <w:rFonts w:ascii="Times New Roman" w:hAnsi="Times New Roman" w:cs="Times New Roman"/>
          <w:sz w:val="28"/>
          <w:szCs w:val="28"/>
        </w:rPr>
        <w:t xml:space="preserve">18 лет и старше </w:t>
      </w:r>
      <w:r w:rsidRPr="00233E03">
        <w:rPr>
          <w:rFonts w:ascii="Times New Roman" w:hAnsi="Times New Roman" w:cs="Times New Roman"/>
          <w:sz w:val="28"/>
          <w:szCs w:val="28"/>
        </w:rPr>
        <w:t xml:space="preserve">с болезнями печени и поджелудочной железы, застрахованных в системе ОМС, </w:t>
      </w:r>
      <w:r w:rsidR="00967BA1" w:rsidRPr="00967BA1">
        <w:rPr>
          <w:rFonts w:ascii="Times New Roman" w:hAnsi="Times New Roman" w:cs="Times New Roman"/>
          <w:sz w:val="28"/>
          <w:szCs w:val="28"/>
        </w:rPr>
        <w:t>состоящих на конец отчетного месяца</w:t>
      </w:r>
      <w:r w:rsidRPr="00233E03">
        <w:rPr>
          <w:rFonts w:ascii="Times New Roman" w:hAnsi="Times New Roman" w:cs="Times New Roman"/>
          <w:sz w:val="28"/>
          <w:szCs w:val="28"/>
        </w:rPr>
        <w:t xml:space="preserve">под диспансерным наблюдением </w:t>
      </w:r>
      <w:r w:rsidRPr="00233E03">
        <w:rPr>
          <w:rFonts w:ascii="Times New Roman" w:hAnsi="Times New Roman" w:cs="Times New Roman"/>
          <w:iCs/>
          <w:sz w:val="28"/>
          <w:szCs w:val="28"/>
        </w:rPr>
        <w:t>(</w:t>
      </w:r>
      <w:r w:rsidRPr="00233E03">
        <w:rPr>
          <w:rFonts w:ascii="Times New Roman" w:hAnsi="Times New Roman" w:cs="Times New Roman"/>
          <w:sz w:val="28"/>
          <w:szCs w:val="28"/>
        </w:rPr>
        <w:t xml:space="preserve">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1F6B94" w:rsidRPr="001F6B94">
        <w:rPr>
          <w:rFonts w:ascii="Times New Roman" w:hAnsi="Times New Roman" w:cs="Times New Roman"/>
          <w:sz w:val="28"/>
          <w:szCs w:val="28"/>
        </w:rPr>
        <w:t>D37.6</w:t>
      </w:r>
      <w:r w:rsidR="001F6B94">
        <w:rPr>
          <w:rFonts w:ascii="Times New Roman" w:hAnsi="Times New Roman" w:cs="Times New Roman"/>
          <w:sz w:val="28"/>
          <w:szCs w:val="28"/>
        </w:rPr>
        <w:t xml:space="preserve">, </w:t>
      </w:r>
      <w:r w:rsidRPr="00233E03">
        <w:rPr>
          <w:rFonts w:ascii="Times New Roman" w:hAnsi="Times New Roman" w:cs="Times New Roman"/>
          <w:sz w:val="28"/>
          <w:szCs w:val="28"/>
        </w:rPr>
        <w:t>B18.0-B18.2</w:t>
      </w:r>
      <w:r w:rsidRPr="00233E03">
        <w:rPr>
          <w:rFonts w:ascii="Times New Roman" w:hAnsi="Times New Roman" w:cs="Times New Roman"/>
          <w:iCs/>
          <w:sz w:val="28"/>
          <w:szCs w:val="28"/>
        </w:rPr>
        <w:t>)</w:t>
      </w:r>
      <w:r w:rsidRPr="00233E03">
        <w:rPr>
          <w:rFonts w:ascii="Times New Roman" w:hAnsi="Times New Roman" w:cs="Times New Roman"/>
          <w:sz w:val="28"/>
          <w:szCs w:val="28"/>
        </w:rPr>
        <w:t xml:space="preserve">, </w:t>
      </w:r>
      <w:r w:rsidR="001A3EA2">
        <w:rPr>
          <w:rFonts w:ascii="Times New Roman" w:hAnsi="Times New Roman" w:cs="Times New Roman"/>
          <w:sz w:val="28"/>
          <w:szCs w:val="28"/>
        </w:rPr>
        <w:br/>
      </w:r>
      <w:r w:rsidR="00933435" w:rsidRPr="00233E03">
        <w:rPr>
          <w:rFonts w:ascii="Times New Roman" w:hAnsi="Times New Roman" w:cs="Times New Roman"/>
          <w:sz w:val="28"/>
          <w:szCs w:val="28"/>
        </w:rPr>
        <w:t>от</w:t>
      </w:r>
      <w:r w:rsidRPr="00233E03">
        <w:rPr>
          <w:rFonts w:ascii="Times New Roman" w:hAnsi="Times New Roman" w:cs="Times New Roman"/>
          <w:sz w:val="28"/>
          <w:szCs w:val="28"/>
        </w:rPr>
        <w:t xml:space="preserve"> обще</w:t>
      </w:r>
      <w:r w:rsidR="00933435" w:rsidRPr="00233E03">
        <w:rPr>
          <w:rFonts w:ascii="Times New Roman" w:hAnsi="Times New Roman" w:cs="Times New Roman"/>
          <w:sz w:val="28"/>
          <w:szCs w:val="28"/>
        </w:rPr>
        <w:t>го</w:t>
      </w:r>
      <w:r w:rsidRPr="00233E03">
        <w:rPr>
          <w:rFonts w:ascii="Times New Roman" w:hAnsi="Times New Roman" w:cs="Times New Roman"/>
          <w:sz w:val="28"/>
          <w:szCs w:val="28"/>
        </w:rPr>
        <w:t xml:space="preserve"> количеств</w:t>
      </w:r>
      <w:r w:rsidR="00933435" w:rsidRPr="00233E03">
        <w:rPr>
          <w:rFonts w:ascii="Times New Roman" w:hAnsi="Times New Roman" w:cs="Times New Roman"/>
          <w:sz w:val="28"/>
          <w:szCs w:val="28"/>
        </w:rPr>
        <w:t>а</w:t>
      </w:r>
      <w:r w:rsidRPr="00233E03">
        <w:rPr>
          <w:rFonts w:ascii="Times New Roman" w:hAnsi="Times New Roman" w:cs="Times New Roman"/>
          <w:sz w:val="28"/>
          <w:szCs w:val="28"/>
        </w:rPr>
        <w:t xml:space="preserve"> лиц в возрасте от 18 лет и старше, застрахованных в системе ОМС, с установленными ранее и впервые болезнями печени и поджелудочной железы, при наличии которых устанавливается диспансерное наблюдение </w:t>
      </w:r>
      <w:r w:rsidRPr="00233E03">
        <w:rPr>
          <w:rFonts w:ascii="Times New Roman" w:hAnsi="Times New Roman" w:cs="Times New Roman"/>
          <w:iCs/>
          <w:sz w:val="28"/>
          <w:szCs w:val="28"/>
        </w:rPr>
        <w:t>(</w:t>
      </w:r>
      <w:r w:rsidRPr="00233E03">
        <w:rPr>
          <w:rFonts w:ascii="Times New Roman" w:hAnsi="Times New Roman" w:cs="Times New Roman"/>
          <w:sz w:val="28"/>
          <w:szCs w:val="28"/>
        </w:rPr>
        <w:t xml:space="preserve">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1F6B94" w:rsidRPr="001F6B94">
        <w:rPr>
          <w:rFonts w:ascii="Times New Roman" w:hAnsi="Times New Roman" w:cs="Times New Roman"/>
          <w:sz w:val="28"/>
          <w:szCs w:val="28"/>
        </w:rPr>
        <w:t>D37.6</w:t>
      </w:r>
      <w:r w:rsidR="001F6B94">
        <w:rPr>
          <w:rFonts w:ascii="Times New Roman" w:hAnsi="Times New Roman" w:cs="Times New Roman"/>
          <w:sz w:val="28"/>
          <w:szCs w:val="28"/>
        </w:rPr>
        <w:t xml:space="preserve">, </w:t>
      </w:r>
      <w:r w:rsidRPr="00233E03">
        <w:rPr>
          <w:rFonts w:ascii="Times New Roman" w:hAnsi="Times New Roman" w:cs="Times New Roman"/>
          <w:sz w:val="28"/>
          <w:szCs w:val="28"/>
        </w:rPr>
        <w:t>B18.0-B18.2</w:t>
      </w:r>
      <w:r w:rsidRPr="00233E03">
        <w:rPr>
          <w:rFonts w:ascii="Times New Roman" w:hAnsi="Times New Roman" w:cs="Times New Roman"/>
          <w:iCs/>
          <w:sz w:val="28"/>
          <w:szCs w:val="28"/>
        </w:rPr>
        <w:t>)</w:t>
      </w:r>
      <w:r w:rsidRPr="00233E03">
        <w:rPr>
          <w:rFonts w:ascii="Times New Roman" w:hAnsi="Times New Roman" w:cs="Times New Roman"/>
          <w:sz w:val="28"/>
          <w:szCs w:val="28"/>
        </w:rPr>
        <w:t>, процент;</w:t>
      </w:r>
    </w:p>
    <w:p w:rsidR="0006321A" w:rsidRPr="00233E03" w:rsidRDefault="0006321A"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1A3EA2">
        <w:rPr>
          <w:rFonts w:ascii="Times New Roman" w:hAnsi="Times New Roman" w:cs="Times New Roman"/>
          <w:sz w:val="28"/>
          <w:szCs w:val="28"/>
        </w:rPr>
        <w:t> - </w:t>
      </w:r>
      <w:r w:rsidR="00853C4E">
        <w:rPr>
          <w:rFonts w:ascii="Times New Roman" w:hAnsi="Times New Roman" w:cs="Times New Roman"/>
          <w:sz w:val="28"/>
          <w:szCs w:val="28"/>
        </w:rPr>
        <w:t>к</w:t>
      </w:r>
      <w:r w:rsidR="00853C4E" w:rsidRPr="00853C4E">
        <w:rPr>
          <w:rFonts w:ascii="Times New Roman" w:hAnsi="Times New Roman" w:cs="Times New Roman"/>
          <w:sz w:val="28"/>
          <w:szCs w:val="28"/>
        </w:rPr>
        <w:t xml:space="preserve">оличество пациентов, в возрасте от 18 лет и старше, застрахованных </w:t>
      </w:r>
      <w:r w:rsidR="001A3EA2">
        <w:rPr>
          <w:rFonts w:ascii="Times New Roman" w:hAnsi="Times New Roman" w:cs="Times New Roman"/>
          <w:sz w:val="28"/>
          <w:szCs w:val="28"/>
        </w:rPr>
        <w:br/>
      </w:r>
      <w:r w:rsidR="00853C4E" w:rsidRPr="00853C4E">
        <w:rPr>
          <w:rFonts w:ascii="Times New Roman" w:hAnsi="Times New Roman" w:cs="Times New Roman"/>
          <w:sz w:val="28"/>
          <w:szCs w:val="28"/>
        </w:rPr>
        <w:t xml:space="preserve">в системе ОМС, с болезнями печени и поджелудочной железы (K86, K70.3, K74.3-K74.6, D13.6, D37.6, B18.0-B18.2), состоящих по этому поводу под диспансерным наблюдением на конец отчетного месяца, у врача-терапевта </w:t>
      </w:r>
      <w:r w:rsidR="00853C4E" w:rsidRPr="00550A00">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853C4E" w:rsidRPr="00853C4E">
        <w:rPr>
          <w:rFonts w:ascii="Times New Roman" w:hAnsi="Times New Roman" w:cs="Times New Roman"/>
          <w:sz w:val="28"/>
          <w:szCs w:val="28"/>
        </w:rPr>
        <w:t>с приёмами (осмотрами, консультациями) врача-гастроэнтеролога по медицинским показаниям, врача-инфекциониста</w:t>
      </w:r>
      <w:r w:rsidRPr="00233E03">
        <w:rPr>
          <w:rFonts w:ascii="Times New Roman" w:hAnsi="Times New Roman" w:cs="Times New Roman"/>
          <w:sz w:val="28"/>
          <w:szCs w:val="28"/>
        </w:rPr>
        <w:t>, человек</w:t>
      </w:r>
      <w:r w:rsidR="00853C4E">
        <w:rPr>
          <w:rFonts w:ascii="Times New Roman" w:hAnsi="Times New Roman" w:cs="Times New Roman"/>
          <w:sz w:val="28"/>
          <w:szCs w:val="28"/>
        </w:rPr>
        <w:t xml:space="preserve">. </w:t>
      </w:r>
      <w:r w:rsidR="00853C4E" w:rsidRPr="009D2F82">
        <w:rPr>
          <w:rFonts w:ascii="Times New Roman" w:hAnsi="Times New Roman" w:cs="Times New Roman"/>
          <w:b/>
          <w:sz w:val="28"/>
          <w:szCs w:val="28"/>
        </w:rPr>
        <w:t>Если</w:t>
      </w:r>
      <w:r w:rsidR="00853C4E" w:rsidRPr="0087216A">
        <w:rPr>
          <w:rFonts w:ascii="Times New Roman" w:hAnsi="Times New Roman" w:cs="Times New Roman"/>
          <w:sz w:val="28"/>
          <w:szCs w:val="28"/>
        </w:rPr>
        <w:t xml:space="preserve"> состоял у разных врачей или в разных медицинских организациях, то требуется </w:t>
      </w:r>
      <w:proofErr w:type="spellStart"/>
      <w:r w:rsidR="00853C4E" w:rsidRPr="0087216A">
        <w:rPr>
          <w:rFonts w:ascii="Times New Roman" w:hAnsi="Times New Roman" w:cs="Times New Roman"/>
          <w:sz w:val="28"/>
          <w:szCs w:val="28"/>
        </w:rPr>
        <w:t>уникализация</w:t>
      </w:r>
      <w:proofErr w:type="spellEnd"/>
      <w:r w:rsidR="00853C4E" w:rsidRPr="0087216A">
        <w:rPr>
          <w:rFonts w:ascii="Times New Roman" w:hAnsi="Times New Roman" w:cs="Times New Roman"/>
          <w:sz w:val="28"/>
          <w:szCs w:val="28"/>
        </w:rPr>
        <w:t xml:space="preserve"> пациентов (исключение дублирования)</w:t>
      </w:r>
      <w:r w:rsidR="00853C4E">
        <w:rPr>
          <w:rFonts w:ascii="Times New Roman" w:hAnsi="Times New Roman" w:cs="Times New Roman"/>
          <w:sz w:val="28"/>
          <w:szCs w:val="28"/>
        </w:rPr>
        <w:t xml:space="preserve">. </w:t>
      </w:r>
      <w:r w:rsidR="00853C4E" w:rsidRPr="003C3D59">
        <w:rPr>
          <w:rFonts w:ascii="Times New Roman" w:hAnsi="Times New Roman" w:cs="Times New Roman"/>
          <w:i/>
          <w:sz w:val="28"/>
          <w:szCs w:val="28"/>
        </w:rPr>
        <w:t xml:space="preserve">Например, Иванов Иван </w:t>
      </w:r>
      <w:r w:rsidR="001A3EA2" w:rsidRPr="003C3D59">
        <w:rPr>
          <w:rFonts w:ascii="Times New Roman" w:hAnsi="Times New Roman" w:cs="Times New Roman"/>
          <w:i/>
          <w:sz w:val="28"/>
          <w:szCs w:val="28"/>
        </w:rPr>
        <w:t>Иванович</w:t>
      </w:r>
      <w:r w:rsidR="00853C4E" w:rsidRPr="003C3D59">
        <w:rPr>
          <w:rFonts w:ascii="Times New Roman" w:hAnsi="Times New Roman" w:cs="Times New Roman"/>
          <w:i/>
          <w:sz w:val="28"/>
          <w:szCs w:val="28"/>
        </w:rPr>
        <w:t xml:space="preserve"> находился под ДН с 1 января по 15 февраля. 15 февраля он умер.В отчете за январь Иванов Иван Иванович должен быть учтен один раз</w:t>
      </w:r>
      <w:r w:rsidR="00853C4E">
        <w:rPr>
          <w:rFonts w:ascii="Times New Roman" w:hAnsi="Times New Roman" w:cs="Times New Roman"/>
          <w:i/>
          <w:sz w:val="28"/>
          <w:szCs w:val="28"/>
        </w:rPr>
        <w:t xml:space="preserve">. </w:t>
      </w:r>
      <w:r w:rsidR="00853C4E" w:rsidRPr="003C3D59">
        <w:rPr>
          <w:rFonts w:ascii="Times New Roman" w:hAnsi="Times New Roman" w:cs="Times New Roman"/>
          <w:i/>
          <w:sz w:val="28"/>
          <w:szCs w:val="28"/>
        </w:rPr>
        <w:t>В отчете за февраль Иванов Иван Иванович не учитывается, т.к. на конец месяца он уже не был под ДН.В марте и далее Иванов Иван Иванович не учитывается, т.к. в марте он не состоял ни дня под ДН, в т.ч. на конец марта под ДН он не был</w:t>
      </w:r>
      <w:r w:rsidR="00E705D7" w:rsidRPr="00E705D7">
        <w:rPr>
          <w:rFonts w:ascii="Times New Roman" w:hAnsi="Times New Roman" w:cs="Times New Roman"/>
          <w:iCs/>
          <w:sz w:val="28"/>
          <w:szCs w:val="28"/>
        </w:rPr>
        <w:t>;</w:t>
      </w:r>
    </w:p>
    <w:p w:rsidR="0006321A" w:rsidRPr="00583B49" w:rsidRDefault="0006321A" w:rsidP="001A3EA2">
      <w:pPr>
        <w:pStyle w:val="ConsPlusNormal"/>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1A3EA2">
        <w:rPr>
          <w:rFonts w:ascii="Times New Roman" w:hAnsi="Times New Roman" w:cs="Times New Roman"/>
          <w:sz w:val="28"/>
          <w:szCs w:val="28"/>
        </w:rPr>
        <w:t> </w:t>
      </w:r>
      <w:r w:rsidRPr="00233E03">
        <w:rPr>
          <w:rFonts w:ascii="Times New Roman" w:hAnsi="Times New Roman" w:cs="Times New Roman"/>
          <w:sz w:val="28"/>
          <w:szCs w:val="28"/>
        </w:rPr>
        <w:t>-</w:t>
      </w:r>
      <w:r w:rsidR="001A3EA2">
        <w:rPr>
          <w:rFonts w:ascii="Times New Roman" w:hAnsi="Times New Roman" w:cs="Times New Roman"/>
          <w:sz w:val="28"/>
          <w:szCs w:val="28"/>
        </w:rPr>
        <w:t> </w:t>
      </w:r>
      <w:r w:rsidR="00583B49">
        <w:rPr>
          <w:rFonts w:ascii="Times New Roman" w:eastAsia="Times New Roman" w:hAnsi="Times New Roman" w:cs="Times New Roman"/>
          <w:color w:val="000000"/>
          <w:sz w:val="28"/>
          <w:szCs w:val="28"/>
        </w:rPr>
        <w:t>к</w:t>
      </w:r>
      <w:r w:rsidR="00583B49" w:rsidRPr="009D2F82">
        <w:rPr>
          <w:rFonts w:ascii="Times New Roman" w:eastAsia="Times New Roman" w:hAnsi="Times New Roman" w:cs="Times New Roman"/>
          <w:color w:val="000000"/>
          <w:sz w:val="28"/>
          <w:szCs w:val="28"/>
        </w:rPr>
        <w:t xml:space="preserve">оличество пациентов, в возрасте от 18 лет и старше, с болезнями печени </w:t>
      </w:r>
      <w:r w:rsidR="001A3EA2">
        <w:rPr>
          <w:rFonts w:ascii="Times New Roman" w:eastAsia="Times New Roman" w:hAnsi="Times New Roman" w:cs="Times New Roman"/>
          <w:color w:val="000000"/>
          <w:sz w:val="28"/>
          <w:szCs w:val="28"/>
        </w:rPr>
        <w:br/>
      </w:r>
      <w:r w:rsidR="00583B49" w:rsidRPr="009D2F82">
        <w:rPr>
          <w:rFonts w:ascii="Times New Roman" w:eastAsia="Times New Roman" w:hAnsi="Times New Roman" w:cs="Times New Roman"/>
          <w:color w:val="000000"/>
          <w:sz w:val="28"/>
          <w:szCs w:val="28"/>
        </w:rPr>
        <w:t xml:space="preserve">и поджелудочной железы (K86, K70.3, K74.3-K74.6, D13.6, D37.6, B18.0-B18.2), </w:t>
      </w:r>
      <w:r w:rsidR="00583B49" w:rsidRPr="009D2F82">
        <w:rPr>
          <w:rFonts w:ascii="Times New Roman" w:hAnsi="Times New Roman" w:cs="Times New Roman"/>
          <w:sz w:val="28"/>
          <w:szCs w:val="28"/>
        </w:rPr>
        <w:lastRenderedPageBreak/>
        <w:t>застрахованных в системе ОМС</w:t>
      </w:r>
      <w:r w:rsidR="00583B49" w:rsidRPr="009D2F82">
        <w:rPr>
          <w:rFonts w:ascii="Times New Roman" w:eastAsia="Times New Roman" w:hAnsi="Times New Roman" w:cs="Times New Roman"/>
          <w:color w:val="000000"/>
          <w:sz w:val="28"/>
          <w:szCs w:val="28"/>
        </w:rPr>
        <w:t>, при наличии которых устанавливается диспансерное наблюдение</w:t>
      </w:r>
      <w:r w:rsidR="00583B49">
        <w:rPr>
          <w:rFonts w:ascii="Times New Roman" w:eastAsia="Times New Roman" w:hAnsi="Times New Roman" w:cs="Times New Roman"/>
          <w:color w:val="000000"/>
          <w:sz w:val="28"/>
          <w:szCs w:val="28"/>
        </w:rPr>
        <w:t>,</w:t>
      </w:r>
      <w:r w:rsidR="006C0548">
        <w:rPr>
          <w:rFonts w:ascii="Times New Roman" w:eastAsia="Times New Roman" w:hAnsi="Times New Roman" w:cs="Times New Roman"/>
          <w:color w:val="000000"/>
          <w:sz w:val="28"/>
          <w:szCs w:val="28"/>
        </w:rPr>
        <w:t xml:space="preserve"> кто жив и застрахован в субъекте РФ </w:t>
      </w:r>
      <w:r w:rsidR="006C0548" w:rsidRPr="002F4975">
        <w:rPr>
          <w:rFonts w:ascii="Times New Roman" w:hAnsi="Times New Roman" w:cs="Times New Roman"/>
          <w:sz w:val="28"/>
          <w:szCs w:val="28"/>
        </w:rPr>
        <w:t>на конец отчетного месяца</w:t>
      </w:r>
      <w:r w:rsidR="006C0548">
        <w:rPr>
          <w:rFonts w:ascii="Times New Roman" w:hAnsi="Times New Roman" w:cs="Times New Roman"/>
          <w:sz w:val="28"/>
          <w:szCs w:val="28"/>
        </w:rPr>
        <w:t xml:space="preserve"> (последний день отчетного месяца)</w:t>
      </w:r>
      <w:r w:rsidR="003D5BB7">
        <w:rPr>
          <w:rFonts w:ascii="Times New Roman" w:eastAsia="Times New Roman" w:hAnsi="Times New Roman" w:cs="Times New Roman"/>
          <w:color w:val="000000"/>
          <w:sz w:val="28"/>
          <w:szCs w:val="28"/>
        </w:rPr>
        <w:t>,</w:t>
      </w:r>
      <w:r w:rsidRPr="00583B49">
        <w:rPr>
          <w:rFonts w:ascii="Times New Roman" w:hAnsi="Times New Roman" w:cs="Times New Roman"/>
          <w:sz w:val="28"/>
          <w:szCs w:val="28"/>
        </w:rPr>
        <w:t>человек.</w:t>
      </w:r>
    </w:p>
    <w:p w:rsidR="00A15343" w:rsidRPr="00583B49" w:rsidRDefault="00A15343" w:rsidP="00DD63FA">
      <w:pPr>
        <w:spacing w:after="0" w:line="240" w:lineRule="auto"/>
        <w:ind w:firstLine="284"/>
        <w:jc w:val="both"/>
        <w:rPr>
          <w:rFonts w:ascii="Times New Roman" w:hAnsi="Times New Roman" w:cs="Times New Roman"/>
          <w:sz w:val="28"/>
          <w:szCs w:val="28"/>
        </w:rPr>
      </w:pPr>
    </w:p>
    <w:p w:rsidR="00A15343" w:rsidRPr="00233E03" w:rsidRDefault="00A15343" w:rsidP="001A3EA2">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w:t>
      </w:r>
      <w:r w:rsidR="001A3EA2">
        <w:rPr>
          <w:rFonts w:ascii="Times New Roman" w:hAnsi="Times New Roman" w:cs="Times New Roman"/>
          <w:b/>
          <w:sz w:val="28"/>
          <w:szCs w:val="28"/>
        </w:rPr>
        <w:t> </w:t>
      </w:r>
      <w:r w:rsidR="00A1115E" w:rsidRPr="00A1115E">
        <w:rPr>
          <w:rFonts w:ascii="Times New Roman" w:hAnsi="Times New Roman" w:cs="Times New Roman"/>
          <w:b/>
          <w:sz w:val="28"/>
          <w:szCs w:val="28"/>
        </w:rPr>
        <w:t>70,0</w:t>
      </w:r>
      <w:r w:rsidR="001A3EA2">
        <w:rPr>
          <w:rFonts w:ascii="Times New Roman" w:hAnsi="Times New Roman" w:cs="Times New Roman"/>
          <w:b/>
          <w:sz w:val="28"/>
          <w:szCs w:val="28"/>
        </w:rPr>
        <w:t> </w:t>
      </w:r>
      <w:r w:rsidR="00A1115E" w:rsidRPr="00A1115E">
        <w:rPr>
          <w:rFonts w:ascii="Times New Roman" w:hAnsi="Times New Roman" w:cs="Times New Roman"/>
          <w:b/>
          <w:sz w:val="28"/>
          <w:szCs w:val="28"/>
        </w:rPr>
        <w:t>%</w:t>
      </w:r>
    </w:p>
    <w:p w:rsidR="008E6D95" w:rsidRPr="00233E03" w:rsidRDefault="008E6D95" w:rsidP="008E6D95">
      <w:pPr>
        <w:spacing w:after="0" w:line="240" w:lineRule="auto"/>
        <w:jc w:val="both"/>
        <w:rPr>
          <w:rFonts w:ascii="Times New Roman" w:hAnsi="Times New Roman" w:cs="Times New Roman"/>
          <w:sz w:val="28"/>
          <w:szCs w:val="28"/>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3825"/>
        <w:gridCol w:w="1352"/>
        <w:gridCol w:w="804"/>
        <w:gridCol w:w="1070"/>
      </w:tblGrid>
      <w:tr w:rsidR="00B5528C" w:rsidRPr="00B5528C" w:rsidTr="001A3EA2">
        <w:trPr>
          <w:trHeight w:val="2430"/>
          <w:jc w:val="center"/>
        </w:trPr>
        <w:tc>
          <w:tcPr>
            <w:tcW w:w="2266" w:type="dxa"/>
            <w:vMerge w:val="restart"/>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Доля лиц 18 лет и старше с болезнями печени и поджелудочной железы (K86, K70.3, K74.3-K74.6, </w:t>
            </w:r>
            <w:r w:rsidR="00BD7EBB">
              <w:rPr>
                <w:rFonts w:ascii="Times New Roman" w:eastAsia="Times New Roman" w:hAnsi="Times New Roman" w:cs="Times New Roman"/>
                <w:color w:val="000000"/>
                <w:sz w:val="20"/>
                <w:szCs w:val="20"/>
                <w:lang w:eastAsia="ru-RU"/>
              </w:rPr>
              <w:t>D13.6</w:t>
            </w:r>
            <w:r w:rsidRPr="00B5528C">
              <w:rPr>
                <w:rFonts w:ascii="Times New Roman" w:eastAsia="Times New Roman" w:hAnsi="Times New Roman" w:cs="Times New Roman"/>
                <w:color w:val="000000"/>
                <w:sz w:val="20"/>
                <w:szCs w:val="20"/>
                <w:lang w:eastAsia="ru-RU"/>
              </w:rPr>
              <w:t xml:space="preserve">, D37.6, B18.0-B18.2), при наличии которых устанавливается диспансерное наблюдение, </w:t>
            </w:r>
            <w:r w:rsidR="00BB728C" w:rsidRPr="009D2F82">
              <w:rPr>
                <w:rFonts w:ascii="Times New Roman" w:eastAsia="Times New Roman" w:hAnsi="Times New Roman" w:cs="Times New Roman"/>
                <w:color w:val="000000"/>
                <w:sz w:val="20"/>
                <w:szCs w:val="20"/>
                <w:lang w:eastAsia="ru-RU"/>
              </w:rPr>
              <w:t xml:space="preserve">состоящих </w:t>
            </w:r>
            <w:r w:rsidR="00BB728C" w:rsidRPr="009D2F82">
              <w:rPr>
                <w:rFonts w:ascii="Times New Roman" w:eastAsia="Times New Roman" w:hAnsi="Times New Roman" w:cs="Times New Roman"/>
                <w:b/>
                <w:color w:val="000000"/>
                <w:sz w:val="20"/>
                <w:szCs w:val="20"/>
                <w:lang w:eastAsia="ru-RU"/>
              </w:rPr>
              <w:t>на конец отчетного периода</w:t>
            </w:r>
            <w:r w:rsidRPr="00B5528C">
              <w:rPr>
                <w:rFonts w:ascii="Times New Roman" w:eastAsia="Times New Roman" w:hAnsi="Times New Roman" w:cs="Times New Roman"/>
                <w:color w:val="000000"/>
                <w:sz w:val="20"/>
                <w:szCs w:val="20"/>
                <w:lang w:eastAsia="ru-RU"/>
              </w:rPr>
              <w:t>под диспансерным наблюдением, %</w:t>
            </w:r>
          </w:p>
        </w:tc>
        <w:tc>
          <w:tcPr>
            <w:tcW w:w="3825"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 xml:space="preserve">Количество пациентов, в возрасте от </w:t>
            </w:r>
            <w:r w:rsidR="00BB728C" w:rsidRPr="00BB728C">
              <w:rPr>
                <w:rFonts w:ascii="Times New Roman" w:eastAsia="Times New Roman" w:hAnsi="Times New Roman" w:cs="Times New Roman"/>
                <w:color w:val="000000"/>
                <w:sz w:val="20"/>
                <w:szCs w:val="20"/>
                <w:lang w:eastAsia="ru-RU"/>
              </w:rPr>
              <w:t xml:space="preserve">18 лет и старше, застрахованных в системе ОМС, с болезнями печени и поджелудочной железы (K86, K70.3, K74.3-K74.6, D13.6, D37.6, B18.0-B18.2), состоящих по этому поводу под диспансерным наблюдением </w:t>
            </w:r>
            <w:r w:rsidR="00BB728C" w:rsidRPr="009D2F82">
              <w:rPr>
                <w:rFonts w:ascii="Times New Roman" w:eastAsia="Times New Roman" w:hAnsi="Times New Roman" w:cs="Times New Roman"/>
                <w:b/>
                <w:color w:val="000000"/>
                <w:sz w:val="20"/>
                <w:szCs w:val="20"/>
                <w:lang w:eastAsia="ru-RU"/>
              </w:rPr>
              <w:t>на конец отчетного месяца</w:t>
            </w:r>
            <w:r w:rsidRPr="00B5528C">
              <w:rPr>
                <w:rFonts w:ascii="Times New Roman" w:eastAsia="Times New Roman" w:hAnsi="Times New Roman" w:cs="Times New Roman"/>
                <w:color w:val="000000"/>
                <w:sz w:val="20"/>
                <w:szCs w:val="20"/>
                <w:lang w:eastAsia="ru-RU"/>
              </w:rPr>
              <w:t>, у врача-терапевта (</w:t>
            </w:r>
            <w:r w:rsidR="00853C4E">
              <w:rPr>
                <w:rFonts w:ascii="Times New Roman" w:eastAsia="Times New Roman" w:hAnsi="Times New Roman" w:cs="Times New Roman"/>
                <w:color w:val="000000"/>
                <w:sz w:val="20"/>
                <w:szCs w:val="20"/>
                <w:lang w:eastAsia="ru-RU"/>
              </w:rPr>
              <w:t>в</w:t>
            </w:r>
            <w:r w:rsidR="00853C4E" w:rsidRPr="00B5528C">
              <w:rPr>
                <w:rFonts w:ascii="Times New Roman" w:eastAsia="Times New Roman" w:hAnsi="Times New Roman" w:cs="Times New Roman"/>
                <w:color w:val="000000"/>
                <w:sz w:val="20"/>
                <w:szCs w:val="20"/>
                <w:lang w:eastAsia="ru-RU"/>
              </w:rPr>
              <w:t>рач</w:t>
            </w:r>
            <w:r w:rsidRPr="00B5528C">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с приёмами (осмотрами, консультациями) врача-гастроэнтеролога по медицинским показаниям, врача-инфекциониста, </w:t>
            </w:r>
            <w:proofErr w:type="spellStart"/>
            <w:r w:rsidRPr="00B5528C">
              <w:rPr>
                <w:rFonts w:ascii="Times New Roman" w:eastAsia="Times New Roman" w:hAnsi="Times New Roman" w:cs="Times New Roman"/>
                <w:color w:val="000000"/>
                <w:sz w:val="20"/>
                <w:szCs w:val="20"/>
                <w:lang w:eastAsia="ru-RU"/>
              </w:rPr>
              <w:t>абс</w:t>
            </w:r>
            <w:proofErr w:type="spellEnd"/>
            <w:r w:rsidRPr="00B5528C">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ФОМС</w:t>
            </w:r>
          </w:p>
        </w:tc>
        <w:tc>
          <w:tcPr>
            <w:tcW w:w="804"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070"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r w:rsidR="00B5528C" w:rsidRPr="00B5528C" w:rsidTr="001A3EA2">
        <w:trPr>
          <w:trHeight w:val="1020"/>
          <w:jc w:val="center"/>
        </w:trPr>
        <w:tc>
          <w:tcPr>
            <w:tcW w:w="2266" w:type="dxa"/>
            <w:vMerge/>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p>
        </w:tc>
        <w:tc>
          <w:tcPr>
            <w:tcW w:w="3825" w:type="dxa"/>
            <w:shd w:val="clear" w:color="auto" w:fill="auto"/>
            <w:vAlign w:val="center"/>
            <w:hideMark/>
          </w:tcPr>
          <w:p w:rsidR="00B5528C" w:rsidRPr="003D5BB7" w:rsidRDefault="003D5BB7" w:rsidP="00B5528C">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rPr>
              <w:t>К</w:t>
            </w:r>
            <w:r w:rsidRPr="009D2F82">
              <w:rPr>
                <w:rFonts w:ascii="Times New Roman" w:eastAsia="Times New Roman" w:hAnsi="Times New Roman" w:cs="Times New Roman"/>
                <w:color w:val="000000"/>
                <w:sz w:val="20"/>
                <w:szCs w:val="20"/>
              </w:rPr>
              <w:t xml:space="preserve">оличество пациентов, в возрасте от 18 лет и старше, с болезнями печени и поджелудочной железы (K86, K70.3, K74.3-K74.6, D13.6, D37.6, B18.0-B18.2), </w:t>
            </w:r>
            <w:r w:rsidRPr="009D2F82">
              <w:rPr>
                <w:rFonts w:ascii="Times New Roman" w:hAnsi="Times New Roman" w:cs="Times New Roman"/>
                <w:sz w:val="20"/>
                <w:szCs w:val="20"/>
              </w:rPr>
              <w:t>застрахованных в системе ОМС</w:t>
            </w:r>
            <w:r w:rsidRPr="009D2F82">
              <w:rPr>
                <w:rFonts w:ascii="Times New Roman" w:eastAsia="Times New Roman" w:hAnsi="Times New Roman" w:cs="Times New Roman"/>
                <w:color w:val="000000"/>
                <w:sz w:val="20"/>
                <w:szCs w:val="20"/>
              </w:rPr>
              <w:t xml:space="preserve">, при наличии которых устанавливается диспансерное наблюдение, кто жив и застрахован в субъекте РФ </w:t>
            </w:r>
            <w:r w:rsidRPr="005E6B85">
              <w:rPr>
                <w:rFonts w:ascii="Times New Roman" w:hAnsi="Times New Roman" w:cs="Times New Roman"/>
                <w:b/>
                <w:bCs/>
                <w:sz w:val="20"/>
                <w:szCs w:val="20"/>
              </w:rPr>
              <w:t>на конец отчетного месяца (последний день отчетного месяца)</w:t>
            </w:r>
            <w:r w:rsidRPr="009D2F82">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абс</w:t>
            </w:r>
            <w:proofErr w:type="spellEnd"/>
            <w:r>
              <w:rPr>
                <w:rFonts w:ascii="Times New Roman" w:eastAsia="Times New Roman" w:hAnsi="Times New Roman" w:cs="Times New Roman"/>
                <w:color w:val="000000"/>
                <w:sz w:val="20"/>
                <w:szCs w:val="20"/>
              </w:rPr>
              <w:t>.</w:t>
            </w:r>
          </w:p>
        </w:tc>
        <w:tc>
          <w:tcPr>
            <w:tcW w:w="1352" w:type="dxa"/>
            <w:shd w:val="clear" w:color="auto" w:fill="auto"/>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Источник информации: РОИВ</w:t>
            </w:r>
          </w:p>
        </w:tc>
        <w:tc>
          <w:tcPr>
            <w:tcW w:w="804"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От 18 лет</w:t>
            </w:r>
          </w:p>
        </w:tc>
        <w:tc>
          <w:tcPr>
            <w:tcW w:w="1070" w:type="dxa"/>
            <w:shd w:val="clear" w:color="000000" w:fill="FFFFFF"/>
            <w:vAlign w:val="center"/>
            <w:hideMark/>
          </w:tcPr>
          <w:p w:rsidR="00B5528C" w:rsidRPr="00B5528C" w:rsidRDefault="00B5528C" w:rsidP="00B5528C">
            <w:pPr>
              <w:spacing w:after="0" w:line="240" w:lineRule="auto"/>
              <w:rPr>
                <w:rFonts w:ascii="Times New Roman" w:eastAsia="Times New Roman" w:hAnsi="Times New Roman" w:cs="Times New Roman"/>
                <w:color w:val="000000"/>
                <w:sz w:val="20"/>
                <w:szCs w:val="20"/>
                <w:lang w:eastAsia="ru-RU"/>
              </w:rPr>
            </w:pPr>
            <w:r w:rsidRPr="00B5528C">
              <w:rPr>
                <w:rFonts w:ascii="Times New Roman" w:eastAsia="Times New Roman" w:hAnsi="Times New Roman" w:cs="Times New Roman"/>
                <w:color w:val="000000"/>
                <w:sz w:val="20"/>
                <w:szCs w:val="20"/>
                <w:lang w:eastAsia="ru-RU"/>
              </w:rPr>
              <w:t>Срез на конец отчетного периода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1A3EA2">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к</w:t>
      </w:r>
      <w:r w:rsidR="00A1115E" w:rsidRPr="00A1115E">
        <w:rPr>
          <w:rFonts w:ascii="Times New Roman" w:hAnsi="Times New Roman" w:cs="Times New Roman"/>
          <w:sz w:val="28"/>
          <w:szCs w:val="28"/>
        </w:rPr>
        <w:t>оличество пациентов, в возрасте от 18 лет и старше, с болезнями печени и поджелудочной железы (K86, K70.3, K74.3-K74.6, D13.6, D37.6, B18.0-B18.2), при наличии которых устанавливается диспансерное наблюдение, формируется исходя из числа лиц с установленными ранее и впервые болезнями печени и поджелудочной железы по каждой нозологии в группе, абс</w:t>
      </w:r>
      <w:r w:rsidR="00A1115E">
        <w:rPr>
          <w:rFonts w:ascii="Times New Roman" w:hAnsi="Times New Roman" w:cs="Times New Roman"/>
          <w:sz w:val="28"/>
          <w:szCs w:val="28"/>
        </w:rPr>
        <w:t>олютное число</w:t>
      </w:r>
      <w:r w:rsidR="00A1115E" w:rsidRPr="00A1115E">
        <w:rPr>
          <w:rFonts w:ascii="Times New Roman" w:hAnsi="Times New Roman" w:cs="Times New Roman"/>
          <w:sz w:val="28"/>
          <w:szCs w:val="28"/>
        </w:rPr>
        <w:t>. Учитываются все пациенты, кто жив и застрахован в данном субъекте РФ на конец отчетного месяца с данными диагнозам вне зависимости от времени установления диагноза.</w:t>
      </w:r>
    </w:p>
    <w:p w:rsidR="00B307D7" w:rsidRPr="00233E03" w:rsidRDefault="00B307D7" w:rsidP="004169F2">
      <w:pPr>
        <w:spacing w:after="0" w:line="240" w:lineRule="auto"/>
        <w:jc w:val="both"/>
        <w:rPr>
          <w:rFonts w:ascii="Times New Roman" w:hAnsi="Times New Roman" w:cs="Times New Roman"/>
          <w:sz w:val="28"/>
          <w:szCs w:val="28"/>
        </w:rPr>
      </w:pPr>
    </w:p>
    <w:p w:rsidR="008E6D95" w:rsidRDefault="008E6D95" w:rsidP="001A3EA2">
      <w:pPr>
        <w:pStyle w:val="a4"/>
        <w:numPr>
          <w:ilvl w:val="0"/>
          <w:numId w:val="2"/>
        </w:numPr>
        <w:spacing w:before="0" w:beforeAutospacing="0" w:after="0" w:afterAutospacing="0" w:line="288" w:lineRule="atLeast"/>
        <w:ind w:left="0" w:firstLine="709"/>
        <w:jc w:val="both"/>
        <w:rPr>
          <w:b/>
          <w:sz w:val="28"/>
          <w:szCs w:val="28"/>
        </w:rPr>
      </w:pPr>
      <w:r w:rsidRPr="00233E03">
        <w:rPr>
          <w:b/>
          <w:bCs/>
          <w:sz w:val="28"/>
          <w:szCs w:val="28"/>
        </w:rPr>
        <w:t xml:space="preserve">Доля </w:t>
      </w:r>
      <w:r w:rsidR="00905FBA" w:rsidRPr="00905FBA">
        <w:rPr>
          <w:b/>
          <w:sz w:val="28"/>
          <w:szCs w:val="28"/>
        </w:rPr>
        <w:t xml:space="preserve">лиц </w:t>
      </w:r>
      <w:r w:rsidR="00E37DF5">
        <w:rPr>
          <w:b/>
          <w:sz w:val="28"/>
          <w:szCs w:val="28"/>
        </w:rPr>
        <w:t xml:space="preserve">в возрасте </w:t>
      </w:r>
      <w:r w:rsidR="00905FBA" w:rsidRPr="00905FBA">
        <w:rPr>
          <w:b/>
          <w:sz w:val="28"/>
          <w:szCs w:val="28"/>
        </w:rPr>
        <w:t xml:space="preserve">18 лет и старше, застрахованных в системе ОМС, </w:t>
      </w:r>
      <w:r w:rsidR="001A3EA2">
        <w:rPr>
          <w:b/>
          <w:sz w:val="28"/>
          <w:szCs w:val="28"/>
        </w:rPr>
        <w:br/>
      </w:r>
      <w:r w:rsidR="00905FBA" w:rsidRPr="00905FBA">
        <w:rPr>
          <w:b/>
          <w:sz w:val="28"/>
          <w:szCs w:val="28"/>
        </w:rPr>
        <w:t xml:space="preserve">с болезнями системы кровообращения, состоявших по этому поводу под диспансерным наблюдением, к которым в отчетном периоде (с 1 января текущего года по конец отчетного месяца) состоялся хотя бы раз выезд СМП </w:t>
      </w:r>
      <w:r w:rsidR="001A3EA2">
        <w:rPr>
          <w:b/>
          <w:sz w:val="28"/>
          <w:szCs w:val="28"/>
        </w:rPr>
        <w:br/>
      </w:r>
      <w:r w:rsidR="00905FBA" w:rsidRPr="00905FBA">
        <w:rPr>
          <w:b/>
          <w:sz w:val="28"/>
          <w:szCs w:val="28"/>
        </w:rPr>
        <w:t>в связи с обострениями или осложнениями БСК, по поводу которых пациент состоит под ДН, %</w:t>
      </w:r>
    </w:p>
    <w:p w:rsidR="00905FBA" w:rsidRPr="00233E03" w:rsidRDefault="00905FBA" w:rsidP="001A3EA2">
      <w:pPr>
        <w:pStyle w:val="a4"/>
        <w:spacing w:before="0" w:beforeAutospacing="0" w:after="0" w:afterAutospacing="0" w:line="288" w:lineRule="atLeast"/>
        <w:ind w:left="426" w:firstLine="709"/>
        <w:jc w:val="both"/>
        <w:rPr>
          <w:b/>
          <w:sz w:val="28"/>
          <w:szCs w:val="28"/>
        </w:rPr>
      </w:pPr>
    </w:p>
    <w:p w:rsidR="008E6D95" w:rsidRPr="00A15343" w:rsidRDefault="008E6D95" w:rsidP="001A3EA2">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7E1A50" w:rsidRPr="00A15343">
        <w:rPr>
          <w:rFonts w:ascii="Times New Roman" w:hAnsi="Times New Roman" w:cs="Times New Roman"/>
          <w:sz w:val="28"/>
          <w:szCs w:val="28"/>
        </w:rPr>
        <w:t>.</w:t>
      </w:r>
    </w:p>
    <w:p w:rsidR="008E6D95" w:rsidRPr="00233E03" w:rsidRDefault="008E6D95" w:rsidP="001A3EA2">
      <w:pPr>
        <w:spacing w:after="0" w:line="240" w:lineRule="auto"/>
        <w:ind w:firstLine="709"/>
        <w:jc w:val="both"/>
        <w:rPr>
          <w:rFonts w:ascii="Times New Roman" w:hAnsi="Times New Roman" w:cs="Times New Roman"/>
          <w:sz w:val="28"/>
          <w:szCs w:val="28"/>
        </w:rPr>
      </w:pPr>
    </w:p>
    <w:p w:rsidR="00F434E4" w:rsidRPr="00233E03" w:rsidRDefault="00D76611"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lastRenderedPageBreak/>
        <w:t>Рассчитывается</w:t>
      </w:r>
      <w:r w:rsidRPr="00233E03">
        <w:rPr>
          <w:rFonts w:ascii="Times New Roman" w:hAnsi="Times New Roman" w:cs="Times New Roman"/>
          <w:sz w:val="28"/>
          <w:szCs w:val="28"/>
        </w:rPr>
        <w:t xml:space="preserve"> как отношение числа лиц в возрасте от 18 лет и старше, застрахованных в системе ОМС и состоявших под диспансерным наблюдением </w:t>
      </w:r>
      <w:r w:rsidR="001A3EA2">
        <w:rPr>
          <w:rFonts w:ascii="Times New Roman" w:hAnsi="Times New Roman" w:cs="Times New Roman"/>
          <w:sz w:val="28"/>
          <w:szCs w:val="28"/>
        </w:rPr>
        <w:br/>
      </w:r>
      <w:r w:rsidRPr="00233E03">
        <w:rPr>
          <w:rFonts w:ascii="Times New Roman" w:hAnsi="Times New Roman" w:cs="Times New Roman"/>
          <w:sz w:val="28"/>
          <w:szCs w:val="28"/>
        </w:rPr>
        <w:t xml:space="preserve">с болезнями системы кровообращения (I05-I09, I34-I37, I51.0-I51.2, I71, Z95.2-Z95.4, Z95.8, Z95.9, I10-I15, I20-I25, Z95.1, Z95.5, I26, I27.0, I28, I27.2, I27.8, I33, I38-I39, I40, I41, I51.4, I42, I44-49, Z95.0, I50, I65.2, E78, Q20-Q28, I69.0-I69.4, I67.8), к которым </w:t>
      </w:r>
      <w:r w:rsidR="00903CA5" w:rsidRPr="00515B48">
        <w:rPr>
          <w:rFonts w:ascii="Times New Roman" w:hAnsi="Times New Roman" w:cs="Times New Roman"/>
          <w:sz w:val="28"/>
          <w:szCs w:val="28"/>
        </w:rPr>
        <w:t>в отчетном периоде (с 1 января текущего года по конец отчетного месяца)</w:t>
      </w:r>
      <w:r w:rsidRPr="00233E03">
        <w:rPr>
          <w:rFonts w:ascii="Times New Roman" w:hAnsi="Times New Roman" w:cs="Times New Roman"/>
          <w:sz w:val="28"/>
          <w:szCs w:val="28"/>
        </w:rPr>
        <w:t xml:space="preserve">состоялся выезд скорой медицинской помощи в связи с обострениями или осложнениями заболевания, по которому пациент состоит под диспансерным наблюдением, к числу лиц с болезнями системы кровообращения (I05-I09, I34-I37, I51.0-I51.2, I71, Z95.2-Z95.4, Z95.8, Z95.9, I10-I15, I20-I25, Z95.1, Z95.5, I26, I27.0, I28, I27.2, I27.8, I33, I38-I39, I40, I41, I51.4, I42, I44-49, Z95.0, I50, I65.2, E78, Q20-Q28, I69.0-I69.4, I67.8), застрахованных в системе обязательного медицинского страхования, состоявших </w:t>
      </w:r>
      <w:r w:rsidR="001A3EA2">
        <w:rPr>
          <w:rFonts w:ascii="Times New Roman" w:hAnsi="Times New Roman" w:cs="Times New Roman"/>
          <w:sz w:val="28"/>
          <w:szCs w:val="28"/>
        </w:rPr>
        <w:br/>
      </w:r>
      <w:r w:rsidRPr="00233E03">
        <w:rPr>
          <w:rFonts w:ascii="Times New Roman" w:hAnsi="Times New Roman" w:cs="Times New Roman"/>
          <w:sz w:val="28"/>
          <w:szCs w:val="28"/>
        </w:rPr>
        <w:t>в отчетном периоде под диспансерным наблюдением</w:t>
      </w:r>
      <w:r w:rsidR="00EB79F1" w:rsidRPr="00233E03">
        <w:rPr>
          <w:rFonts w:ascii="Times New Roman" w:hAnsi="Times New Roman" w:cs="Times New Roman"/>
          <w:sz w:val="28"/>
          <w:szCs w:val="28"/>
        </w:rPr>
        <w:t>,</w:t>
      </w:r>
      <w:r w:rsidRPr="00233E03">
        <w:rPr>
          <w:rFonts w:ascii="Times New Roman" w:hAnsi="Times New Roman" w:cs="Times New Roman"/>
          <w:sz w:val="28"/>
          <w:szCs w:val="28"/>
        </w:rPr>
        <w:t xml:space="preserve"> в соответствии с </w:t>
      </w:r>
      <w:hyperlink r:id="rId13">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w:t>
      </w:r>
      <w:r w:rsidR="00F434E4" w:rsidRPr="00233E03">
        <w:rPr>
          <w:rFonts w:ascii="Times New Roman" w:hAnsi="Times New Roman" w:cs="Times New Roman"/>
          <w:sz w:val="28"/>
          <w:szCs w:val="28"/>
        </w:rPr>
        <w:t xml:space="preserve">, </w:t>
      </w:r>
      <w:r w:rsidR="001A3EA2">
        <w:rPr>
          <w:rFonts w:ascii="Times New Roman" w:hAnsi="Times New Roman" w:cs="Times New Roman"/>
          <w:sz w:val="28"/>
          <w:szCs w:val="28"/>
        </w:rPr>
        <w:br/>
      </w:r>
      <w:r w:rsidR="0035460A" w:rsidRPr="00233E03">
        <w:rPr>
          <w:rFonts w:ascii="Times New Roman" w:hAnsi="Times New Roman" w:cs="Times New Roman"/>
          <w:sz w:val="28"/>
          <w:szCs w:val="28"/>
        </w:rPr>
        <w:t xml:space="preserve">в процентах, </w:t>
      </w:r>
      <w:r w:rsidR="00F434E4" w:rsidRPr="00233E03">
        <w:rPr>
          <w:rFonts w:ascii="Times New Roman" w:hAnsi="Times New Roman" w:cs="Times New Roman"/>
          <w:sz w:val="28"/>
          <w:szCs w:val="28"/>
        </w:rPr>
        <w:t>по следующей формуле:</w:t>
      </w:r>
    </w:p>
    <w:p w:rsidR="00D76611" w:rsidRPr="00233E03" w:rsidRDefault="00D76611" w:rsidP="00DD63FA">
      <w:pPr>
        <w:pStyle w:val="ConsPlusNormal"/>
        <w:ind w:firstLine="284"/>
        <w:jc w:val="both"/>
        <w:rPr>
          <w:rFonts w:ascii="Times New Roman" w:hAnsi="Times New Roman" w:cs="Times New Roman"/>
          <w:sz w:val="28"/>
          <w:szCs w:val="28"/>
        </w:rPr>
      </w:pPr>
    </w:p>
    <w:p w:rsidR="00D76611" w:rsidRPr="00233E03" w:rsidRDefault="00D76611"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729040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D76611" w:rsidRPr="00233E03" w:rsidRDefault="00D76611"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1A3EA2">
        <w:rPr>
          <w:rFonts w:ascii="Times New Roman" w:hAnsi="Times New Roman" w:cs="Times New Roman"/>
          <w:sz w:val="28"/>
          <w:szCs w:val="28"/>
        </w:rPr>
        <w:t> - </w:t>
      </w:r>
      <w:r w:rsidR="00EB79F1" w:rsidRPr="00233E03">
        <w:rPr>
          <w:rFonts w:ascii="Times New Roman" w:hAnsi="Times New Roman" w:cs="Times New Roman"/>
          <w:sz w:val="28"/>
          <w:szCs w:val="28"/>
        </w:rPr>
        <w:t xml:space="preserve">доля лиц в возрасте от 18 лет и старше, застрахованных в системе ОМС </w:t>
      </w:r>
      <w:r w:rsidR="001A3EA2">
        <w:rPr>
          <w:rFonts w:ascii="Times New Roman" w:hAnsi="Times New Roman" w:cs="Times New Roman"/>
          <w:sz w:val="28"/>
          <w:szCs w:val="28"/>
        </w:rPr>
        <w:br/>
      </w:r>
      <w:r w:rsidR="00EB79F1" w:rsidRPr="00233E03">
        <w:rPr>
          <w:rFonts w:ascii="Times New Roman" w:hAnsi="Times New Roman" w:cs="Times New Roman"/>
          <w:sz w:val="28"/>
          <w:szCs w:val="28"/>
        </w:rPr>
        <w:t xml:space="preserve">и состоявших под диспансерным наблюдением с болезнями системы кровообращения (I05-I09, I34-I37, I51.0-I51.2, I71, Z95.2-Z95.4, Z95.8, Z95.9, I10-I15, I20-I25, Z95.1, Z95.5, I26, I27.0, I28, I27.2, I27.8, I33, I38-I39, I40, I41, I51.4, I42, I44-49, Z95.0, I50, I65.2, E78, Q20-Q28, I69.0-I69.4, I67.8), к которым </w:t>
      </w:r>
      <w:r w:rsidR="00903CA5" w:rsidRPr="00515B48">
        <w:rPr>
          <w:rFonts w:ascii="Times New Roman" w:hAnsi="Times New Roman" w:cs="Times New Roman"/>
          <w:sz w:val="28"/>
          <w:szCs w:val="28"/>
        </w:rPr>
        <w:t xml:space="preserve">в отчетном периоде (с 1 января текущего года по конец отчетного месяца) </w:t>
      </w:r>
      <w:r w:rsidR="00EB79F1" w:rsidRPr="00233E03">
        <w:rPr>
          <w:rFonts w:ascii="Times New Roman" w:hAnsi="Times New Roman" w:cs="Times New Roman"/>
          <w:sz w:val="28"/>
          <w:szCs w:val="28"/>
        </w:rPr>
        <w:t>состоялся выезд скорой медицинской помощи в связи с обострениями или осложнениями заболевания, по которому пациент состоит под диспансерным наблюдением, к числу лиц с болезнями системы кровообращения (I05-I09, I34-I37, I51.0-I51.2, I71, Z95.2-Z95.4, Z95.8, Z95.9, I10-I15, I20-I25, Z95.1, Z95.5, I26, I27.0, I28, I27.2, I27.8, I33, I38-I39, I40, I41, I51.4, I42, I44-49, Z95.0, I50, I65.2, E78, Q20-Q28, I69.0-I69.4, I67.8), застрахованных в системе обязательного медицинского страхования, состоявших в отчетном периоде под диспансерным наблюдением</w:t>
      </w:r>
      <w:r w:rsidRPr="00233E03">
        <w:rPr>
          <w:rFonts w:ascii="Times New Roman" w:hAnsi="Times New Roman" w:cs="Times New Roman"/>
          <w:sz w:val="28"/>
          <w:szCs w:val="28"/>
        </w:rPr>
        <w:t>, процент;</w:t>
      </w:r>
    </w:p>
    <w:p w:rsidR="00755532" w:rsidRPr="00755532" w:rsidRDefault="00D76611"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1A3EA2">
        <w:rPr>
          <w:rFonts w:ascii="Times New Roman" w:hAnsi="Times New Roman" w:cs="Times New Roman"/>
          <w:sz w:val="28"/>
          <w:szCs w:val="28"/>
        </w:rPr>
        <w:t> - </w:t>
      </w:r>
      <w:r w:rsidR="00515B48">
        <w:rPr>
          <w:rFonts w:ascii="Times New Roman" w:hAnsi="Times New Roman" w:cs="Times New Roman"/>
          <w:sz w:val="28"/>
          <w:szCs w:val="28"/>
        </w:rPr>
        <w:t>к</w:t>
      </w:r>
      <w:r w:rsidR="00515B48" w:rsidRPr="00515B48">
        <w:rPr>
          <w:rFonts w:ascii="Times New Roman" w:hAnsi="Times New Roman" w:cs="Times New Roman"/>
          <w:sz w:val="28"/>
          <w:szCs w:val="28"/>
        </w:rPr>
        <w:t xml:space="preserve">оличество пациентов, в возрасте от 18 лет и старше, застрахованных </w:t>
      </w:r>
      <w:r w:rsidR="001A3EA2">
        <w:rPr>
          <w:rFonts w:ascii="Times New Roman" w:hAnsi="Times New Roman" w:cs="Times New Roman"/>
          <w:sz w:val="28"/>
          <w:szCs w:val="28"/>
        </w:rPr>
        <w:br/>
      </w:r>
      <w:r w:rsidR="00515B48" w:rsidRPr="00515B48">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по этому поводу под диспансерным наблюдением, к которым </w:t>
      </w:r>
      <w:r w:rsidR="001A3EA2">
        <w:rPr>
          <w:rFonts w:ascii="Times New Roman" w:hAnsi="Times New Roman" w:cs="Times New Roman"/>
          <w:sz w:val="28"/>
          <w:szCs w:val="28"/>
        </w:rPr>
        <w:br/>
      </w:r>
      <w:r w:rsidR="00515B48" w:rsidRPr="00515B48">
        <w:rPr>
          <w:rFonts w:ascii="Times New Roman" w:hAnsi="Times New Roman" w:cs="Times New Roman"/>
          <w:sz w:val="28"/>
          <w:szCs w:val="28"/>
        </w:rPr>
        <w:t>в отчетном периоде (с 1 января текущего года по конец отчетного месяца) состоялся хотя бы раз выезд СМП в связи с обострениями или осложнениями БСК, по поводу которых пациент состоит под ДН,</w:t>
      </w:r>
      <w:r w:rsidRPr="00233E03">
        <w:rPr>
          <w:rFonts w:ascii="Times New Roman" w:hAnsi="Times New Roman" w:cs="Times New Roman"/>
          <w:sz w:val="28"/>
          <w:szCs w:val="28"/>
        </w:rPr>
        <w:t>человек</w:t>
      </w:r>
      <w:r w:rsidR="00755532">
        <w:rPr>
          <w:rFonts w:ascii="Times New Roman" w:hAnsi="Times New Roman" w:cs="Times New Roman"/>
          <w:sz w:val="28"/>
          <w:szCs w:val="28"/>
        </w:rPr>
        <w:t xml:space="preserve">. </w:t>
      </w:r>
      <w:r w:rsidR="00755532" w:rsidRPr="009D2F82">
        <w:rPr>
          <w:rFonts w:ascii="Times New Roman" w:hAnsi="Times New Roman" w:cs="Times New Roman"/>
          <w:b/>
          <w:sz w:val="28"/>
          <w:szCs w:val="28"/>
        </w:rPr>
        <w:t>Если</w:t>
      </w:r>
      <w:r w:rsidR="00755532" w:rsidRPr="00755532">
        <w:rPr>
          <w:rFonts w:ascii="Times New Roman" w:hAnsi="Times New Roman" w:cs="Times New Roman"/>
          <w:sz w:val="28"/>
          <w:szCs w:val="28"/>
        </w:rPr>
        <w:t xml:space="preserve"> состоял у разных врачей или </w:t>
      </w:r>
      <w:r w:rsidR="001A3EA2">
        <w:rPr>
          <w:rFonts w:ascii="Times New Roman" w:hAnsi="Times New Roman" w:cs="Times New Roman"/>
          <w:sz w:val="28"/>
          <w:szCs w:val="28"/>
        </w:rPr>
        <w:br/>
      </w:r>
      <w:r w:rsidR="00755532" w:rsidRPr="00755532">
        <w:rPr>
          <w:rFonts w:ascii="Times New Roman" w:hAnsi="Times New Roman" w:cs="Times New Roman"/>
          <w:sz w:val="28"/>
          <w:szCs w:val="28"/>
        </w:rPr>
        <w:t xml:space="preserve">в разных медицинских организациях, а также было несколько выездов СМП, в т.ч. </w:t>
      </w:r>
      <w:r w:rsidR="001A3EA2">
        <w:rPr>
          <w:rFonts w:ascii="Times New Roman" w:hAnsi="Times New Roman" w:cs="Times New Roman"/>
          <w:sz w:val="28"/>
          <w:szCs w:val="28"/>
        </w:rPr>
        <w:br/>
      </w:r>
      <w:r w:rsidR="00755532" w:rsidRPr="00755532">
        <w:rPr>
          <w:rFonts w:ascii="Times New Roman" w:hAnsi="Times New Roman" w:cs="Times New Roman"/>
          <w:sz w:val="28"/>
          <w:szCs w:val="28"/>
        </w:rPr>
        <w:t xml:space="preserve">в разные месяцы то требуется </w:t>
      </w:r>
      <w:proofErr w:type="spellStart"/>
      <w:r w:rsidR="00755532" w:rsidRPr="00755532">
        <w:rPr>
          <w:rFonts w:ascii="Times New Roman" w:hAnsi="Times New Roman" w:cs="Times New Roman"/>
          <w:sz w:val="28"/>
          <w:szCs w:val="28"/>
        </w:rPr>
        <w:t>уникализация</w:t>
      </w:r>
      <w:proofErr w:type="spellEnd"/>
      <w:r w:rsidR="00755532" w:rsidRPr="00755532">
        <w:rPr>
          <w:rFonts w:ascii="Times New Roman" w:hAnsi="Times New Roman" w:cs="Times New Roman"/>
          <w:sz w:val="28"/>
          <w:szCs w:val="28"/>
        </w:rPr>
        <w:t xml:space="preserve"> пациентов (исключение дублирования)</w:t>
      </w:r>
      <w:r w:rsidR="00755532">
        <w:rPr>
          <w:rFonts w:ascii="Times New Roman" w:hAnsi="Times New Roman" w:cs="Times New Roman"/>
          <w:sz w:val="28"/>
          <w:szCs w:val="28"/>
        </w:rPr>
        <w:t xml:space="preserve">. </w:t>
      </w:r>
      <w:r w:rsidR="00755532" w:rsidRPr="009D2F82">
        <w:rPr>
          <w:rFonts w:ascii="Times New Roman" w:hAnsi="Times New Roman" w:cs="Times New Roman"/>
          <w:i/>
          <w:sz w:val="28"/>
          <w:szCs w:val="28"/>
        </w:rPr>
        <w:lastRenderedPageBreak/>
        <w:t xml:space="preserve">Например, Иванов Иван Иванович находился под ДН с 1 января по 15 марта. 15 марта он умер. СМП выезжала к нему 2 раза в январе и 1 раз в марте. В феврале выездов </w:t>
      </w:r>
      <w:r w:rsidR="001A3EA2">
        <w:rPr>
          <w:rFonts w:ascii="Times New Roman" w:hAnsi="Times New Roman" w:cs="Times New Roman"/>
          <w:i/>
          <w:sz w:val="28"/>
          <w:szCs w:val="28"/>
        </w:rPr>
        <w:br/>
      </w:r>
      <w:r w:rsidR="00755532" w:rsidRPr="009D2F82">
        <w:rPr>
          <w:rFonts w:ascii="Times New Roman" w:hAnsi="Times New Roman" w:cs="Times New Roman"/>
          <w:i/>
          <w:sz w:val="28"/>
          <w:szCs w:val="28"/>
        </w:rPr>
        <w:t xml:space="preserve">не было.В отчете за январь Иванов Иван Иванович должен </w:t>
      </w:r>
      <w:r w:rsidR="00755532">
        <w:rPr>
          <w:rFonts w:ascii="Times New Roman" w:hAnsi="Times New Roman" w:cs="Times New Roman"/>
          <w:i/>
          <w:sz w:val="28"/>
          <w:szCs w:val="28"/>
        </w:rPr>
        <w:t xml:space="preserve">быть учтен </w:t>
      </w:r>
      <w:r w:rsidR="00755532" w:rsidRPr="009D2F82">
        <w:rPr>
          <w:rFonts w:ascii="Times New Roman" w:hAnsi="Times New Roman" w:cs="Times New Roman"/>
          <w:i/>
          <w:sz w:val="28"/>
          <w:szCs w:val="28"/>
        </w:rPr>
        <w:t>один раз</w:t>
      </w:r>
      <w:r w:rsidR="00755532">
        <w:rPr>
          <w:rFonts w:ascii="Times New Roman" w:hAnsi="Times New Roman" w:cs="Times New Roman"/>
          <w:i/>
          <w:sz w:val="28"/>
          <w:szCs w:val="28"/>
        </w:rPr>
        <w:t xml:space="preserve">. </w:t>
      </w:r>
      <w:r w:rsidR="001A3EA2">
        <w:rPr>
          <w:rFonts w:ascii="Times New Roman" w:hAnsi="Times New Roman" w:cs="Times New Roman"/>
          <w:i/>
          <w:sz w:val="28"/>
          <w:szCs w:val="28"/>
        </w:rPr>
        <w:br/>
      </w:r>
      <w:r w:rsidR="00755532" w:rsidRPr="009D2F82">
        <w:rPr>
          <w:rFonts w:ascii="Times New Roman" w:hAnsi="Times New Roman" w:cs="Times New Roman"/>
          <w:i/>
          <w:sz w:val="28"/>
          <w:szCs w:val="28"/>
        </w:rPr>
        <w:t>В отчете за февраль Иванов Иван Иванович должен быть учтен один раз (т.к. выезд к нему СМП был в январе)</w:t>
      </w:r>
      <w:r w:rsidR="00755532">
        <w:rPr>
          <w:rFonts w:ascii="Times New Roman" w:hAnsi="Times New Roman" w:cs="Times New Roman"/>
          <w:i/>
          <w:sz w:val="28"/>
          <w:szCs w:val="28"/>
        </w:rPr>
        <w:t xml:space="preserve">. </w:t>
      </w:r>
      <w:r w:rsidR="00755532" w:rsidRPr="009D2F82">
        <w:rPr>
          <w:rFonts w:ascii="Times New Roman" w:hAnsi="Times New Roman" w:cs="Times New Roman"/>
          <w:i/>
          <w:sz w:val="28"/>
          <w:szCs w:val="28"/>
        </w:rPr>
        <w:t xml:space="preserve">В отчете за март Иванов Иван Иванович должен быть учтен один раз </w:t>
      </w:r>
      <w:r w:rsidR="00755532">
        <w:rPr>
          <w:rFonts w:ascii="Times New Roman" w:hAnsi="Times New Roman" w:cs="Times New Roman"/>
          <w:i/>
          <w:sz w:val="28"/>
          <w:szCs w:val="28"/>
        </w:rPr>
        <w:t>(</w:t>
      </w:r>
      <w:r w:rsidR="00755532" w:rsidRPr="009D2F82">
        <w:rPr>
          <w:rFonts w:ascii="Times New Roman" w:hAnsi="Times New Roman" w:cs="Times New Roman"/>
          <w:i/>
          <w:sz w:val="28"/>
          <w:szCs w:val="28"/>
        </w:rPr>
        <w:t xml:space="preserve">т.к. пациент один и тот же, то поэтому он считается один раз). </w:t>
      </w:r>
      <w:r w:rsidR="001A3EA2">
        <w:rPr>
          <w:rFonts w:ascii="Times New Roman" w:hAnsi="Times New Roman" w:cs="Times New Roman"/>
          <w:i/>
          <w:sz w:val="28"/>
          <w:szCs w:val="28"/>
        </w:rPr>
        <w:br/>
      </w:r>
      <w:r w:rsidR="00755532" w:rsidRPr="009D2F82">
        <w:rPr>
          <w:rFonts w:ascii="Times New Roman" w:hAnsi="Times New Roman" w:cs="Times New Roman"/>
          <w:i/>
          <w:sz w:val="28"/>
          <w:szCs w:val="28"/>
        </w:rPr>
        <w:t>В апреле и далее Иванов Иван Иванович учитывается только один раз (т.к. он был под ДН до марта и к нему были выезды СМП в марте и январе, но в апреле и других месяцах выездов не было)</w:t>
      </w:r>
      <w:r w:rsidR="001A3EA2" w:rsidRPr="001A3EA2">
        <w:rPr>
          <w:rFonts w:ascii="Times New Roman" w:hAnsi="Times New Roman" w:cs="Times New Roman"/>
          <w:iCs/>
          <w:sz w:val="28"/>
          <w:szCs w:val="28"/>
        </w:rPr>
        <w:t>;</w:t>
      </w:r>
    </w:p>
    <w:p w:rsidR="00A15343" w:rsidRDefault="00D76611" w:rsidP="001A3EA2">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1A3EA2">
        <w:rPr>
          <w:rFonts w:ascii="Times New Roman" w:hAnsi="Times New Roman" w:cs="Times New Roman"/>
          <w:sz w:val="28"/>
          <w:szCs w:val="28"/>
        </w:rPr>
        <w:t> - </w:t>
      </w:r>
      <w:r w:rsidR="005505B6">
        <w:rPr>
          <w:rFonts w:ascii="Times New Roman" w:hAnsi="Times New Roman" w:cs="Times New Roman"/>
          <w:sz w:val="28"/>
          <w:szCs w:val="28"/>
        </w:rPr>
        <w:t>к</w:t>
      </w:r>
      <w:r w:rsidR="005505B6" w:rsidRPr="005505B6">
        <w:rPr>
          <w:rFonts w:ascii="Times New Roman" w:hAnsi="Times New Roman" w:cs="Times New Roman"/>
          <w:sz w:val="28"/>
          <w:szCs w:val="28"/>
        </w:rPr>
        <w:t xml:space="preserve">оличество пациентов, в возрасте от 18 лет и старше, застрахованных </w:t>
      </w:r>
      <w:r w:rsidR="001A3EA2">
        <w:rPr>
          <w:rFonts w:ascii="Times New Roman" w:hAnsi="Times New Roman" w:cs="Times New Roman"/>
          <w:sz w:val="28"/>
          <w:szCs w:val="28"/>
        </w:rPr>
        <w:br/>
      </w:r>
      <w:r w:rsidR="005505B6" w:rsidRPr="005505B6">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периоде (с 1 января текущего года по конец отчетного месяца) под диспансерным наблюдением </w:t>
      </w:r>
      <w:r w:rsidR="005505B6" w:rsidRPr="00233E03">
        <w:rPr>
          <w:rFonts w:ascii="Times New Roman" w:hAnsi="Times New Roman" w:cs="Times New Roman"/>
          <w:sz w:val="28"/>
          <w:szCs w:val="28"/>
        </w:rPr>
        <w:t xml:space="preserve">в соответствии с </w:t>
      </w:r>
      <w:hyperlink r:id="rId14">
        <w:r w:rsidR="005505B6" w:rsidRPr="00233E03">
          <w:rPr>
            <w:rFonts w:ascii="Times New Roman" w:hAnsi="Times New Roman" w:cs="Times New Roman"/>
            <w:sz w:val="28"/>
            <w:szCs w:val="28"/>
          </w:rPr>
          <w:t>порядком</w:t>
        </w:r>
      </w:hyperlink>
      <w:r w:rsidR="005505B6"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w:t>
      </w:r>
      <w:r w:rsidR="005505B6" w:rsidRPr="005505B6">
        <w:rPr>
          <w:rFonts w:ascii="Times New Roman" w:hAnsi="Times New Roman" w:cs="Times New Roman"/>
          <w:sz w:val="28"/>
          <w:szCs w:val="28"/>
        </w:rPr>
        <w:t>хотя бы день, у врача-кардиолога или врача-терапевта (</w:t>
      </w:r>
      <w:r w:rsidR="005505B6">
        <w:rPr>
          <w:rFonts w:ascii="Times New Roman" w:hAnsi="Times New Roman" w:cs="Times New Roman"/>
          <w:sz w:val="28"/>
          <w:szCs w:val="28"/>
        </w:rPr>
        <w:t>в</w:t>
      </w:r>
      <w:r w:rsidR="005505B6" w:rsidRPr="005505B6">
        <w:rPr>
          <w:rFonts w:ascii="Times New Roman" w:hAnsi="Times New Roman" w:cs="Times New Roman"/>
          <w:sz w:val="28"/>
          <w:szCs w:val="28"/>
        </w:rPr>
        <w:t>рач-терапевт участковый, врач-терапевт участковый цехового врачебного участка, врач общей практики (семейный врач))</w:t>
      </w:r>
      <w:r w:rsidR="00EB79F1" w:rsidRPr="00233E03">
        <w:rPr>
          <w:rFonts w:ascii="Times New Roman" w:hAnsi="Times New Roman" w:cs="Times New Roman"/>
          <w:sz w:val="28"/>
          <w:szCs w:val="28"/>
        </w:rPr>
        <w:t xml:space="preserve">, </w:t>
      </w:r>
      <w:r w:rsidRPr="00233E03">
        <w:rPr>
          <w:rFonts w:ascii="Times New Roman" w:hAnsi="Times New Roman" w:cs="Times New Roman"/>
          <w:sz w:val="28"/>
          <w:szCs w:val="28"/>
        </w:rPr>
        <w:t>человек.</w:t>
      </w:r>
    </w:p>
    <w:p w:rsidR="00D76611" w:rsidRDefault="00A15343"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10</w:t>
      </w:r>
      <w:r w:rsidR="001A3EA2">
        <w:rPr>
          <w:rFonts w:ascii="Times New Roman" w:hAnsi="Times New Roman" w:cs="Times New Roman"/>
          <w:b/>
          <w:sz w:val="28"/>
          <w:szCs w:val="28"/>
        </w:rPr>
        <w:t> </w:t>
      </w:r>
      <w:r w:rsidR="00A1115E" w:rsidRPr="00A1115E">
        <w:rPr>
          <w:rFonts w:ascii="Times New Roman" w:hAnsi="Times New Roman" w:cs="Times New Roman"/>
          <w:b/>
          <w:sz w:val="28"/>
          <w:szCs w:val="28"/>
        </w:rPr>
        <w:t>%</w:t>
      </w:r>
      <w:r w:rsidR="00650ADF">
        <w:rPr>
          <w:rFonts w:ascii="Times New Roman" w:hAnsi="Times New Roman" w:cs="Times New Roman"/>
          <w:b/>
          <w:sz w:val="28"/>
          <w:szCs w:val="28"/>
        </w:rPr>
        <w:br w:type="page"/>
      </w:r>
    </w:p>
    <w:p w:rsidR="001A3EA2" w:rsidRPr="009D2F82" w:rsidRDefault="001A3EA2" w:rsidP="009D2F82">
      <w:pPr>
        <w:spacing w:after="0" w:line="240" w:lineRule="auto"/>
        <w:ind w:firstLine="284"/>
        <w:jc w:val="both"/>
        <w:rPr>
          <w:rFonts w:ascii="Times New Roman" w:hAnsi="Times New Roman" w:cs="Times New Roman"/>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7"/>
        <w:gridCol w:w="3335"/>
        <w:gridCol w:w="1352"/>
        <w:gridCol w:w="818"/>
        <w:gridCol w:w="1559"/>
      </w:tblGrid>
      <w:tr w:rsidR="00AD34F5" w:rsidRPr="00AD34F5" w:rsidTr="001A3EA2">
        <w:trPr>
          <w:trHeight w:val="2625"/>
          <w:jc w:val="center"/>
        </w:trPr>
        <w:tc>
          <w:tcPr>
            <w:tcW w:w="2287" w:type="dxa"/>
            <w:vMerge w:val="restart"/>
            <w:shd w:val="clear" w:color="auto" w:fill="auto"/>
            <w:vAlign w:val="center"/>
            <w:hideMark/>
          </w:tcPr>
          <w:p w:rsidR="00AD34F5" w:rsidRPr="00AD34F5" w:rsidRDefault="00905FBA" w:rsidP="00AD34F5">
            <w:pPr>
              <w:spacing w:after="0" w:line="240" w:lineRule="auto"/>
              <w:rPr>
                <w:rFonts w:ascii="Times New Roman" w:eastAsia="Times New Roman" w:hAnsi="Times New Roman" w:cs="Times New Roman"/>
                <w:color w:val="000000"/>
                <w:sz w:val="20"/>
                <w:szCs w:val="20"/>
                <w:lang w:eastAsia="ru-RU"/>
              </w:rPr>
            </w:pPr>
            <w:r w:rsidRPr="00905FBA">
              <w:rPr>
                <w:rFonts w:ascii="Times New Roman" w:eastAsia="Times New Roman" w:hAnsi="Times New Roman" w:cs="Times New Roman"/>
                <w:color w:val="000000"/>
                <w:sz w:val="20"/>
                <w:szCs w:val="20"/>
                <w:lang w:eastAsia="ru-RU"/>
              </w:rPr>
              <w:t xml:space="preserve">Доля лиц </w:t>
            </w:r>
            <w:r w:rsidR="00E37DF5">
              <w:rPr>
                <w:rFonts w:ascii="Times New Roman" w:eastAsia="Times New Roman" w:hAnsi="Times New Roman" w:cs="Times New Roman"/>
                <w:color w:val="000000"/>
                <w:sz w:val="20"/>
                <w:szCs w:val="20"/>
                <w:lang w:eastAsia="ru-RU"/>
              </w:rPr>
              <w:t xml:space="preserve">в возрасте </w:t>
            </w:r>
            <w:r w:rsidRPr="00905FBA">
              <w:rPr>
                <w:rFonts w:ascii="Times New Roman" w:eastAsia="Times New Roman" w:hAnsi="Times New Roman" w:cs="Times New Roman"/>
                <w:color w:val="000000"/>
                <w:sz w:val="20"/>
                <w:szCs w:val="20"/>
                <w:lang w:eastAsia="ru-RU"/>
              </w:rPr>
              <w:t xml:space="preserve">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к которым </w:t>
            </w:r>
            <w:r w:rsidRPr="009D2F82">
              <w:rPr>
                <w:rFonts w:ascii="Times New Roman" w:eastAsia="Times New Roman" w:hAnsi="Times New Roman" w:cs="Times New Roman"/>
                <w:b/>
                <w:color w:val="000000"/>
                <w:sz w:val="20"/>
                <w:szCs w:val="20"/>
                <w:lang w:eastAsia="ru-RU"/>
              </w:rPr>
              <w:t>в отчетном периоде(с 1 января текущего года по конец отчетного месяца)</w:t>
            </w:r>
            <w:r w:rsidRPr="00905FBA">
              <w:rPr>
                <w:rFonts w:ascii="Times New Roman" w:eastAsia="Times New Roman" w:hAnsi="Times New Roman" w:cs="Times New Roman"/>
                <w:color w:val="000000"/>
                <w:sz w:val="20"/>
                <w:szCs w:val="20"/>
                <w:lang w:eastAsia="ru-RU"/>
              </w:rPr>
              <w:t xml:space="preserve"> состоялся хотя бы раз выезд СМП в связи с обострениями или осложнениями БСК, по поводу которых пациент состоит под ДН, %</w:t>
            </w:r>
          </w:p>
        </w:tc>
        <w:tc>
          <w:tcPr>
            <w:tcW w:w="3335" w:type="dxa"/>
            <w:shd w:val="clear" w:color="auto" w:fill="auto"/>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к которым </w:t>
            </w:r>
            <w:r w:rsidRPr="009D2F82">
              <w:rPr>
                <w:rFonts w:ascii="Times New Roman" w:eastAsia="Times New Roman" w:hAnsi="Times New Roman" w:cs="Times New Roman"/>
                <w:b/>
                <w:color w:val="000000"/>
                <w:sz w:val="20"/>
                <w:szCs w:val="20"/>
                <w:lang w:eastAsia="ru-RU"/>
              </w:rPr>
              <w:t>в отчетном периоде (с 1 января текущего года по конец отчетного месяца)</w:t>
            </w:r>
            <w:r w:rsidRPr="00AD34F5">
              <w:rPr>
                <w:rFonts w:ascii="Times New Roman" w:eastAsia="Times New Roman" w:hAnsi="Times New Roman" w:cs="Times New Roman"/>
                <w:color w:val="000000"/>
                <w:sz w:val="20"/>
                <w:szCs w:val="20"/>
                <w:lang w:eastAsia="ru-RU"/>
              </w:rPr>
              <w:t xml:space="preserve"> состоялся хотя бы раз выезд СМП в связи с обострениями или осложнениями БСК,  по поводу которых пациент состоит под ДН, </w:t>
            </w:r>
            <w:proofErr w:type="spellStart"/>
            <w:r w:rsidRPr="00AD34F5">
              <w:rPr>
                <w:rFonts w:ascii="Times New Roman" w:eastAsia="Times New Roman" w:hAnsi="Times New Roman" w:cs="Times New Roman"/>
                <w:color w:val="000000"/>
                <w:sz w:val="20"/>
                <w:szCs w:val="20"/>
                <w:lang w:eastAsia="ru-RU"/>
              </w:rPr>
              <w:t>абс</w:t>
            </w:r>
            <w:proofErr w:type="spellEnd"/>
            <w:r w:rsidRPr="00AD34F5">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Источник информации: ФОМС</w:t>
            </w:r>
          </w:p>
        </w:tc>
        <w:tc>
          <w:tcPr>
            <w:tcW w:w="818" w:type="dxa"/>
            <w:shd w:val="clear" w:color="000000" w:fill="FFFFFF"/>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От 18 лет</w:t>
            </w:r>
          </w:p>
        </w:tc>
        <w:tc>
          <w:tcPr>
            <w:tcW w:w="1559" w:type="dxa"/>
            <w:shd w:val="clear" w:color="000000" w:fill="FFFFFF"/>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Все паци</w:t>
            </w:r>
            <w:r>
              <w:rPr>
                <w:rFonts w:ascii="Times New Roman" w:eastAsia="Times New Roman" w:hAnsi="Times New Roman" w:cs="Times New Roman"/>
                <w:color w:val="000000"/>
                <w:sz w:val="20"/>
                <w:szCs w:val="20"/>
                <w:lang w:eastAsia="ru-RU"/>
              </w:rPr>
              <w:t>ен</w:t>
            </w:r>
            <w:r w:rsidRPr="00AD34F5">
              <w:rPr>
                <w:rFonts w:ascii="Times New Roman" w:eastAsia="Times New Roman" w:hAnsi="Times New Roman" w:cs="Times New Roman"/>
                <w:color w:val="000000"/>
                <w:sz w:val="20"/>
                <w:szCs w:val="20"/>
                <w:lang w:eastAsia="ru-RU"/>
              </w:rPr>
              <w:t>ты, кто хотя бы день был под ДН, накопленным итогом с 01 января текущего года</w:t>
            </w:r>
          </w:p>
        </w:tc>
      </w:tr>
      <w:tr w:rsidR="00AD34F5" w:rsidRPr="00AD34F5" w:rsidTr="00650ADF">
        <w:trPr>
          <w:trHeight w:val="558"/>
          <w:jc w:val="center"/>
        </w:trPr>
        <w:tc>
          <w:tcPr>
            <w:tcW w:w="2287" w:type="dxa"/>
            <w:vMerge/>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p>
        </w:tc>
        <w:tc>
          <w:tcPr>
            <w:tcW w:w="3335" w:type="dxa"/>
            <w:shd w:val="clear" w:color="auto" w:fill="auto"/>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w:t>
            </w:r>
            <w:r w:rsidRPr="005E6B85">
              <w:rPr>
                <w:rFonts w:ascii="Times New Roman" w:eastAsia="Times New Roman" w:hAnsi="Times New Roman" w:cs="Times New Roman"/>
                <w:b/>
                <w:bCs/>
                <w:color w:val="000000"/>
                <w:sz w:val="20"/>
                <w:szCs w:val="20"/>
                <w:lang w:eastAsia="ru-RU"/>
              </w:rPr>
              <w:t>состоявших в отчетном периоде (с 1 января текущего года по конец отчетного месяца)</w:t>
            </w:r>
            <w:r w:rsidRPr="00AD34F5">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врача-кардиолога или врача-терапевта (</w:t>
            </w:r>
            <w:r w:rsidR="00020B31">
              <w:rPr>
                <w:rFonts w:ascii="Times New Roman" w:eastAsia="Times New Roman" w:hAnsi="Times New Roman" w:cs="Times New Roman"/>
                <w:color w:val="000000"/>
                <w:sz w:val="20"/>
                <w:szCs w:val="20"/>
                <w:lang w:eastAsia="ru-RU"/>
              </w:rPr>
              <w:t>в</w:t>
            </w:r>
            <w:r w:rsidR="00020B31" w:rsidRPr="00AD34F5">
              <w:rPr>
                <w:rFonts w:ascii="Times New Roman" w:eastAsia="Times New Roman" w:hAnsi="Times New Roman" w:cs="Times New Roman"/>
                <w:color w:val="000000"/>
                <w:sz w:val="20"/>
                <w:szCs w:val="20"/>
                <w:lang w:eastAsia="ru-RU"/>
              </w:rPr>
              <w:t>рач</w:t>
            </w:r>
            <w:r w:rsidRPr="00AD34F5">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w:t>
            </w:r>
            <w:proofErr w:type="spellStart"/>
            <w:r w:rsidRPr="00AD34F5">
              <w:rPr>
                <w:rFonts w:ascii="Times New Roman" w:eastAsia="Times New Roman" w:hAnsi="Times New Roman" w:cs="Times New Roman"/>
                <w:color w:val="000000"/>
                <w:sz w:val="20"/>
                <w:szCs w:val="20"/>
                <w:lang w:eastAsia="ru-RU"/>
              </w:rPr>
              <w:t>абс</w:t>
            </w:r>
            <w:proofErr w:type="spellEnd"/>
            <w:r w:rsidRPr="00AD34F5">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Источник информации: ФОМС</w:t>
            </w:r>
          </w:p>
        </w:tc>
        <w:tc>
          <w:tcPr>
            <w:tcW w:w="818" w:type="dxa"/>
            <w:shd w:val="clear" w:color="000000" w:fill="FFFFFF"/>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От 18 лет</w:t>
            </w:r>
          </w:p>
        </w:tc>
        <w:tc>
          <w:tcPr>
            <w:tcW w:w="1559" w:type="dxa"/>
            <w:shd w:val="clear" w:color="000000" w:fill="FFFFFF"/>
            <w:vAlign w:val="center"/>
            <w:hideMark/>
          </w:tcPr>
          <w:p w:rsidR="00AD34F5" w:rsidRPr="00AD34F5" w:rsidRDefault="00AD34F5" w:rsidP="00AD34F5">
            <w:pPr>
              <w:spacing w:after="0" w:line="240" w:lineRule="auto"/>
              <w:rPr>
                <w:rFonts w:ascii="Times New Roman" w:eastAsia="Times New Roman" w:hAnsi="Times New Roman" w:cs="Times New Roman"/>
                <w:color w:val="000000"/>
                <w:sz w:val="20"/>
                <w:szCs w:val="20"/>
                <w:lang w:eastAsia="ru-RU"/>
              </w:rPr>
            </w:pPr>
            <w:r w:rsidRPr="00AD34F5">
              <w:rPr>
                <w:rFonts w:ascii="Times New Roman" w:eastAsia="Times New Roman" w:hAnsi="Times New Roman" w:cs="Times New Roman"/>
                <w:color w:val="000000"/>
                <w:sz w:val="20"/>
                <w:szCs w:val="20"/>
                <w:lang w:eastAsia="ru-RU"/>
              </w:rPr>
              <w:t>Все паци</w:t>
            </w:r>
            <w:r>
              <w:rPr>
                <w:rFonts w:ascii="Times New Roman" w:eastAsia="Times New Roman" w:hAnsi="Times New Roman" w:cs="Times New Roman"/>
                <w:color w:val="000000"/>
                <w:sz w:val="20"/>
                <w:szCs w:val="20"/>
                <w:lang w:eastAsia="ru-RU"/>
              </w:rPr>
              <w:t>ен</w:t>
            </w:r>
            <w:r w:rsidRPr="00AD34F5">
              <w:rPr>
                <w:rFonts w:ascii="Times New Roman" w:eastAsia="Times New Roman" w:hAnsi="Times New Roman" w:cs="Times New Roman"/>
                <w:color w:val="000000"/>
                <w:sz w:val="20"/>
                <w:szCs w:val="20"/>
                <w:lang w:eastAsia="ru-RU"/>
              </w:rPr>
              <w:t>ты,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1A3EA2">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796F79" w:rsidRPr="00233E03" w:rsidRDefault="00796F79" w:rsidP="00EB79F1">
      <w:pPr>
        <w:pStyle w:val="ConsPlusNormal"/>
        <w:ind w:firstLine="708"/>
        <w:jc w:val="both"/>
        <w:rPr>
          <w:rFonts w:ascii="Times New Roman" w:hAnsi="Times New Roman" w:cs="Times New Roman"/>
          <w:sz w:val="28"/>
          <w:szCs w:val="28"/>
        </w:rPr>
      </w:pPr>
    </w:p>
    <w:p w:rsidR="006C249C" w:rsidRDefault="00CD37BE" w:rsidP="001A3EA2">
      <w:pPr>
        <w:pStyle w:val="a4"/>
        <w:numPr>
          <w:ilvl w:val="0"/>
          <w:numId w:val="2"/>
        </w:numPr>
        <w:spacing w:before="0" w:beforeAutospacing="0" w:after="0" w:afterAutospacing="0"/>
        <w:ind w:left="0" w:firstLine="709"/>
        <w:jc w:val="both"/>
        <w:rPr>
          <w:b/>
          <w:sz w:val="28"/>
          <w:szCs w:val="28"/>
        </w:rPr>
      </w:pPr>
      <w:r w:rsidRPr="00E37DF5">
        <w:rPr>
          <w:b/>
          <w:bCs/>
          <w:sz w:val="28"/>
          <w:szCs w:val="28"/>
        </w:rPr>
        <w:t xml:space="preserve">Доля лиц </w:t>
      </w:r>
      <w:r w:rsidR="00E37DF5" w:rsidRPr="009D2F82">
        <w:rPr>
          <w:b/>
          <w:sz w:val="28"/>
          <w:szCs w:val="28"/>
        </w:rPr>
        <w:t>в возрасте от 18 лет и старше, застрахованных в системе ОМС, с болезнями системы кровообращения, состоявших по этому поводу под диспансерным наблюдением, к которым в отчетном месяце состоялся выезд СМП в связи с обострениями или осложнениями БСК, по поводу которых пациент состоит под ДН</w:t>
      </w:r>
      <w:r w:rsidR="00E37DF5">
        <w:rPr>
          <w:b/>
          <w:sz w:val="28"/>
          <w:szCs w:val="28"/>
        </w:rPr>
        <w:t>.</w:t>
      </w:r>
    </w:p>
    <w:p w:rsidR="00E37DF5" w:rsidRPr="009D2F82" w:rsidRDefault="00E37DF5" w:rsidP="001A3EA2">
      <w:pPr>
        <w:pStyle w:val="a4"/>
        <w:spacing w:before="0" w:beforeAutospacing="0" w:after="0" w:afterAutospacing="0"/>
        <w:ind w:left="360" w:firstLine="709"/>
        <w:jc w:val="both"/>
        <w:rPr>
          <w:b/>
          <w:sz w:val="28"/>
          <w:szCs w:val="28"/>
        </w:rPr>
      </w:pPr>
    </w:p>
    <w:p w:rsidR="006C249C" w:rsidRPr="00A15343" w:rsidRDefault="006C249C" w:rsidP="001A3EA2">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 Участие РОИВ в формировании показателя не требуется.</w:t>
      </w:r>
    </w:p>
    <w:p w:rsidR="006C249C" w:rsidRPr="00233E03" w:rsidRDefault="006C249C"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в возрасте от 18 лет и старше, застрахованных в системе ОМС и состоявших под диспансерным наблюдением </w:t>
      </w:r>
      <w:r w:rsidR="001A3EA2">
        <w:rPr>
          <w:rFonts w:ascii="Times New Roman" w:hAnsi="Times New Roman" w:cs="Times New Roman"/>
          <w:sz w:val="28"/>
          <w:szCs w:val="28"/>
        </w:rPr>
        <w:br/>
      </w:r>
      <w:r w:rsidRPr="00233E03">
        <w:rPr>
          <w:rFonts w:ascii="Times New Roman" w:hAnsi="Times New Roman" w:cs="Times New Roman"/>
          <w:sz w:val="28"/>
          <w:szCs w:val="28"/>
        </w:rPr>
        <w:lastRenderedPageBreak/>
        <w:t xml:space="preserve">с болезнями системы кровообращения (I05-I09, I34-I37, I51.0-I51.2, I71, Z95.2-Z95.4, Z95.8, Z95.9, I10-I15, I20-I25, Z95.1, Z95.5, I26, I27.0, I28, I27.2, I27.8, I33, I38-I39, I40, I41, I51.4, I42, I44-49, Z95.0, I50, I65.2, E78, Q20-Q28, I69.0-I69.4, I67.8), </w:t>
      </w:r>
      <w:r w:rsidR="001A3EA2">
        <w:rPr>
          <w:rFonts w:ascii="Times New Roman" w:hAnsi="Times New Roman" w:cs="Times New Roman"/>
          <w:sz w:val="28"/>
          <w:szCs w:val="28"/>
        </w:rPr>
        <w:br/>
      </w:r>
      <w:r w:rsidRPr="00233E03">
        <w:rPr>
          <w:rFonts w:ascii="Times New Roman" w:hAnsi="Times New Roman" w:cs="Times New Roman"/>
          <w:sz w:val="28"/>
          <w:szCs w:val="28"/>
        </w:rPr>
        <w:t xml:space="preserve">в соответствии с </w:t>
      </w:r>
      <w:hyperlink r:id="rId15">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1A3EA2">
        <w:rPr>
          <w:rFonts w:ascii="Times New Roman" w:hAnsi="Times New Roman" w:cs="Times New Roman"/>
          <w:sz w:val="28"/>
          <w:szCs w:val="28"/>
        </w:rPr>
        <w:br/>
      </w:r>
      <w:r w:rsidRPr="00233E03">
        <w:rPr>
          <w:rFonts w:ascii="Times New Roman" w:hAnsi="Times New Roman" w:cs="Times New Roman"/>
          <w:sz w:val="28"/>
          <w:szCs w:val="28"/>
        </w:rPr>
        <w:t>от 15 марта 2022 г. №</w:t>
      </w:r>
      <w:r w:rsidR="005505B6">
        <w:rPr>
          <w:rFonts w:ascii="Times New Roman" w:hAnsi="Times New Roman" w:cs="Times New Roman"/>
          <w:sz w:val="28"/>
          <w:szCs w:val="28"/>
        </w:rPr>
        <w:t> </w:t>
      </w:r>
      <w:r w:rsidRPr="00233E03">
        <w:rPr>
          <w:rFonts w:ascii="Times New Roman" w:hAnsi="Times New Roman" w:cs="Times New Roman"/>
          <w:sz w:val="28"/>
          <w:szCs w:val="28"/>
        </w:rPr>
        <w:t xml:space="preserve">168н «Об утверждении порядка проведения диспансерного наблюдения за взрослыми», </w:t>
      </w:r>
      <w:r w:rsidR="005531D1">
        <w:rPr>
          <w:rFonts w:ascii="Times New Roman" w:hAnsi="Times New Roman" w:cs="Times New Roman"/>
          <w:sz w:val="28"/>
          <w:szCs w:val="28"/>
        </w:rPr>
        <w:t xml:space="preserve">к </w:t>
      </w:r>
      <w:r w:rsidRPr="00233E03">
        <w:rPr>
          <w:rFonts w:ascii="Times New Roman" w:hAnsi="Times New Roman" w:cs="Times New Roman"/>
          <w:sz w:val="28"/>
          <w:szCs w:val="28"/>
        </w:rPr>
        <w:t>которы</w:t>
      </w:r>
      <w:r w:rsidR="005531D1">
        <w:rPr>
          <w:rFonts w:ascii="Times New Roman" w:hAnsi="Times New Roman" w:cs="Times New Roman"/>
          <w:sz w:val="28"/>
          <w:szCs w:val="28"/>
        </w:rPr>
        <w:t>м</w:t>
      </w:r>
      <w:r w:rsidR="005505B6" w:rsidRPr="009D2F82">
        <w:rPr>
          <w:rFonts w:ascii="Times New Roman" w:hAnsi="Times New Roman" w:cs="Times New Roman"/>
          <w:sz w:val="28"/>
          <w:szCs w:val="28"/>
        </w:rPr>
        <w:t xml:space="preserve">в отчетном месяце </w:t>
      </w:r>
      <w:r w:rsidR="005531D1">
        <w:rPr>
          <w:rFonts w:ascii="Times New Roman" w:hAnsi="Times New Roman" w:cs="Times New Roman"/>
          <w:sz w:val="28"/>
          <w:szCs w:val="28"/>
        </w:rPr>
        <w:t>осуществлялся выезд выездной бригады скорой медицинской помощи</w:t>
      </w:r>
      <w:r w:rsidRPr="00233E03">
        <w:rPr>
          <w:rFonts w:ascii="Times New Roman" w:hAnsi="Times New Roman" w:cs="Times New Roman"/>
          <w:sz w:val="28"/>
          <w:szCs w:val="28"/>
        </w:rPr>
        <w:t xml:space="preserve">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I38-I39, I40, I41, I51.4, I42, I44-49, Z95.0, I50, I65.2, E78, Q20-Q28, I69.0-I69.4, I67.8), в процентах, по следующей формуле:</w:t>
      </w:r>
    </w:p>
    <w:p w:rsidR="006C249C" w:rsidRPr="00233E03" w:rsidRDefault="006C249C"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6C249C" w:rsidRPr="00233E03" w:rsidRDefault="006C249C"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1A3EA2">
        <w:rPr>
          <w:rFonts w:ascii="Times New Roman" w:hAnsi="Times New Roman" w:cs="Times New Roman"/>
          <w:sz w:val="28"/>
          <w:szCs w:val="28"/>
        </w:rPr>
        <w:t> - </w:t>
      </w:r>
      <w:r w:rsidRPr="00233E03">
        <w:rPr>
          <w:rFonts w:ascii="Times New Roman" w:hAnsi="Times New Roman" w:cs="Times New Roman"/>
          <w:sz w:val="28"/>
          <w:szCs w:val="28"/>
        </w:rPr>
        <w:t xml:space="preserve">доля лиц в возрасте от 18 лет и старше, застрахованных в системе ОМС </w:t>
      </w:r>
      <w:r w:rsidR="001A3EA2">
        <w:rPr>
          <w:rFonts w:ascii="Times New Roman" w:hAnsi="Times New Roman" w:cs="Times New Roman"/>
          <w:sz w:val="28"/>
          <w:szCs w:val="28"/>
        </w:rPr>
        <w:br/>
      </w:r>
      <w:r w:rsidRPr="00233E03">
        <w:rPr>
          <w:rFonts w:ascii="Times New Roman" w:hAnsi="Times New Roman" w:cs="Times New Roman"/>
          <w:sz w:val="28"/>
          <w:szCs w:val="28"/>
        </w:rPr>
        <w:t xml:space="preserve">и состоявших под диспансерным наблюдением с болезнями системы кровообращения (I05-I09, I34-I37, I51.0-I51.2, I71, Z95.2-Z95.4, Z95.8, Z95.9, I10-I15, I20-I25, Z95.1, Z95.5, I26, I27.0, I28, I27.2, I27.8, I33, I38-I39, I40, I41, I51.4, I42, I44-49, Z95.0, I50, I65.2, E78, Q20-Q28, I69.0-I69.4, I67.8), </w:t>
      </w:r>
      <w:r w:rsidR="005505B6">
        <w:rPr>
          <w:rFonts w:ascii="Times New Roman" w:hAnsi="Times New Roman" w:cs="Times New Roman"/>
          <w:sz w:val="28"/>
          <w:szCs w:val="28"/>
        </w:rPr>
        <w:t xml:space="preserve">к </w:t>
      </w:r>
      <w:r w:rsidR="005505B6" w:rsidRPr="00233E03">
        <w:rPr>
          <w:rFonts w:ascii="Times New Roman" w:hAnsi="Times New Roman" w:cs="Times New Roman"/>
          <w:sz w:val="28"/>
          <w:szCs w:val="28"/>
        </w:rPr>
        <w:t>которы</w:t>
      </w:r>
      <w:r w:rsidR="005505B6">
        <w:rPr>
          <w:rFonts w:ascii="Times New Roman" w:hAnsi="Times New Roman" w:cs="Times New Roman"/>
          <w:sz w:val="28"/>
          <w:szCs w:val="28"/>
        </w:rPr>
        <w:t>м</w:t>
      </w:r>
      <w:r w:rsidR="005505B6" w:rsidRPr="003C3D59">
        <w:rPr>
          <w:rFonts w:ascii="Times New Roman" w:hAnsi="Times New Roman" w:cs="Times New Roman"/>
          <w:sz w:val="28"/>
          <w:szCs w:val="28"/>
        </w:rPr>
        <w:t xml:space="preserve">в отчетном месяце </w:t>
      </w:r>
      <w:r w:rsidR="005531D1">
        <w:rPr>
          <w:rFonts w:ascii="Times New Roman" w:hAnsi="Times New Roman" w:cs="Times New Roman"/>
          <w:sz w:val="28"/>
          <w:szCs w:val="28"/>
        </w:rPr>
        <w:t>осуществлялся выезд выездной бригады скорой медицинской помощи</w:t>
      </w:r>
      <w:r w:rsidRPr="00233E03">
        <w:rPr>
          <w:rFonts w:ascii="Times New Roman" w:hAnsi="Times New Roman" w:cs="Times New Roman"/>
          <w:sz w:val="28"/>
          <w:szCs w:val="28"/>
        </w:rPr>
        <w:t xml:space="preserve">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I38-I39, I40, I41, I51.4, I42, I44-49, Z95.0, I50, I65.2, E78, Q20-Q28, I69.0-I69.4, I67.8), от числа лиц, состоявших </w:t>
      </w:r>
      <w:r w:rsidR="001A3EA2">
        <w:rPr>
          <w:rFonts w:ascii="Times New Roman" w:hAnsi="Times New Roman" w:cs="Times New Roman"/>
          <w:sz w:val="28"/>
          <w:szCs w:val="28"/>
        </w:rPr>
        <w:br/>
      </w:r>
      <w:r w:rsidR="005505B6" w:rsidRPr="003C3D59">
        <w:rPr>
          <w:rFonts w:ascii="Times New Roman" w:hAnsi="Times New Roman" w:cs="Times New Roman"/>
          <w:sz w:val="28"/>
          <w:szCs w:val="28"/>
        </w:rPr>
        <w:t xml:space="preserve">в отчетном месяце </w:t>
      </w:r>
      <w:r w:rsidRPr="00233E03">
        <w:rPr>
          <w:rFonts w:ascii="Times New Roman" w:hAnsi="Times New Roman" w:cs="Times New Roman"/>
          <w:sz w:val="28"/>
          <w:szCs w:val="28"/>
        </w:rPr>
        <w:t>под диспансерным наблюдением по поводу болезней системы кровообращения, процент;</w:t>
      </w:r>
    </w:p>
    <w:p w:rsidR="006C249C" w:rsidRPr="009D2F82" w:rsidRDefault="006C249C" w:rsidP="001A3EA2">
      <w:pPr>
        <w:pStyle w:val="ConsPlusNormal"/>
        <w:ind w:firstLine="709"/>
        <w:jc w:val="both"/>
        <w:rPr>
          <w:rFonts w:ascii="Times New Roman" w:hAnsi="Times New Roman" w:cs="Times New Roman"/>
          <w:i/>
          <w:sz w:val="28"/>
          <w:szCs w:val="28"/>
        </w:rPr>
      </w:pPr>
      <w:r w:rsidRPr="00233E03">
        <w:rPr>
          <w:rFonts w:ascii="Times New Roman" w:hAnsi="Times New Roman" w:cs="Times New Roman"/>
          <w:sz w:val="28"/>
          <w:szCs w:val="28"/>
        </w:rPr>
        <w:t>K</w:t>
      </w:r>
      <w:r w:rsidR="001A3EA2">
        <w:rPr>
          <w:rFonts w:ascii="Times New Roman" w:hAnsi="Times New Roman" w:cs="Times New Roman"/>
          <w:sz w:val="28"/>
          <w:szCs w:val="28"/>
        </w:rPr>
        <w:t> - </w:t>
      </w:r>
      <w:r w:rsidR="005505B6">
        <w:rPr>
          <w:rFonts w:ascii="Times New Roman" w:hAnsi="Times New Roman" w:cs="Times New Roman"/>
          <w:sz w:val="28"/>
          <w:szCs w:val="28"/>
        </w:rPr>
        <w:t>к</w:t>
      </w:r>
      <w:r w:rsidR="005505B6" w:rsidRPr="005505B6">
        <w:rPr>
          <w:rFonts w:ascii="Times New Roman" w:hAnsi="Times New Roman" w:cs="Times New Roman"/>
          <w:sz w:val="28"/>
          <w:szCs w:val="28"/>
        </w:rPr>
        <w:t xml:space="preserve">оличество пациентов, в возрасте от 18 лет и старше, застрахованных </w:t>
      </w:r>
      <w:r w:rsidR="001A3EA2">
        <w:rPr>
          <w:rFonts w:ascii="Times New Roman" w:hAnsi="Times New Roman" w:cs="Times New Roman"/>
          <w:sz w:val="28"/>
          <w:szCs w:val="28"/>
        </w:rPr>
        <w:br/>
      </w:r>
      <w:r w:rsidR="005505B6" w:rsidRPr="005505B6">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по этому поводу под диспансерным наблюдением, к которым </w:t>
      </w:r>
      <w:r w:rsidR="001A3EA2">
        <w:rPr>
          <w:rFonts w:ascii="Times New Roman" w:hAnsi="Times New Roman" w:cs="Times New Roman"/>
          <w:sz w:val="28"/>
          <w:szCs w:val="28"/>
        </w:rPr>
        <w:br/>
      </w:r>
      <w:r w:rsidR="005505B6" w:rsidRPr="005505B6">
        <w:rPr>
          <w:rFonts w:ascii="Times New Roman" w:hAnsi="Times New Roman" w:cs="Times New Roman"/>
          <w:sz w:val="28"/>
          <w:szCs w:val="28"/>
        </w:rPr>
        <w:t xml:space="preserve">в отчетном месяце состоялся выезд СМП в связи с обострениями или осложнениями БСК, по поводу которых пациент состоит под ДН, </w:t>
      </w:r>
      <w:r w:rsidRPr="00233E03">
        <w:rPr>
          <w:rFonts w:ascii="Times New Roman" w:hAnsi="Times New Roman" w:cs="Times New Roman"/>
          <w:sz w:val="28"/>
          <w:szCs w:val="28"/>
        </w:rPr>
        <w:t>человек</w:t>
      </w:r>
      <w:r w:rsidR="005505B6">
        <w:rPr>
          <w:rFonts w:ascii="Times New Roman" w:hAnsi="Times New Roman" w:cs="Times New Roman"/>
          <w:sz w:val="28"/>
          <w:szCs w:val="28"/>
        </w:rPr>
        <w:t xml:space="preserve">. </w:t>
      </w:r>
      <w:r w:rsidR="005505B6" w:rsidRPr="009D2F82">
        <w:rPr>
          <w:rFonts w:ascii="Times New Roman" w:hAnsi="Times New Roman" w:cs="Times New Roman"/>
          <w:b/>
          <w:sz w:val="28"/>
          <w:szCs w:val="28"/>
        </w:rPr>
        <w:t xml:space="preserve">Если </w:t>
      </w:r>
      <w:r w:rsidR="005505B6" w:rsidRPr="005505B6">
        <w:rPr>
          <w:rFonts w:ascii="Times New Roman" w:hAnsi="Times New Roman" w:cs="Times New Roman"/>
          <w:sz w:val="28"/>
          <w:szCs w:val="28"/>
        </w:rPr>
        <w:t xml:space="preserve">состоял у разных врачей или в разных медицинских организациях, а также было несколько выездов СМП в этом месяце, то требуется </w:t>
      </w:r>
      <w:proofErr w:type="spellStart"/>
      <w:r w:rsidR="005505B6" w:rsidRPr="005505B6">
        <w:rPr>
          <w:rFonts w:ascii="Times New Roman" w:hAnsi="Times New Roman" w:cs="Times New Roman"/>
          <w:sz w:val="28"/>
          <w:szCs w:val="28"/>
        </w:rPr>
        <w:t>уникализация</w:t>
      </w:r>
      <w:proofErr w:type="spellEnd"/>
      <w:r w:rsidR="005505B6" w:rsidRPr="005505B6">
        <w:rPr>
          <w:rFonts w:ascii="Times New Roman" w:hAnsi="Times New Roman" w:cs="Times New Roman"/>
          <w:sz w:val="28"/>
          <w:szCs w:val="28"/>
        </w:rPr>
        <w:t xml:space="preserve"> пациентов (исключение дублирования). </w:t>
      </w:r>
      <w:r w:rsidR="005505B6" w:rsidRPr="009D2F82">
        <w:rPr>
          <w:rFonts w:ascii="Times New Roman" w:hAnsi="Times New Roman" w:cs="Times New Roman"/>
          <w:b/>
          <w:sz w:val="28"/>
          <w:szCs w:val="28"/>
        </w:rPr>
        <w:t>Если</w:t>
      </w:r>
      <w:r w:rsidR="005505B6" w:rsidRPr="005505B6">
        <w:rPr>
          <w:rFonts w:ascii="Times New Roman" w:hAnsi="Times New Roman" w:cs="Times New Roman"/>
          <w:sz w:val="28"/>
          <w:szCs w:val="28"/>
        </w:rPr>
        <w:t xml:space="preserve"> в одном из прошлых месяцев был выезд, а в этом нет, </w:t>
      </w:r>
      <w:r w:rsidR="001A3EA2">
        <w:rPr>
          <w:rFonts w:ascii="Times New Roman" w:hAnsi="Times New Roman" w:cs="Times New Roman"/>
          <w:sz w:val="28"/>
          <w:szCs w:val="28"/>
        </w:rPr>
        <w:br/>
      </w:r>
      <w:r w:rsidR="005505B6" w:rsidRPr="005505B6">
        <w:rPr>
          <w:rFonts w:ascii="Times New Roman" w:hAnsi="Times New Roman" w:cs="Times New Roman"/>
          <w:sz w:val="28"/>
          <w:szCs w:val="28"/>
        </w:rPr>
        <w:t>то в данном месяце считается, что выезда не было</w:t>
      </w:r>
      <w:r w:rsidR="005505B6">
        <w:rPr>
          <w:rFonts w:ascii="Times New Roman" w:hAnsi="Times New Roman" w:cs="Times New Roman"/>
          <w:sz w:val="28"/>
          <w:szCs w:val="28"/>
        </w:rPr>
        <w:t xml:space="preserve">. </w:t>
      </w:r>
      <w:r w:rsidR="005505B6" w:rsidRPr="009D2F82">
        <w:rPr>
          <w:rFonts w:ascii="Times New Roman" w:hAnsi="Times New Roman" w:cs="Times New Roman"/>
          <w:i/>
          <w:sz w:val="28"/>
          <w:szCs w:val="28"/>
        </w:rPr>
        <w:t>Например, Иванов Иван Иванович находился под ДН с 1</w:t>
      </w:r>
      <w:r w:rsidR="005505B6">
        <w:rPr>
          <w:rFonts w:ascii="Times New Roman" w:hAnsi="Times New Roman" w:cs="Times New Roman"/>
          <w:i/>
          <w:sz w:val="28"/>
          <w:szCs w:val="28"/>
        </w:rPr>
        <w:t> </w:t>
      </w:r>
      <w:r w:rsidR="005505B6" w:rsidRPr="009D2F82">
        <w:rPr>
          <w:rFonts w:ascii="Times New Roman" w:hAnsi="Times New Roman" w:cs="Times New Roman"/>
          <w:i/>
          <w:sz w:val="28"/>
          <w:szCs w:val="28"/>
        </w:rPr>
        <w:t>января по 15 марта. 15 марта он умер. СМП выезжала к нему 2 раза в январе и 1 раз в марте. В феврале выездов не было.В отчете за январь Иванов Иван Иванович не учитывается (т.к. в феврале к н</w:t>
      </w:r>
      <w:r w:rsidR="005505B6">
        <w:rPr>
          <w:rFonts w:ascii="Times New Roman" w:hAnsi="Times New Roman" w:cs="Times New Roman"/>
          <w:i/>
          <w:sz w:val="28"/>
          <w:szCs w:val="28"/>
        </w:rPr>
        <w:t>е</w:t>
      </w:r>
      <w:r w:rsidR="005505B6" w:rsidRPr="009D2F82">
        <w:rPr>
          <w:rFonts w:ascii="Times New Roman" w:hAnsi="Times New Roman" w:cs="Times New Roman"/>
          <w:i/>
          <w:sz w:val="28"/>
          <w:szCs w:val="28"/>
        </w:rPr>
        <w:t xml:space="preserve">му выездов СМП не было). </w:t>
      </w:r>
      <w:r w:rsidR="001A3EA2">
        <w:rPr>
          <w:rFonts w:ascii="Times New Roman" w:hAnsi="Times New Roman" w:cs="Times New Roman"/>
          <w:i/>
          <w:sz w:val="28"/>
          <w:szCs w:val="28"/>
        </w:rPr>
        <w:br/>
      </w:r>
      <w:r w:rsidR="005505B6" w:rsidRPr="009D2F82">
        <w:rPr>
          <w:rFonts w:ascii="Times New Roman" w:hAnsi="Times New Roman" w:cs="Times New Roman"/>
          <w:i/>
          <w:sz w:val="28"/>
          <w:szCs w:val="28"/>
        </w:rPr>
        <w:t xml:space="preserve">В отчете за март Иванов Иван Иванович должен быть учтен один (т.к. пациент </w:t>
      </w:r>
      <w:r w:rsidR="005505B6" w:rsidRPr="009D2F82">
        <w:rPr>
          <w:rFonts w:ascii="Times New Roman" w:hAnsi="Times New Roman" w:cs="Times New Roman"/>
          <w:i/>
          <w:sz w:val="28"/>
          <w:szCs w:val="28"/>
        </w:rPr>
        <w:lastRenderedPageBreak/>
        <w:t xml:space="preserve">один и тот же, то поэтому он считается один раз). В апреле и далее Иванов Иван Иванович </w:t>
      </w:r>
      <w:r w:rsidR="005505B6">
        <w:rPr>
          <w:rFonts w:ascii="Times New Roman" w:hAnsi="Times New Roman" w:cs="Times New Roman"/>
          <w:i/>
          <w:sz w:val="28"/>
          <w:szCs w:val="28"/>
        </w:rPr>
        <w:t xml:space="preserve">не </w:t>
      </w:r>
      <w:r w:rsidR="005505B6" w:rsidRPr="009D2F82">
        <w:rPr>
          <w:rFonts w:ascii="Times New Roman" w:hAnsi="Times New Roman" w:cs="Times New Roman"/>
          <w:i/>
          <w:sz w:val="28"/>
          <w:szCs w:val="28"/>
        </w:rPr>
        <w:t>учитывается (т.к. он был под ДН до марта и к нему были выезды СМП в марте и январе, но в апреле и других месяцах выездов не было</w:t>
      </w:r>
      <w:r w:rsidR="005505B6">
        <w:rPr>
          <w:rFonts w:ascii="Times New Roman" w:hAnsi="Times New Roman" w:cs="Times New Roman"/>
          <w:i/>
          <w:sz w:val="28"/>
          <w:szCs w:val="28"/>
        </w:rPr>
        <w:t>)</w:t>
      </w:r>
      <w:r w:rsidR="00E705D7" w:rsidRPr="00E705D7">
        <w:rPr>
          <w:rFonts w:ascii="Times New Roman" w:hAnsi="Times New Roman" w:cs="Times New Roman"/>
          <w:iCs/>
          <w:sz w:val="28"/>
          <w:szCs w:val="28"/>
        </w:rPr>
        <w:t>;</w:t>
      </w:r>
    </w:p>
    <w:p w:rsidR="00A15343" w:rsidRDefault="006C249C" w:rsidP="001A3EA2">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1A3EA2">
        <w:rPr>
          <w:rFonts w:ascii="Times New Roman" w:hAnsi="Times New Roman" w:cs="Times New Roman"/>
          <w:sz w:val="28"/>
          <w:szCs w:val="28"/>
        </w:rPr>
        <w:t> </w:t>
      </w:r>
      <w:r w:rsidRPr="00233E03">
        <w:rPr>
          <w:rFonts w:ascii="Times New Roman" w:hAnsi="Times New Roman" w:cs="Times New Roman"/>
          <w:sz w:val="28"/>
          <w:szCs w:val="28"/>
        </w:rPr>
        <w:t>-</w:t>
      </w:r>
      <w:r w:rsidR="001A3EA2">
        <w:rPr>
          <w:rFonts w:ascii="Times New Roman" w:hAnsi="Times New Roman" w:cs="Times New Roman"/>
          <w:sz w:val="28"/>
          <w:szCs w:val="28"/>
        </w:rPr>
        <w:t> </w:t>
      </w:r>
      <w:r w:rsidR="005505B6">
        <w:rPr>
          <w:rFonts w:ascii="Times New Roman" w:hAnsi="Times New Roman" w:cs="Times New Roman"/>
          <w:sz w:val="28"/>
          <w:szCs w:val="28"/>
        </w:rPr>
        <w:t>к</w:t>
      </w:r>
      <w:r w:rsidR="005505B6" w:rsidRPr="005505B6">
        <w:rPr>
          <w:rFonts w:ascii="Times New Roman" w:hAnsi="Times New Roman" w:cs="Times New Roman"/>
          <w:sz w:val="28"/>
          <w:szCs w:val="28"/>
        </w:rPr>
        <w:t xml:space="preserve">оличество пациентов, в возрасте от 18 лет и старше, застрахованных </w:t>
      </w:r>
      <w:r w:rsidR="001A3EA2">
        <w:rPr>
          <w:rFonts w:ascii="Times New Roman" w:hAnsi="Times New Roman" w:cs="Times New Roman"/>
          <w:sz w:val="28"/>
          <w:szCs w:val="28"/>
        </w:rPr>
        <w:br/>
      </w:r>
      <w:r w:rsidR="005505B6" w:rsidRPr="005505B6">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месяце под диспансерным наблюдением </w:t>
      </w:r>
      <w:r w:rsidR="001A3EA2">
        <w:rPr>
          <w:rFonts w:ascii="Times New Roman" w:hAnsi="Times New Roman" w:cs="Times New Roman"/>
          <w:sz w:val="28"/>
          <w:szCs w:val="28"/>
        </w:rPr>
        <w:br/>
      </w:r>
      <w:r w:rsidR="005505B6" w:rsidRPr="00233E03">
        <w:rPr>
          <w:rFonts w:ascii="Times New Roman" w:hAnsi="Times New Roman" w:cs="Times New Roman"/>
          <w:sz w:val="28"/>
          <w:szCs w:val="28"/>
        </w:rPr>
        <w:t xml:space="preserve">в соответствии с </w:t>
      </w:r>
      <w:hyperlink r:id="rId16">
        <w:r w:rsidR="005505B6" w:rsidRPr="00233E03">
          <w:rPr>
            <w:rFonts w:ascii="Times New Roman" w:hAnsi="Times New Roman" w:cs="Times New Roman"/>
            <w:sz w:val="28"/>
            <w:szCs w:val="28"/>
          </w:rPr>
          <w:t>порядком</w:t>
        </w:r>
      </w:hyperlink>
      <w:r w:rsidR="005505B6"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1A3EA2">
        <w:rPr>
          <w:rFonts w:ascii="Times New Roman" w:hAnsi="Times New Roman" w:cs="Times New Roman"/>
          <w:sz w:val="28"/>
          <w:szCs w:val="28"/>
        </w:rPr>
        <w:br/>
      </w:r>
      <w:r w:rsidR="005505B6" w:rsidRPr="00233E03">
        <w:rPr>
          <w:rFonts w:ascii="Times New Roman" w:hAnsi="Times New Roman" w:cs="Times New Roman"/>
          <w:sz w:val="28"/>
          <w:szCs w:val="28"/>
        </w:rPr>
        <w:t>от 15 марта 2022 г. № 168н «Об</w:t>
      </w:r>
      <w:r w:rsidR="005505B6">
        <w:rPr>
          <w:rFonts w:ascii="Times New Roman" w:hAnsi="Times New Roman" w:cs="Times New Roman"/>
          <w:sz w:val="28"/>
          <w:szCs w:val="28"/>
        </w:rPr>
        <w:t> </w:t>
      </w:r>
      <w:r w:rsidR="005505B6" w:rsidRPr="00233E03">
        <w:rPr>
          <w:rFonts w:ascii="Times New Roman" w:hAnsi="Times New Roman" w:cs="Times New Roman"/>
          <w:sz w:val="28"/>
          <w:szCs w:val="28"/>
        </w:rPr>
        <w:t>утверждении порядка проведения диспансерного наблюдения за взрослыми»</w:t>
      </w:r>
      <w:r w:rsidR="005505B6" w:rsidRPr="005505B6">
        <w:rPr>
          <w:rFonts w:ascii="Times New Roman" w:hAnsi="Times New Roman" w:cs="Times New Roman"/>
          <w:sz w:val="28"/>
          <w:szCs w:val="28"/>
        </w:rPr>
        <w:t>хотя бы день, у врача-кардиолога или врача-терапевта (</w:t>
      </w:r>
      <w:r w:rsidR="005505B6">
        <w:rPr>
          <w:rFonts w:ascii="Times New Roman" w:hAnsi="Times New Roman" w:cs="Times New Roman"/>
          <w:sz w:val="28"/>
          <w:szCs w:val="28"/>
        </w:rPr>
        <w:t>в</w:t>
      </w:r>
      <w:r w:rsidR="005505B6" w:rsidRPr="005505B6">
        <w:rPr>
          <w:rFonts w:ascii="Times New Roman" w:hAnsi="Times New Roman" w:cs="Times New Roman"/>
          <w:sz w:val="28"/>
          <w:szCs w:val="28"/>
        </w:rPr>
        <w:t xml:space="preserve">рач-терапевт участковый, врач-терапевт участковый цехового врачебного участка, врач общей практики (семейный врач)), </w:t>
      </w:r>
      <w:r w:rsidR="005505B6" w:rsidRPr="00233E03">
        <w:rPr>
          <w:rFonts w:ascii="Times New Roman" w:hAnsi="Times New Roman" w:cs="Times New Roman"/>
          <w:sz w:val="28"/>
          <w:szCs w:val="28"/>
        </w:rPr>
        <w:t>человек</w:t>
      </w:r>
      <w:r w:rsidR="005505B6">
        <w:rPr>
          <w:rFonts w:ascii="Times New Roman" w:hAnsi="Times New Roman" w:cs="Times New Roman"/>
          <w:sz w:val="28"/>
          <w:szCs w:val="28"/>
        </w:rPr>
        <w:t>.</w:t>
      </w:r>
    </w:p>
    <w:p w:rsidR="001A3EA2" w:rsidRDefault="001A3EA2" w:rsidP="001A3EA2">
      <w:pPr>
        <w:spacing w:after="0" w:line="240" w:lineRule="auto"/>
        <w:ind w:firstLine="709"/>
        <w:jc w:val="both"/>
        <w:rPr>
          <w:rFonts w:ascii="Times New Roman" w:hAnsi="Times New Roman" w:cs="Times New Roman"/>
          <w:sz w:val="28"/>
          <w:szCs w:val="28"/>
        </w:rPr>
      </w:pPr>
    </w:p>
    <w:p w:rsidR="00A1115E" w:rsidRDefault="00A15343" w:rsidP="001A3EA2">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0,83</w:t>
      </w:r>
      <w:r w:rsidR="001A3EA2">
        <w:rPr>
          <w:rFonts w:ascii="Times New Roman" w:hAnsi="Times New Roman" w:cs="Times New Roman"/>
          <w:b/>
          <w:sz w:val="28"/>
          <w:szCs w:val="28"/>
        </w:rPr>
        <w:t> </w:t>
      </w:r>
      <w:r w:rsidR="00A1115E" w:rsidRPr="00A1115E">
        <w:rPr>
          <w:rFonts w:ascii="Times New Roman" w:hAnsi="Times New Roman" w:cs="Times New Roman"/>
          <w:b/>
          <w:sz w:val="28"/>
          <w:szCs w:val="28"/>
        </w:rPr>
        <w:t>%</w:t>
      </w:r>
    </w:p>
    <w:p w:rsidR="001A3EA2" w:rsidRPr="009D2F82" w:rsidRDefault="001A3EA2" w:rsidP="009D2F82">
      <w:pPr>
        <w:spacing w:after="0" w:line="240" w:lineRule="auto"/>
        <w:ind w:firstLine="284"/>
        <w:jc w:val="both"/>
        <w:rPr>
          <w:rFonts w:ascii="Times New Roman" w:hAnsi="Times New Roman" w:cs="Times New Roman"/>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3504"/>
        <w:gridCol w:w="1352"/>
        <w:gridCol w:w="814"/>
        <w:gridCol w:w="1559"/>
      </w:tblGrid>
      <w:tr w:rsidR="00CD37BE" w:rsidRPr="00CD37BE" w:rsidTr="001A3EA2">
        <w:trPr>
          <w:trHeight w:val="3030"/>
          <w:jc w:val="center"/>
        </w:trPr>
        <w:tc>
          <w:tcPr>
            <w:tcW w:w="2122" w:type="dxa"/>
            <w:vMerge w:val="restart"/>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Доля лиц </w:t>
            </w:r>
            <w:r w:rsidR="00E37DF5" w:rsidRPr="00E37DF5">
              <w:rPr>
                <w:rFonts w:ascii="Times New Roman" w:eastAsia="Times New Roman" w:hAnsi="Times New Roman" w:cs="Times New Roman"/>
                <w:color w:val="000000"/>
                <w:sz w:val="20"/>
                <w:szCs w:val="20"/>
                <w:lang w:eastAsia="ru-RU"/>
              </w:rPr>
              <w:t xml:space="preserve">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к которым </w:t>
            </w:r>
            <w:r w:rsidR="00E37DF5" w:rsidRPr="009D2F82">
              <w:rPr>
                <w:rFonts w:ascii="Times New Roman" w:eastAsia="Times New Roman" w:hAnsi="Times New Roman" w:cs="Times New Roman"/>
                <w:b/>
                <w:color w:val="000000"/>
                <w:sz w:val="20"/>
                <w:szCs w:val="20"/>
                <w:lang w:eastAsia="ru-RU"/>
              </w:rPr>
              <w:t>в отчетном месяце</w:t>
            </w:r>
            <w:r w:rsidR="00E37DF5" w:rsidRPr="00E37DF5">
              <w:rPr>
                <w:rFonts w:ascii="Times New Roman" w:eastAsia="Times New Roman" w:hAnsi="Times New Roman" w:cs="Times New Roman"/>
                <w:color w:val="000000"/>
                <w:sz w:val="20"/>
                <w:szCs w:val="20"/>
                <w:lang w:eastAsia="ru-RU"/>
              </w:rPr>
              <w:t xml:space="preserve"> состоялся выезд СМП в связи с обострениями или осложнениями БСК,  по поводу которых пациент состоит под ДН</w:t>
            </w:r>
            <w:r w:rsidR="00E37DF5">
              <w:rPr>
                <w:rFonts w:ascii="Times New Roman" w:eastAsia="Times New Roman" w:hAnsi="Times New Roman" w:cs="Times New Roman"/>
                <w:color w:val="000000"/>
                <w:sz w:val="20"/>
                <w:szCs w:val="20"/>
                <w:lang w:eastAsia="ru-RU"/>
              </w:rPr>
              <w:t>, %</w:t>
            </w:r>
          </w:p>
        </w:tc>
        <w:tc>
          <w:tcPr>
            <w:tcW w:w="3504"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Количество пациентов, в возрасте от 18 лет и старше, застрахованных в системе ОМС, с болезнями системы кровообращения (</w:t>
            </w:r>
            <w:bookmarkStart w:id="10" w:name="_Hlk174982940"/>
            <w:r w:rsidRPr="00CD37BE">
              <w:rPr>
                <w:rFonts w:ascii="Times New Roman" w:eastAsia="Times New Roman" w:hAnsi="Times New Roman" w:cs="Times New Roman"/>
                <w:color w:val="000000"/>
                <w:sz w:val="20"/>
                <w:szCs w:val="20"/>
                <w:lang w:eastAsia="ru-RU"/>
              </w:rPr>
              <w:t>I05-I09, I34-I37, I51.0-I51.2, I71, Z95.2-Z95.4, Z95.8, Z95.9, I10-I15, I20-I25, Z95.1, Z95.5, I26, I27.0, I28, I27.2, I27.8, I33, I38 - I39, I40, I41, I51.4, I42, I44-49, Z95.0, I50, I65.2, E78, Q20-Q28, I69.0-I69.4, I67.8</w:t>
            </w:r>
            <w:bookmarkEnd w:id="10"/>
            <w:r w:rsidRPr="00CD37BE">
              <w:rPr>
                <w:rFonts w:ascii="Times New Roman" w:eastAsia="Times New Roman" w:hAnsi="Times New Roman" w:cs="Times New Roman"/>
                <w:color w:val="000000"/>
                <w:sz w:val="20"/>
                <w:szCs w:val="20"/>
                <w:lang w:eastAsia="ru-RU"/>
              </w:rPr>
              <w:t xml:space="preserve">), состоявших по этому поводу под диспансерным наблюдением, к которым </w:t>
            </w:r>
            <w:r w:rsidRPr="009D2F82">
              <w:rPr>
                <w:rFonts w:ascii="Times New Roman" w:eastAsia="Times New Roman" w:hAnsi="Times New Roman" w:cs="Times New Roman"/>
                <w:b/>
                <w:color w:val="000000"/>
                <w:sz w:val="20"/>
                <w:szCs w:val="20"/>
                <w:lang w:eastAsia="ru-RU"/>
              </w:rPr>
              <w:t>в отчетном месяце</w:t>
            </w:r>
            <w:r w:rsidRPr="00CD37BE">
              <w:rPr>
                <w:rFonts w:ascii="Times New Roman" w:eastAsia="Times New Roman" w:hAnsi="Times New Roman" w:cs="Times New Roman"/>
                <w:color w:val="000000"/>
                <w:sz w:val="20"/>
                <w:szCs w:val="20"/>
                <w:lang w:eastAsia="ru-RU"/>
              </w:rPr>
              <w:t xml:space="preserve"> состоялся выезд СМП в связи с обострениями или осложнениями БСК,  по поводу которых пациент состоит под ДН,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14"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59"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в отчетном месяце</w:t>
            </w:r>
          </w:p>
        </w:tc>
      </w:tr>
      <w:tr w:rsidR="00CD37BE" w:rsidRPr="00CD37BE" w:rsidTr="001A3EA2">
        <w:trPr>
          <w:trHeight w:val="557"/>
          <w:jc w:val="center"/>
        </w:trPr>
        <w:tc>
          <w:tcPr>
            <w:tcW w:w="2122" w:type="dxa"/>
            <w:vMerge/>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p>
        </w:tc>
        <w:tc>
          <w:tcPr>
            <w:tcW w:w="3504"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w:t>
            </w:r>
            <w:r w:rsidRPr="00BC3C90">
              <w:rPr>
                <w:rFonts w:ascii="Times New Roman" w:eastAsia="Times New Roman" w:hAnsi="Times New Roman" w:cs="Times New Roman"/>
                <w:b/>
                <w:bCs/>
                <w:color w:val="000000"/>
                <w:sz w:val="20"/>
                <w:szCs w:val="20"/>
                <w:lang w:eastAsia="ru-RU"/>
              </w:rPr>
              <w:t>состоявших в отчетном месяце</w:t>
            </w:r>
            <w:r w:rsidRPr="00CD37BE">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врача-кардиолога или врача-терапевта (Врач-терапевт участковый, врач-терапевт участковый цехового врачебного участка, врач общей практики (семейный врач)),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14"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59"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в отчетном месяце</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1A3EA2">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44573E" w:rsidRDefault="0044573E" w:rsidP="001A3EA2">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E37DF5" w:rsidRDefault="00E37DF5" w:rsidP="001A3EA2">
      <w:pPr>
        <w:spacing w:after="0" w:line="240" w:lineRule="auto"/>
        <w:ind w:firstLine="709"/>
        <w:jc w:val="both"/>
        <w:rPr>
          <w:rFonts w:ascii="Times New Roman" w:hAnsi="Times New Roman" w:cs="Times New Roman"/>
          <w:sz w:val="28"/>
          <w:szCs w:val="28"/>
          <w:highlight w:val="yellow"/>
        </w:rPr>
      </w:pPr>
    </w:p>
    <w:p w:rsidR="008E6D95" w:rsidRDefault="008E6D95" w:rsidP="001A3EA2">
      <w:pPr>
        <w:pStyle w:val="a4"/>
        <w:numPr>
          <w:ilvl w:val="0"/>
          <w:numId w:val="2"/>
        </w:numPr>
        <w:spacing w:before="0" w:beforeAutospacing="0" w:after="0" w:afterAutospacing="0"/>
        <w:ind w:left="0" w:firstLine="709"/>
        <w:jc w:val="both"/>
        <w:rPr>
          <w:b/>
          <w:sz w:val="28"/>
          <w:szCs w:val="28"/>
        </w:rPr>
      </w:pPr>
      <w:r w:rsidRPr="00E37DF5">
        <w:rPr>
          <w:b/>
          <w:bCs/>
          <w:sz w:val="28"/>
          <w:szCs w:val="28"/>
        </w:rPr>
        <w:t xml:space="preserve">Доля лиц </w:t>
      </w:r>
      <w:r w:rsidR="00E37DF5" w:rsidRPr="00E37DF5">
        <w:rPr>
          <w:b/>
          <w:sz w:val="28"/>
          <w:szCs w:val="28"/>
        </w:rPr>
        <w:t>в возрасте от 18 лет и старше, застрахованных в системе ОМС, с болезнями системы кровообращения, состоявших по этому поводу под диспансерным наблюдением и госпитализированных в связи с их обострениями или осложнениями в отчетном периоде (с 1</w:t>
      </w:r>
      <w:r w:rsidR="00E37DF5">
        <w:rPr>
          <w:b/>
          <w:sz w:val="28"/>
          <w:szCs w:val="28"/>
        </w:rPr>
        <w:t> </w:t>
      </w:r>
      <w:r w:rsidR="00E37DF5" w:rsidRPr="00E37DF5">
        <w:rPr>
          <w:b/>
          <w:sz w:val="28"/>
          <w:szCs w:val="28"/>
        </w:rPr>
        <w:t>января текущего года по конец отчетного месяца) хотя бы раз</w:t>
      </w:r>
      <w:r w:rsidR="00E37DF5">
        <w:rPr>
          <w:b/>
          <w:sz w:val="28"/>
          <w:szCs w:val="28"/>
        </w:rPr>
        <w:t>.</w:t>
      </w:r>
    </w:p>
    <w:p w:rsidR="00E37DF5" w:rsidRPr="00E37DF5" w:rsidRDefault="00E37DF5" w:rsidP="001A3EA2">
      <w:pPr>
        <w:pStyle w:val="a4"/>
        <w:spacing w:before="0" w:beforeAutospacing="0" w:after="0" w:afterAutospacing="0"/>
        <w:ind w:left="360" w:firstLine="709"/>
        <w:jc w:val="both"/>
        <w:rPr>
          <w:b/>
          <w:sz w:val="28"/>
          <w:szCs w:val="28"/>
        </w:rPr>
      </w:pPr>
    </w:p>
    <w:p w:rsidR="00084E3F" w:rsidRPr="00A15343" w:rsidRDefault="008E6D95" w:rsidP="001A3EA2">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084E3F" w:rsidRPr="00A15343">
        <w:rPr>
          <w:rFonts w:ascii="Times New Roman" w:hAnsi="Times New Roman" w:cs="Times New Roman"/>
          <w:sz w:val="28"/>
          <w:szCs w:val="28"/>
        </w:rPr>
        <w:t xml:space="preserve"> Участие РОИВ в формировании показателя не требуется.</w:t>
      </w:r>
    </w:p>
    <w:p w:rsidR="008E6D95" w:rsidRPr="00233E03" w:rsidRDefault="008E6D95" w:rsidP="001A3EA2">
      <w:pPr>
        <w:spacing w:after="0" w:line="240" w:lineRule="auto"/>
        <w:ind w:firstLine="709"/>
        <w:jc w:val="both"/>
        <w:rPr>
          <w:rFonts w:ascii="Times New Roman" w:hAnsi="Times New Roman" w:cs="Times New Roman"/>
          <w:sz w:val="28"/>
          <w:szCs w:val="28"/>
        </w:rPr>
      </w:pPr>
    </w:p>
    <w:p w:rsidR="00EB79F1" w:rsidRPr="00233E03" w:rsidRDefault="00EB79F1" w:rsidP="001A3EA2">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в возрасте от 18 лет и старше, застрахованных в системе ОМС и состоявших под диспансерным наблюдением </w:t>
      </w:r>
      <w:r w:rsidR="00F15646">
        <w:rPr>
          <w:rFonts w:ascii="Times New Roman" w:hAnsi="Times New Roman" w:cs="Times New Roman"/>
          <w:sz w:val="28"/>
          <w:szCs w:val="28"/>
        </w:rPr>
        <w:br/>
      </w:r>
      <w:r w:rsidRPr="00233E03">
        <w:rPr>
          <w:rFonts w:ascii="Times New Roman" w:hAnsi="Times New Roman" w:cs="Times New Roman"/>
          <w:sz w:val="28"/>
          <w:szCs w:val="28"/>
        </w:rPr>
        <w:t>с болезнями системы кровообращения (I05-I09, I34-I37, I51.0-I51.2, I71, Z95.2-Z95.4, Z95.8, Z95.9, I10-I15, I20-I25, Z95.1, Z95.5, I26, I27.0, I28, I27.2, I27.8, I33, I38-I39, I40, I41, I51.4, I42, I44-49, Z95.0, I50, I65.2, E78, Q20-Q28, I69.0-I69.4, I67.8)</w:t>
      </w:r>
      <w:r w:rsidR="00084E3F" w:rsidRPr="00233E03">
        <w:rPr>
          <w:rFonts w:ascii="Times New Roman" w:hAnsi="Times New Roman" w:cs="Times New Roman"/>
          <w:sz w:val="28"/>
          <w:szCs w:val="28"/>
        </w:rPr>
        <w:t xml:space="preserve">, </w:t>
      </w:r>
      <w:r w:rsidR="00F15646">
        <w:rPr>
          <w:rFonts w:ascii="Times New Roman" w:hAnsi="Times New Roman" w:cs="Times New Roman"/>
          <w:sz w:val="28"/>
          <w:szCs w:val="28"/>
        </w:rPr>
        <w:br/>
      </w:r>
      <w:r w:rsidR="00084E3F" w:rsidRPr="00233E03">
        <w:rPr>
          <w:rFonts w:ascii="Times New Roman" w:hAnsi="Times New Roman" w:cs="Times New Roman"/>
          <w:sz w:val="28"/>
          <w:szCs w:val="28"/>
        </w:rPr>
        <w:t xml:space="preserve">в соответствии с </w:t>
      </w:r>
      <w:hyperlink r:id="rId17">
        <w:r w:rsidR="00084E3F" w:rsidRPr="00233E03">
          <w:rPr>
            <w:rFonts w:ascii="Times New Roman" w:hAnsi="Times New Roman" w:cs="Times New Roman"/>
            <w:sz w:val="28"/>
            <w:szCs w:val="28"/>
          </w:rPr>
          <w:t>порядком</w:t>
        </w:r>
      </w:hyperlink>
      <w:r w:rsidR="00084E3F"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F15646">
        <w:rPr>
          <w:rFonts w:ascii="Times New Roman" w:hAnsi="Times New Roman" w:cs="Times New Roman"/>
          <w:sz w:val="28"/>
          <w:szCs w:val="28"/>
        </w:rPr>
        <w:br/>
      </w:r>
      <w:r w:rsidR="00084E3F" w:rsidRPr="00233E03">
        <w:rPr>
          <w:rFonts w:ascii="Times New Roman" w:hAnsi="Times New Roman" w:cs="Times New Roman"/>
          <w:sz w:val="28"/>
          <w:szCs w:val="28"/>
        </w:rPr>
        <w:t>от 15 марта 2022 г. №</w:t>
      </w:r>
      <w:r w:rsidR="006C3D5F">
        <w:rPr>
          <w:rFonts w:ascii="Times New Roman" w:hAnsi="Times New Roman" w:cs="Times New Roman"/>
          <w:sz w:val="28"/>
          <w:szCs w:val="28"/>
        </w:rPr>
        <w:t> </w:t>
      </w:r>
      <w:r w:rsidR="00084E3F" w:rsidRPr="00233E03">
        <w:rPr>
          <w:rFonts w:ascii="Times New Roman" w:hAnsi="Times New Roman" w:cs="Times New Roman"/>
          <w:sz w:val="28"/>
          <w:szCs w:val="28"/>
        </w:rPr>
        <w:t>168н «Об утверждении порядка проведения диспансерного наблюдения за взрослыми»</w:t>
      </w:r>
      <w:r w:rsidRPr="00233E03">
        <w:rPr>
          <w:rFonts w:ascii="Times New Roman" w:hAnsi="Times New Roman" w:cs="Times New Roman"/>
          <w:sz w:val="28"/>
          <w:szCs w:val="28"/>
        </w:rPr>
        <w:t xml:space="preserve">, </w:t>
      </w:r>
      <w:r w:rsidR="00FE24F7" w:rsidRPr="00233E03">
        <w:rPr>
          <w:rFonts w:ascii="Times New Roman" w:hAnsi="Times New Roman" w:cs="Times New Roman"/>
          <w:sz w:val="28"/>
          <w:szCs w:val="28"/>
        </w:rPr>
        <w:t xml:space="preserve">которые </w:t>
      </w:r>
      <w:r w:rsidR="006C3D5F" w:rsidRPr="006C3D5F">
        <w:rPr>
          <w:rFonts w:ascii="Times New Roman" w:hAnsi="Times New Roman" w:cs="Times New Roman"/>
          <w:sz w:val="28"/>
          <w:szCs w:val="28"/>
        </w:rPr>
        <w:t>в отчетном периоде (с 1 января текущего года по конец отчетного месяца)</w:t>
      </w:r>
      <w:r w:rsidR="00FE24F7" w:rsidRPr="00233E03">
        <w:rPr>
          <w:rFonts w:ascii="Times New Roman" w:hAnsi="Times New Roman" w:cs="Times New Roman"/>
          <w:sz w:val="28"/>
          <w:szCs w:val="28"/>
        </w:rPr>
        <w:t>были в экстренной или неотложной форме госпитализированы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I38-I39, I40, I41, I51.4, I42, I44-49, Z95.0, I50, I65.2, E78, Q20-Q28, I69.0-I69.4, I67.8)</w:t>
      </w:r>
      <w:r w:rsidR="00F434E4" w:rsidRPr="00233E03">
        <w:rPr>
          <w:rFonts w:ascii="Times New Roman" w:hAnsi="Times New Roman" w:cs="Times New Roman"/>
          <w:sz w:val="28"/>
          <w:szCs w:val="28"/>
        </w:rPr>
        <w:t>,</w:t>
      </w:r>
      <w:r w:rsidR="0035460A" w:rsidRPr="00233E03">
        <w:rPr>
          <w:rFonts w:ascii="Times New Roman" w:hAnsi="Times New Roman" w:cs="Times New Roman"/>
          <w:sz w:val="28"/>
          <w:szCs w:val="28"/>
        </w:rPr>
        <w:t xml:space="preserve"> в процентах, </w:t>
      </w:r>
      <w:r w:rsidR="00F434E4" w:rsidRPr="00233E03">
        <w:rPr>
          <w:rFonts w:ascii="Times New Roman" w:hAnsi="Times New Roman" w:cs="Times New Roman"/>
          <w:sz w:val="28"/>
          <w:szCs w:val="28"/>
        </w:rPr>
        <w:t>по следующей формуле:</w:t>
      </w:r>
    </w:p>
    <w:p w:rsidR="00F15646" w:rsidRPr="00233E03" w:rsidRDefault="00EB79F1" w:rsidP="00F15646">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vertAlign w:val="subscript"/>
        </w:rPr>
        <w:drawing>
          <wp:inline distT="0" distB="0" distL="0" distR="0">
            <wp:extent cx="1372870" cy="251460"/>
            <wp:effectExtent l="0" t="0" r="0" b="0"/>
            <wp:docPr id="1432837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EB79F1" w:rsidRPr="00233E03" w:rsidRDefault="00EB79F1"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F15646">
        <w:rPr>
          <w:rFonts w:ascii="Times New Roman" w:hAnsi="Times New Roman" w:cs="Times New Roman"/>
          <w:sz w:val="28"/>
          <w:szCs w:val="28"/>
        </w:rPr>
        <w:t> - </w:t>
      </w:r>
      <w:r w:rsidRPr="00233E03">
        <w:rPr>
          <w:rFonts w:ascii="Times New Roman" w:hAnsi="Times New Roman" w:cs="Times New Roman"/>
          <w:sz w:val="28"/>
          <w:szCs w:val="28"/>
        </w:rPr>
        <w:t xml:space="preserve">доля лиц в возрасте от 18 лет и старше, застрахованных в системе ОМС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состоявших под диспансерным наблюдением с болезнями системы кровообращения (I05-I09, I34-I37, I51.0-I51.2, I71, Z95.2-Z95.4, Z95.8, Z95.9, I10-I15, I20-I25, Z95.1, Z95.5, I26, I27.0, I28, I27.2, I27.8, I33, I38-I39, I40, I41, I51.4, I42, I44-49, Z95.0, I50, I65.2, E78, Q20-Q28, I69.0-I69.4, I67.8), </w:t>
      </w:r>
      <w:r w:rsidR="006C3D5F">
        <w:rPr>
          <w:rFonts w:ascii="Times New Roman" w:hAnsi="Times New Roman" w:cs="Times New Roman"/>
          <w:sz w:val="28"/>
          <w:szCs w:val="28"/>
        </w:rPr>
        <w:t xml:space="preserve">которые </w:t>
      </w:r>
      <w:r w:rsidR="006C3D5F" w:rsidRPr="006C3D5F">
        <w:rPr>
          <w:rFonts w:ascii="Times New Roman" w:hAnsi="Times New Roman" w:cs="Times New Roman"/>
          <w:sz w:val="28"/>
          <w:szCs w:val="28"/>
        </w:rPr>
        <w:t>в отчетном периоде (с 1 января текущего года по конец отчетного месяца)</w:t>
      </w:r>
      <w:r w:rsidR="00084E3F" w:rsidRPr="00233E03">
        <w:rPr>
          <w:rFonts w:ascii="Times New Roman" w:hAnsi="Times New Roman" w:cs="Times New Roman"/>
          <w:sz w:val="28"/>
          <w:szCs w:val="28"/>
        </w:rPr>
        <w:t xml:space="preserve">были в экстренной или неотложной форме госпитализированы </w:t>
      </w:r>
      <w:r w:rsidR="008F7B1B" w:rsidRPr="00233E03">
        <w:rPr>
          <w:rFonts w:ascii="Times New Roman" w:hAnsi="Times New Roman" w:cs="Times New Roman"/>
          <w:sz w:val="28"/>
          <w:szCs w:val="28"/>
        </w:rPr>
        <w:t xml:space="preserve">по </w:t>
      </w:r>
      <w:r w:rsidR="00084E3F" w:rsidRPr="00233E03">
        <w:rPr>
          <w:rFonts w:ascii="Times New Roman" w:hAnsi="Times New Roman" w:cs="Times New Roman"/>
          <w:sz w:val="28"/>
          <w:szCs w:val="28"/>
        </w:rPr>
        <w:t>поводу обострения или осложнения заболевания, по которому пациент состоит под диспансерным наблюдением</w:t>
      </w:r>
      <w:r w:rsidR="00933435" w:rsidRPr="00233E03">
        <w:rPr>
          <w:rFonts w:ascii="Times New Roman" w:hAnsi="Times New Roman" w:cs="Times New Roman"/>
          <w:sz w:val="28"/>
          <w:szCs w:val="28"/>
        </w:rPr>
        <w:t xml:space="preserve">(I05-I09, I34-I37, I51.0-I51.2, I71, Z95.2-Z95.4, Z95.8, Z95.9, I10-I15, I20-I25, Z95.1, Z95.5, I26, I27.0, I28, I27.2, I27.8, I33, I38 - I39, I40, I41, I51.4, I42, I44-49, Z95.0, I50, I65.2, E78, Q20-Q28, I69.0-I69.4, I67.8), </w:t>
      </w:r>
      <w:r w:rsidR="008F7B1B" w:rsidRPr="00233E03">
        <w:rPr>
          <w:rFonts w:ascii="Times New Roman" w:hAnsi="Times New Roman" w:cs="Times New Roman"/>
          <w:sz w:val="28"/>
          <w:szCs w:val="28"/>
        </w:rPr>
        <w:t xml:space="preserve">от числа лиц, </w:t>
      </w:r>
      <w:r w:rsidR="00933435" w:rsidRPr="00233E03">
        <w:rPr>
          <w:rFonts w:ascii="Times New Roman" w:hAnsi="Times New Roman" w:cs="Times New Roman"/>
          <w:sz w:val="28"/>
          <w:szCs w:val="28"/>
        </w:rPr>
        <w:t xml:space="preserve">состоявшихв отчетном периоде </w:t>
      </w:r>
      <w:r w:rsidR="008F7B1B" w:rsidRPr="00233E03">
        <w:rPr>
          <w:rFonts w:ascii="Times New Roman" w:hAnsi="Times New Roman" w:cs="Times New Roman"/>
          <w:sz w:val="28"/>
          <w:szCs w:val="28"/>
        </w:rPr>
        <w:t xml:space="preserve">под диспансерным наблюдением </w:t>
      </w:r>
      <w:r w:rsidR="00F15646">
        <w:rPr>
          <w:rFonts w:ascii="Times New Roman" w:hAnsi="Times New Roman" w:cs="Times New Roman"/>
          <w:sz w:val="28"/>
          <w:szCs w:val="28"/>
        </w:rPr>
        <w:br/>
      </w:r>
      <w:r w:rsidR="00933435" w:rsidRPr="00233E03">
        <w:rPr>
          <w:rFonts w:ascii="Times New Roman" w:hAnsi="Times New Roman" w:cs="Times New Roman"/>
          <w:sz w:val="28"/>
          <w:szCs w:val="28"/>
        </w:rPr>
        <w:t>по поводу болезней системы кровообращения</w:t>
      </w:r>
      <w:r w:rsidRPr="00233E03">
        <w:rPr>
          <w:rFonts w:ascii="Times New Roman" w:hAnsi="Times New Roman" w:cs="Times New Roman"/>
          <w:sz w:val="28"/>
          <w:szCs w:val="28"/>
        </w:rPr>
        <w:t>, процент;</w:t>
      </w:r>
    </w:p>
    <w:p w:rsidR="00EB79F1" w:rsidRPr="00233E03" w:rsidRDefault="00EB79F1"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F15646">
        <w:rPr>
          <w:rFonts w:ascii="Times New Roman" w:hAnsi="Times New Roman" w:cs="Times New Roman"/>
          <w:sz w:val="28"/>
          <w:szCs w:val="28"/>
        </w:rPr>
        <w:t> - </w:t>
      </w:r>
      <w:r w:rsidR="006C3D5F">
        <w:rPr>
          <w:rFonts w:ascii="Times New Roman" w:hAnsi="Times New Roman" w:cs="Times New Roman"/>
          <w:sz w:val="28"/>
          <w:szCs w:val="28"/>
        </w:rPr>
        <w:t>к</w:t>
      </w:r>
      <w:r w:rsidR="006C3D5F" w:rsidRPr="006C3D5F">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6C3D5F" w:rsidRPr="006C3D5F">
        <w:rPr>
          <w:rFonts w:ascii="Times New Roman" w:hAnsi="Times New Roman" w:cs="Times New Roman"/>
          <w:sz w:val="28"/>
          <w:szCs w:val="28"/>
        </w:rPr>
        <w:t>в системе ОМС, с болезнями системы кровообращения (I05-I09, I34-I37, I51.0-I51.2, I71, Z95.2-Z95.4, Z95.8, Z95.9, I10-I15, I20-I25, Z95.1, Z95.5, I26, I27.0, I28, I27.2, I27.8, I33, I38 - I39, I40, I41, I51.4, I42, I44-49, Z95.0, I50, I65.2, E78, Q20-Q28, I69.0-</w:t>
      </w:r>
      <w:r w:rsidR="006C3D5F" w:rsidRPr="006C3D5F">
        <w:rPr>
          <w:rFonts w:ascii="Times New Roman" w:hAnsi="Times New Roman" w:cs="Times New Roman"/>
          <w:sz w:val="28"/>
          <w:szCs w:val="28"/>
        </w:rPr>
        <w:lastRenderedPageBreak/>
        <w:t xml:space="preserve">I69.4, I67.8), состоявших по этому поводу под диспансерным наблюдением </w:t>
      </w:r>
      <w:r w:rsidR="00F15646">
        <w:rPr>
          <w:rFonts w:ascii="Times New Roman" w:hAnsi="Times New Roman" w:cs="Times New Roman"/>
          <w:sz w:val="28"/>
          <w:szCs w:val="28"/>
        </w:rPr>
        <w:br/>
      </w:r>
      <w:r w:rsidR="006C3D5F" w:rsidRPr="006C3D5F">
        <w:rPr>
          <w:rFonts w:ascii="Times New Roman" w:hAnsi="Times New Roman" w:cs="Times New Roman"/>
          <w:sz w:val="28"/>
          <w:szCs w:val="28"/>
        </w:rPr>
        <w:t xml:space="preserve">и госпитализированных в связи с их обострениями или осложнениями в отчетном периоде (с 1 января текущего года по конец отчетного месяца) хотя бы раз, </w:t>
      </w:r>
      <w:r w:rsidRPr="00233E03">
        <w:rPr>
          <w:rFonts w:ascii="Times New Roman" w:hAnsi="Times New Roman" w:cs="Times New Roman"/>
          <w:sz w:val="28"/>
          <w:szCs w:val="28"/>
        </w:rPr>
        <w:t>человек</w:t>
      </w:r>
      <w:r w:rsidR="006C3D5F">
        <w:rPr>
          <w:rFonts w:ascii="Times New Roman" w:hAnsi="Times New Roman" w:cs="Times New Roman"/>
          <w:sz w:val="28"/>
          <w:szCs w:val="28"/>
        </w:rPr>
        <w:t xml:space="preserve">. </w:t>
      </w:r>
      <w:r w:rsidR="006C3D5F" w:rsidRPr="009D2F82">
        <w:rPr>
          <w:rFonts w:ascii="Times New Roman" w:hAnsi="Times New Roman" w:cs="Times New Roman"/>
          <w:b/>
          <w:sz w:val="28"/>
          <w:szCs w:val="28"/>
        </w:rPr>
        <w:t>Если</w:t>
      </w:r>
      <w:r w:rsidR="006C3D5F" w:rsidRPr="006C3D5F">
        <w:rPr>
          <w:rFonts w:ascii="Times New Roman" w:hAnsi="Times New Roman" w:cs="Times New Roman"/>
          <w:sz w:val="28"/>
          <w:szCs w:val="28"/>
        </w:rPr>
        <w:t xml:space="preserve"> состоял у разных врачей или в разных медицинских организациях, а также было несколько госпитализаций, в т.ч. в разные месяцы то требуется </w:t>
      </w:r>
      <w:proofErr w:type="spellStart"/>
      <w:r w:rsidR="006C3D5F" w:rsidRPr="006C3D5F">
        <w:rPr>
          <w:rFonts w:ascii="Times New Roman" w:hAnsi="Times New Roman" w:cs="Times New Roman"/>
          <w:sz w:val="28"/>
          <w:szCs w:val="28"/>
        </w:rPr>
        <w:t>уникализация</w:t>
      </w:r>
      <w:proofErr w:type="spellEnd"/>
      <w:r w:rsidR="006C3D5F" w:rsidRPr="006C3D5F">
        <w:rPr>
          <w:rFonts w:ascii="Times New Roman" w:hAnsi="Times New Roman" w:cs="Times New Roman"/>
          <w:sz w:val="28"/>
          <w:szCs w:val="28"/>
        </w:rPr>
        <w:t xml:space="preserve"> пациентов (исключение дублирования</w:t>
      </w:r>
      <w:r w:rsidR="006C3D5F">
        <w:rPr>
          <w:rFonts w:ascii="Times New Roman" w:hAnsi="Times New Roman" w:cs="Times New Roman"/>
          <w:sz w:val="28"/>
          <w:szCs w:val="28"/>
        </w:rPr>
        <w:t xml:space="preserve">. </w:t>
      </w:r>
      <w:r w:rsidR="006C3D5F" w:rsidRPr="003C3D59">
        <w:rPr>
          <w:rFonts w:ascii="Times New Roman" w:hAnsi="Times New Roman" w:cs="Times New Roman"/>
          <w:i/>
          <w:sz w:val="28"/>
          <w:szCs w:val="28"/>
        </w:rPr>
        <w:t xml:space="preserve">Например, Иванов Иван Иванович находился под ДН с 1 января по 15 марта. 15 марта он умер. СМП выезжала к нему 2 раза </w:t>
      </w:r>
      <w:r w:rsidR="00F15646">
        <w:rPr>
          <w:rFonts w:ascii="Times New Roman" w:hAnsi="Times New Roman" w:cs="Times New Roman"/>
          <w:i/>
          <w:sz w:val="28"/>
          <w:szCs w:val="28"/>
        </w:rPr>
        <w:br/>
      </w:r>
      <w:r w:rsidR="006C3D5F" w:rsidRPr="003C3D59">
        <w:rPr>
          <w:rFonts w:ascii="Times New Roman" w:hAnsi="Times New Roman" w:cs="Times New Roman"/>
          <w:i/>
          <w:sz w:val="28"/>
          <w:szCs w:val="28"/>
        </w:rPr>
        <w:t xml:space="preserve">в январе и 1 раз в марте. В феврале выездов не было.В отчете за январь Иванов Иван Иванович должен </w:t>
      </w:r>
      <w:r w:rsidR="006C3D5F">
        <w:rPr>
          <w:rFonts w:ascii="Times New Roman" w:hAnsi="Times New Roman" w:cs="Times New Roman"/>
          <w:i/>
          <w:sz w:val="28"/>
          <w:szCs w:val="28"/>
        </w:rPr>
        <w:t xml:space="preserve">быть учтен </w:t>
      </w:r>
      <w:r w:rsidR="006C3D5F" w:rsidRPr="003C3D59">
        <w:rPr>
          <w:rFonts w:ascii="Times New Roman" w:hAnsi="Times New Roman" w:cs="Times New Roman"/>
          <w:i/>
          <w:sz w:val="28"/>
          <w:szCs w:val="28"/>
        </w:rPr>
        <w:t>один раз</w:t>
      </w:r>
      <w:r w:rsidR="006C3D5F">
        <w:rPr>
          <w:rFonts w:ascii="Times New Roman" w:hAnsi="Times New Roman" w:cs="Times New Roman"/>
          <w:i/>
          <w:sz w:val="28"/>
          <w:szCs w:val="28"/>
        </w:rPr>
        <w:t xml:space="preserve">. </w:t>
      </w:r>
      <w:r w:rsidR="006C3D5F" w:rsidRPr="003C3D59">
        <w:rPr>
          <w:rFonts w:ascii="Times New Roman" w:hAnsi="Times New Roman" w:cs="Times New Roman"/>
          <w:i/>
          <w:sz w:val="28"/>
          <w:szCs w:val="28"/>
        </w:rPr>
        <w:t>В отчете за февраль Иванов Иван Иванович должен быть учтен один раз (т.к. выезд к нему СМП был в январе)</w:t>
      </w:r>
      <w:r w:rsidR="006C3D5F">
        <w:rPr>
          <w:rFonts w:ascii="Times New Roman" w:hAnsi="Times New Roman" w:cs="Times New Roman"/>
          <w:i/>
          <w:sz w:val="28"/>
          <w:szCs w:val="28"/>
        </w:rPr>
        <w:t xml:space="preserve">. </w:t>
      </w:r>
      <w:r w:rsidR="006C3D5F" w:rsidRPr="003C3D59">
        <w:rPr>
          <w:rFonts w:ascii="Times New Roman" w:hAnsi="Times New Roman" w:cs="Times New Roman"/>
          <w:i/>
          <w:sz w:val="28"/>
          <w:szCs w:val="28"/>
        </w:rPr>
        <w:t xml:space="preserve">В отчете за март Иванов Иван Иванович должен быть учтен один раз </w:t>
      </w:r>
      <w:r w:rsidR="006C3D5F">
        <w:rPr>
          <w:rFonts w:ascii="Times New Roman" w:hAnsi="Times New Roman" w:cs="Times New Roman"/>
          <w:i/>
          <w:sz w:val="28"/>
          <w:szCs w:val="28"/>
        </w:rPr>
        <w:t>(</w:t>
      </w:r>
      <w:r w:rsidR="006C3D5F" w:rsidRPr="003C3D59">
        <w:rPr>
          <w:rFonts w:ascii="Times New Roman" w:hAnsi="Times New Roman" w:cs="Times New Roman"/>
          <w:i/>
          <w:sz w:val="28"/>
          <w:szCs w:val="28"/>
        </w:rPr>
        <w:t>т.к. пациент один и тот же, то поэтому он считается один раз). В апреле и далее Иванов Иван Иванович учитывается только один раз (т.к. он был под ДН до марта и к нему были выезды СМП в марте и январе, но в апреле и других месяцах выездов не было)</w:t>
      </w:r>
      <w:r w:rsidR="00E705D7" w:rsidRPr="00E705D7">
        <w:rPr>
          <w:rFonts w:ascii="Times New Roman" w:hAnsi="Times New Roman" w:cs="Times New Roman"/>
          <w:iCs/>
          <w:sz w:val="28"/>
          <w:szCs w:val="28"/>
        </w:rPr>
        <w:t>;</w:t>
      </w:r>
    </w:p>
    <w:p w:rsidR="00A15343" w:rsidRDefault="00EB79F1" w:rsidP="00F15646">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 </w:t>
      </w:r>
      <w:r w:rsidR="006C3D5F">
        <w:rPr>
          <w:rFonts w:ascii="Times New Roman" w:hAnsi="Times New Roman" w:cs="Times New Roman"/>
          <w:sz w:val="28"/>
          <w:szCs w:val="28"/>
        </w:rPr>
        <w:t>к</w:t>
      </w:r>
      <w:r w:rsidR="006C3D5F" w:rsidRPr="006C3D5F">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6C3D5F" w:rsidRPr="006C3D5F">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периоде (с 1 января текущего года по конец отчетного месяца) под диспансерным наблюдением </w:t>
      </w:r>
      <w:r w:rsidR="006C3D5F" w:rsidRPr="00233E03">
        <w:rPr>
          <w:rFonts w:ascii="Times New Roman" w:hAnsi="Times New Roman" w:cs="Times New Roman"/>
          <w:sz w:val="28"/>
          <w:szCs w:val="28"/>
        </w:rPr>
        <w:t xml:space="preserve">в соответствии с </w:t>
      </w:r>
      <w:hyperlink r:id="rId18">
        <w:r w:rsidR="006C3D5F" w:rsidRPr="00233E03">
          <w:rPr>
            <w:rFonts w:ascii="Times New Roman" w:hAnsi="Times New Roman" w:cs="Times New Roman"/>
            <w:sz w:val="28"/>
            <w:szCs w:val="28"/>
          </w:rPr>
          <w:t>порядком</w:t>
        </w:r>
      </w:hyperlink>
      <w:r w:rsidR="006C3D5F"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 </w:t>
      </w:r>
      <w:r w:rsidR="006C3D5F" w:rsidRPr="006C3D5F">
        <w:rPr>
          <w:rFonts w:ascii="Times New Roman" w:hAnsi="Times New Roman" w:cs="Times New Roman"/>
          <w:sz w:val="28"/>
          <w:szCs w:val="28"/>
        </w:rPr>
        <w:t>хотя бы день, у врача-кардиолога или врача-терапевта (</w:t>
      </w:r>
      <w:r w:rsidR="006C3D5F">
        <w:rPr>
          <w:rFonts w:ascii="Times New Roman" w:hAnsi="Times New Roman" w:cs="Times New Roman"/>
          <w:sz w:val="28"/>
          <w:szCs w:val="28"/>
        </w:rPr>
        <w:t>в</w:t>
      </w:r>
      <w:r w:rsidR="006C3D5F" w:rsidRPr="006C3D5F">
        <w:rPr>
          <w:rFonts w:ascii="Times New Roman" w:hAnsi="Times New Roman" w:cs="Times New Roman"/>
          <w:sz w:val="28"/>
          <w:szCs w:val="28"/>
        </w:rPr>
        <w:t>рач-терапевт участковый, врач-терапевт участковый цехового врачебного участка, врач общей практики (семейный врач))</w:t>
      </w:r>
      <w:r w:rsidRPr="00233E03">
        <w:rPr>
          <w:rFonts w:ascii="Times New Roman" w:hAnsi="Times New Roman" w:cs="Times New Roman"/>
          <w:sz w:val="28"/>
          <w:szCs w:val="28"/>
        </w:rPr>
        <w:t>, человек.</w:t>
      </w:r>
    </w:p>
    <w:p w:rsidR="00A15343" w:rsidRDefault="00A15343" w:rsidP="00DD63FA">
      <w:pPr>
        <w:spacing w:after="0" w:line="240" w:lineRule="auto"/>
        <w:ind w:firstLine="284"/>
        <w:jc w:val="both"/>
        <w:rPr>
          <w:rFonts w:ascii="Times New Roman" w:hAnsi="Times New Roman" w:cs="Times New Roman"/>
          <w:sz w:val="28"/>
          <w:szCs w:val="28"/>
        </w:rPr>
      </w:pPr>
    </w:p>
    <w:p w:rsidR="00A1115E" w:rsidRDefault="00A15343" w:rsidP="00650ADF">
      <w:pPr>
        <w:spacing w:after="0" w:line="240" w:lineRule="auto"/>
        <w:ind w:firstLine="284"/>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Pr>
          <w:rFonts w:ascii="Times New Roman" w:hAnsi="Times New Roman" w:cs="Times New Roman"/>
          <w:b/>
          <w:sz w:val="28"/>
          <w:szCs w:val="28"/>
        </w:rPr>
        <w:t xml:space="preserve"> 3</w:t>
      </w:r>
      <w:r w:rsidR="00F15646">
        <w:rPr>
          <w:rFonts w:ascii="Times New Roman" w:hAnsi="Times New Roman" w:cs="Times New Roman"/>
          <w:b/>
          <w:sz w:val="28"/>
          <w:szCs w:val="28"/>
        </w:rPr>
        <w:t> </w:t>
      </w:r>
      <w:r w:rsidR="00A1115E">
        <w:rPr>
          <w:rFonts w:ascii="Times New Roman" w:hAnsi="Times New Roman" w:cs="Times New Roman"/>
          <w:b/>
          <w:sz w:val="28"/>
          <w:szCs w:val="28"/>
        </w:rPr>
        <w:t>%</w:t>
      </w:r>
      <w:r w:rsidR="00650ADF">
        <w:rPr>
          <w:rFonts w:ascii="Times New Roman" w:hAnsi="Times New Roman" w:cs="Times New Roman"/>
          <w:b/>
          <w:sz w:val="28"/>
          <w:szCs w:val="28"/>
        </w:rPr>
        <w:br w:type="page"/>
      </w:r>
    </w:p>
    <w:p w:rsidR="00F15646" w:rsidRPr="009D2F82" w:rsidRDefault="00F15646" w:rsidP="009D2F82">
      <w:pPr>
        <w:spacing w:after="0" w:line="240" w:lineRule="auto"/>
        <w:ind w:firstLine="284"/>
        <w:jc w:val="both"/>
        <w:rPr>
          <w:rFonts w:ascii="Times New Roman" w:hAnsi="Times New Roman" w:cs="Times New Roman"/>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7"/>
        <w:gridCol w:w="3233"/>
        <w:gridCol w:w="1352"/>
        <w:gridCol w:w="782"/>
        <w:gridCol w:w="1707"/>
      </w:tblGrid>
      <w:tr w:rsidR="00CD37BE" w:rsidRPr="00CD37BE" w:rsidTr="00F15646">
        <w:trPr>
          <w:trHeight w:val="555"/>
          <w:jc w:val="center"/>
        </w:trPr>
        <w:tc>
          <w:tcPr>
            <w:tcW w:w="2277" w:type="dxa"/>
            <w:vMerge w:val="restart"/>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Доля лиц </w:t>
            </w:r>
            <w:r w:rsidR="00E37DF5" w:rsidRPr="00E37DF5">
              <w:rPr>
                <w:rFonts w:ascii="Times New Roman" w:eastAsia="Times New Roman" w:hAnsi="Times New Roman" w:cs="Times New Roman"/>
                <w:color w:val="000000"/>
                <w:sz w:val="20"/>
                <w:szCs w:val="20"/>
                <w:lang w:eastAsia="ru-RU"/>
              </w:rPr>
              <w:t xml:space="preserve">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и госпитализированных в связи с их обострениями или осложнениями </w:t>
            </w:r>
            <w:r w:rsidR="00E37DF5" w:rsidRPr="009D2F82">
              <w:rPr>
                <w:rFonts w:ascii="Times New Roman" w:eastAsia="Times New Roman" w:hAnsi="Times New Roman" w:cs="Times New Roman"/>
                <w:b/>
                <w:color w:val="000000"/>
                <w:sz w:val="20"/>
                <w:szCs w:val="20"/>
                <w:lang w:eastAsia="ru-RU"/>
              </w:rPr>
              <w:t>в отчетном периоде (с 1 января текущего года по конец отчетного месяца)</w:t>
            </w:r>
            <w:r w:rsidR="00E37DF5" w:rsidRPr="00E37DF5">
              <w:rPr>
                <w:rFonts w:ascii="Times New Roman" w:eastAsia="Times New Roman" w:hAnsi="Times New Roman" w:cs="Times New Roman"/>
                <w:color w:val="000000"/>
                <w:sz w:val="20"/>
                <w:szCs w:val="20"/>
                <w:lang w:eastAsia="ru-RU"/>
              </w:rPr>
              <w:t xml:space="preserve"> хотя бы раз</w:t>
            </w:r>
            <w:r w:rsidR="00E37DF5">
              <w:rPr>
                <w:rFonts w:ascii="Times New Roman" w:eastAsia="Times New Roman" w:hAnsi="Times New Roman" w:cs="Times New Roman"/>
                <w:color w:val="000000"/>
                <w:sz w:val="20"/>
                <w:szCs w:val="20"/>
                <w:lang w:eastAsia="ru-RU"/>
              </w:rPr>
              <w:t>, %</w:t>
            </w:r>
          </w:p>
        </w:tc>
        <w:tc>
          <w:tcPr>
            <w:tcW w:w="3233"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и госпитализированных в связи с их обострениями или осложнениями  </w:t>
            </w:r>
            <w:r w:rsidRPr="009D2F82">
              <w:rPr>
                <w:rFonts w:ascii="Times New Roman" w:eastAsia="Times New Roman" w:hAnsi="Times New Roman" w:cs="Times New Roman"/>
                <w:b/>
                <w:color w:val="000000"/>
                <w:sz w:val="20"/>
                <w:szCs w:val="20"/>
                <w:lang w:eastAsia="ru-RU"/>
              </w:rPr>
              <w:t>в отчетном периоде (с 1 января текущего года по конец отчетного месяца)</w:t>
            </w:r>
            <w:r w:rsidRPr="00CD37BE">
              <w:rPr>
                <w:rFonts w:ascii="Times New Roman" w:eastAsia="Times New Roman" w:hAnsi="Times New Roman" w:cs="Times New Roman"/>
                <w:color w:val="000000"/>
                <w:sz w:val="20"/>
                <w:szCs w:val="20"/>
                <w:lang w:eastAsia="ru-RU"/>
              </w:rPr>
              <w:t xml:space="preserve"> хотя бы раз,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782"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707"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CD37BE" w:rsidRPr="00CD37BE" w:rsidTr="00F15646">
        <w:trPr>
          <w:trHeight w:val="2257"/>
          <w:jc w:val="center"/>
        </w:trPr>
        <w:tc>
          <w:tcPr>
            <w:tcW w:w="2277" w:type="dxa"/>
            <w:vMerge/>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p>
        </w:tc>
        <w:tc>
          <w:tcPr>
            <w:tcW w:w="3233"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периоде </w:t>
            </w:r>
            <w:r w:rsidRPr="00BC3C90">
              <w:rPr>
                <w:rFonts w:ascii="Times New Roman" w:eastAsia="Times New Roman" w:hAnsi="Times New Roman" w:cs="Times New Roman"/>
                <w:b/>
                <w:bCs/>
                <w:color w:val="000000"/>
                <w:sz w:val="20"/>
                <w:szCs w:val="20"/>
                <w:lang w:eastAsia="ru-RU"/>
              </w:rPr>
              <w:t>(с 1 января текущего года по конец отчетного месяца)</w:t>
            </w:r>
            <w:r w:rsidRPr="00CD37BE">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врача-кардиолога или врача-терапевта (Врач-терапевт участковый, врач-терапевт участковый цехового врачебного участка, врач общей практики (семейный врач)),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782"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707"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A1115E" w:rsidRPr="00233E03" w:rsidRDefault="00A1115E" w:rsidP="00E325EB">
      <w:pPr>
        <w:pStyle w:val="ConsPlusNormal"/>
        <w:ind w:firstLine="708"/>
        <w:jc w:val="both"/>
        <w:rPr>
          <w:rFonts w:ascii="Times New Roman" w:hAnsi="Times New Roman" w:cs="Times New Roman"/>
          <w:sz w:val="28"/>
          <w:szCs w:val="28"/>
        </w:rPr>
      </w:pPr>
    </w:p>
    <w:p w:rsidR="00CD37BE" w:rsidRDefault="00CD37BE" w:rsidP="00F15646">
      <w:pPr>
        <w:pStyle w:val="a4"/>
        <w:numPr>
          <w:ilvl w:val="0"/>
          <w:numId w:val="2"/>
        </w:numPr>
        <w:spacing w:before="0" w:beforeAutospacing="0" w:after="0" w:afterAutospacing="0"/>
        <w:ind w:left="0" w:firstLine="709"/>
        <w:jc w:val="both"/>
        <w:rPr>
          <w:b/>
          <w:sz w:val="28"/>
          <w:szCs w:val="28"/>
        </w:rPr>
      </w:pPr>
      <w:r w:rsidRPr="00E20C98">
        <w:rPr>
          <w:b/>
          <w:bCs/>
          <w:sz w:val="28"/>
          <w:szCs w:val="28"/>
        </w:rPr>
        <w:t xml:space="preserve">Доля лиц </w:t>
      </w:r>
      <w:r w:rsidR="00E20C98" w:rsidRPr="00E20C98">
        <w:rPr>
          <w:b/>
          <w:sz w:val="28"/>
          <w:szCs w:val="28"/>
        </w:rPr>
        <w:t>в возрасте от 18 лет и старше, застрахованных в системе ОМС, с болезнями системы кровообращения</w:t>
      </w:r>
      <w:r w:rsidR="00E20C98">
        <w:rPr>
          <w:b/>
          <w:sz w:val="28"/>
          <w:szCs w:val="28"/>
        </w:rPr>
        <w:t xml:space="preserve">, </w:t>
      </w:r>
      <w:r w:rsidR="00E20C98" w:rsidRPr="00E20C98">
        <w:rPr>
          <w:b/>
          <w:sz w:val="28"/>
          <w:szCs w:val="28"/>
        </w:rPr>
        <w:t>состоявших по этому поводу под диспансерным наблюдением и госпитализированных в связи с их обострениями или осложнениями в отчетном месяце, %</w:t>
      </w:r>
    </w:p>
    <w:p w:rsidR="00F15646" w:rsidRPr="00BB728C" w:rsidRDefault="00F15646" w:rsidP="00F15646">
      <w:pPr>
        <w:pStyle w:val="a4"/>
        <w:spacing w:before="0" w:beforeAutospacing="0" w:after="0" w:afterAutospacing="0"/>
        <w:ind w:left="709"/>
        <w:jc w:val="both"/>
        <w:rPr>
          <w:b/>
          <w:sz w:val="28"/>
          <w:szCs w:val="28"/>
        </w:rPr>
      </w:pPr>
    </w:p>
    <w:p w:rsidR="00CD37BE" w:rsidRPr="00A1115E" w:rsidRDefault="00CD37BE" w:rsidP="00F15646">
      <w:pPr>
        <w:spacing w:after="0" w:line="240" w:lineRule="auto"/>
        <w:ind w:firstLine="709"/>
        <w:jc w:val="both"/>
        <w:rPr>
          <w:rFonts w:ascii="Times New Roman" w:hAnsi="Times New Roman" w:cs="Times New Roman"/>
          <w:sz w:val="28"/>
          <w:szCs w:val="28"/>
        </w:rPr>
      </w:pPr>
      <w:r w:rsidRPr="00A1115E">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 Участие РОИВ в формировании показателя не требуется.</w:t>
      </w:r>
    </w:p>
    <w:p w:rsidR="00CD37BE" w:rsidRPr="00A1115E" w:rsidRDefault="00CD37BE" w:rsidP="00F15646">
      <w:pPr>
        <w:spacing w:after="0" w:line="240" w:lineRule="auto"/>
        <w:ind w:firstLine="709"/>
        <w:jc w:val="both"/>
        <w:rPr>
          <w:rFonts w:ascii="Times New Roman" w:hAnsi="Times New Roman" w:cs="Times New Roman"/>
          <w:sz w:val="28"/>
          <w:szCs w:val="28"/>
        </w:rPr>
      </w:pPr>
    </w:p>
    <w:p w:rsidR="00CD37BE" w:rsidRPr="00A1115E" w:rsidRDefault="00CD37BE" w:rsidP="00F15646">
      <w:pPr>
        <w:pStyle w:val="ConsPlusNormal"/>
        <w:ind w:firstLine="709"/>
        <w:jc w:val="both"/>
        <w:rPr>
          <w:rFonts w:ascii="Times New Roman" w:hAnsi="Times New Roman" w:cs="Times New Roman"/>
          <w:sz w:val="28"/>
          <w:szCs w:val="28"/>
        </w:rPr>
      </w:pPr>
      <w:r w:rsidRPr="00A1115E">
        <w:rPr>
          <w:rFonts w:ascii="Times New Roman" w:hAnsi="Times New Roman" w:cs="Times New Roman"/>
          <w:b/>
          <w:bCs/>
          <w:sz w:val="28"/>
          <w:szCs w:val="28"/>
        </w:rPr>
        <w:t>Рассчитывается</w:t>
      </w:r>
      <w:r w:rsidRPr="00A1115E">
        <w:rPr>
          <w:rFonts w:ascii="Times New Roman" w:hAnsi="Times New Roman" w:cs="Times New Roman"/>
          <w:sz w:val="28"/>
          <w:szCs w:val="28"/>
        </w:rPr>
        <w:t xml:space="preserve"> как отношение числа лиц в возрасте от 18 лет и старше, </w:t>
      </w:r>
      <w:r w:rsidRPr="00A1115E">
        <w:rPr>
          <w:rFonts w:ascii="Times New Roman" w:hAnsi="Times New Roman" w:cs="Times New Roman"/>
          <w:sz w:val="28"/>
          <w:szCs w:val="28"/>
        </w:rPr>
        <w:lastRenderedPageBreak/>
        <w:t xml:space="preserve">застрахованных в системе ОМС и состоявших под диспансерным наблюдением </w:t>
      </w:r>
      <w:r w:rsidR="00F15646">
        <w:rPr>
          <w:rFonts w:ascii="Times New Roman" w:hAnsi="Times New Roman" w:cs="Times New Roman"/>
          <w:sz w:val="28"/>
          <w:szCs w:val="28"/>
        </w:rPr>
        <w:br/>
      </w:r>
      <w:r w:rsidRPr="00A1115E">
        <w:rPr>
          <w:rFonts w:ascii="Times New Roman" w:hAnsi="Times New Roman" w:cs="Times New Roman"/>
          <w:sz w:val="28"/>
          <w:szCs w:val="28"/>
        </w:rPr>
        <w:t xml:space="preserve">с болезнями системы кровообращения (I05-I09, I34-I37, I51.0-I51.2, I71, Z95.2-Z95.4, Z95.8, Z95.9, I10-I15, I20-I25, Z95.1, Z95.5, I26, I27.0, I28, I27.2, I27.8, I33, I38 - I39, I40, I41, I51.4, I42, I44-49, Z95.0, I50, I65.2, E78, Q20-Q28, I69.0-I69.4, I67.8), </w:t>
      </w:r>
      <w:r w:rsidR="00F15646">
        <w:rPr>
          <w:rFonts w:ascii="Times New Roman" w:hAnsi="Times New Roman" w:cs="Times New Roman"/>
          <w:sz w:val="28"/>
          <w:szCs w:val="28"/>
        </w:rPr>
        <w:br/>
      </w:r>
      <w:r w:rsidRPr="00A1115E">
        <w:rPr>
          <w:rFonts w:ascii="Times New Roman" w:hAnsi="Times New Roman" w:cs="Times New Roman"/>
          <w:sz w:val="28"/>
          <w:szCs w:val="28"/>
        </w:rPr>
        <w:t xml:space="preserve">в соответствии с </w:t>
      </w:r>
      <w:hyperlink r:id="rId19">
        <w:r w:rsidRPr="00A1115E">
          <w:rPr>
            <w:rFonts w:ascii="Times New Roman" w:hAnsi="Times New Roman" w:cs="Times New Roman"/>
            <w:sz w:val="28"/>
            <w:szCs w:val="28"/>
          </w:rPr>
          <w:t>порядком</w:t>
        </w:r>
      </w:hyperlink>
      <w:r w:rsidRPr="00A1115E">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w:t>
      </w:r>
      <w:r w:rsidR="00A713AE">
        <w:rPr>
          <w:rFonts w:ascii="Times New Roman" w:hAnsi="Times New Roman" w:cs="Times New Roman"/>
          <w:sz w:val="28"/>
          <w:szCs w:val="28"/>
        </w:rPr>
        <w:t> </w:t>
      </w:r>
      <w:r w:rsidRPr="00A1115E">
        <w:rPr>
          <w:rFonts w:ascii="Times New Roman" w:hAnsi="Times New Roman" w:cs="Times New Roman"/>
          <w:sz w:val="28"/>
          <w:szCs w:val="28"/>
        </w:rPr>
        <w:t xml:space="preserve">168н «Об утверждении порядка проведения диспансерного наблюдения за взрослыми», которые </w:t>
      </w:r>
      <w:r w:rsidR="00A713AE" w:rsidRPr="00A713AE">
        <w:rPr>
          <w:rFonts w:ascii="Times New Roman" w:hAnsi="Times New Roman" w:cs="Times New Roman"/>
          <w:sz w:val="28"/>
          <w:szCs w:val="28"/>
        </w:rPr>
        <w:t>в отчетном месяце</w:t>
      </w:r>
      <w:r w:rsidRPr="00A1115E">
        <w:rPr>
          <w:rFonts w:ascii="Times New Roman" w:hAnsi="Times New Roman" w:cs="Times New Roman"/>
          <w:sz w:val="28"/>
          <w:szCs w:val="28"/>
        </w:rPr>
        <w:t>были в экстренной или неотложной форме госпитализированы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I38 - I39, I40, I41, I51.4, I42, I44-49, Z95.0, I50, I65.2, E78, Q20-Q28, I69.0-I69.4, I67.8), в процентах, по следующей формуле:</w:t>
      </w:r>
    </w:p>
    <w:p w:rsidR="00CD37BE" w:rsidRPr="00A1115E" w:rsidRDefault="00CD37BE" w:rsidP="00DD63FA">
      <w:pPr>
        <w:pStyle w:val="ConsPlusNormal"/>
        <w:ind w:firstLine="284"/>
        <w:jc w:val="center"/>
        <w:rPr>
          <w:rFonts w:ascii="Times New Roman" w:hAnsi="Times New Roman" w:cs="Times New Roman"/>
          <w:sz w:val="28"/>
          <w:szCs w:val="28"/>
        </w:rPr>
      </w:pPr>
      <w:r w:rsidRPr="00A1115E">
        <w:rPr>
          <w:rFonts w:ascii="Times New Roman" w:hAnsi="Times New Roman" w:cs="Times New Roman"/>
          <w:noProof/>
          <w:sz w:val="28"/>
          <w:szCs w:val="28"/>
          <w:vertAlign w:val="subscript"/>
        </w:rPr>
        <w:drawing>
          <wp:inline distT="0" distB="0" distL="0" distR="0">
            <wp:extent cx="137287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A1115E">
        <w:rPr>
          <w:rFonts w:ascii="Times New Roman" w:hAnsi="Times New Roman" w:cs="Times New Roman"/>
          <w:sz w:val="28"/>
          <w:szCs w:val="28"/>
        </w:rPr>
        <w:t>, где</w:t>
      </w:r>
    </w:p>
    <w:p w:rsidR="00CD37BE" w:rsidRPr="00A1115E" w:rsidRDefault="00CD37BE" w:rsidP="00F15646">
      <w:pPr>
        <w:pStyle w:val="ConsPlusNormal"/>
        <w:ind w:firstLine="709"/>
        <w:jc w:val="both"/>
        <w:rPr>
          <w:rFonts w:ascii="Times New Roman" w:hAnsi="Times New Roman" w:cs="Times New Roman"/>
          <w:sz w:val="28"/>
          <w:szCs w:val="28"/>
        </w:rPr>
      </w:pPr>
      <w:r w:rsidRPr="00A1115E">
        <w:rPr>
          <w:rFonts w:ascii="Times New Roman" w:hAnsi="Times New Roman" w:cs="Times New Roman"/>
          <w:sz w:val="28"/>
          <w:szCs w:val="28"/>
        </w:rPr>
        <w:t>D</w:t>
      </w:r>
      <w:r w:rsidR="00F15646">
        <w:rPr>
          <w:rFonts w:ascii="Times New Roman" w:hAnsi="Times New Roman" w:cs="Times New Roman"/>
          <w:sz w:val="28"/>
          <w:szCs w:val="28"/>
        </w:rPr>
        <w:t> - </w:t>
      </w:r>
      <w:r w:rsidRPr="00A1115E">
        <w:rPr>
          <w:rFonts w:ascii="Times New Roman" w:hAnsi="Times New Roman" w:cs="Times New Roman"/>
          <w:sz w:val="28"/>
          <w:szCs w:val="28"/>
        </w:rPr>
        <w:t xml:space="preserve">доля лиц в возрасте от 18 лет и старше, застрахованных в системе ОМС </w:t>
      </w:r>
      <w:r w:rsidR="00F15646">
        <w:rPr>
          <w:rFonts w:ascii="Times New Roman" w:hAnsi="Times New Roman" w:cs="Times New Roman"/>
          <w:sz w:val="28"/>
          <w:szCs w:val="28"/>
        </w:rPr>
        <w:br/>
      </w:r>
      <w:r w:rsidRPr="00A1115E">
        <w:rPr>
          <w:rFonts w:ascii="Times New Roman" w:hAnsi="Times New Roman" w:cs="Times New Roman"/>
          <w:sz w:val="28"/>
          <w:szCs w:val="28"/>
        </w:rPr>
        <w:t xml:space="preserve">и состоявших под диспансерным наблюдением с болезнями системы кровообращения (I05-I09, I34-I37, I51.0-I51.2, I71, Z95.2-Z95.4, Z95.8, Z95.9, I10-I15, I20-I25, Z95.1, Z95.5, I26, I27.0, I28, I27.2, I27.8, I33, I38 - I39, I40, I41, I51.4, I42, I44-49, Z95.0, I50, I65.2, E78, Q20-Q28, I69.0-I69.4, I67.8), которые </w:t>
      </w:r>
      <w:r w:rsidR="00A713AE" w:rsidRPr="00A713AE">
        <w:rPr>
          <w:rFonts w:ascii="Times New Roman" w:hAnsi="Times New Roman" w:cs="Times New Roman"/>
          <w:sz w:val="28"/>
          <w:szCs w:val="28"/>
        </w:rPr>
        <w:t>в отчетном месяце</w:t>
      </w:r>
      <w:r w:rsidRPr="00A1115E">
        <w:rPr>
          <w:rFonts w:ascii="Times New Roman" w:hAnsi="Times New Roman" w:cs="Times New Roman"/>
          <w:sz w:val="28"/>
          <w:szCs w:val="28"/>
        </w:rPr>
        <w:t xml:space="preserve">были в экстренной или неотложной форме госпитализированы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I38 - I39, I40, I41, I51.4, I42, I44-49, Z95.0, I50, I65.2, E78, Q20-Q28, I69.0-I69.4, I67.8), от числа лиц, состоявших </w:t>
      </w:r>
      <w:r w:rsidR="006B573D" w:rsidRPr="00C07A56">
        <w:rPr>
          <w:rFonts w:ascii="Times New Roman" w:hAnsi="Times New Roman" w:cs="Times New Roman"/>
          <w:sz w:val="28"/>
          <w:szCs w:val="28"/>
        </w:rPr>
        <w:t xml:space="preserve">в отчетном месяце </w:t>
      </w:r>
      <w:r w:rsidRPr="00A1115E">
        <w:rPr>
          <w:rFonts w:ascii="Times New Roman" w:hAnsi="Times New Roman" w:cs="Times New Roman"/>
          <w:sz w:val="28"/>
          <w:szCs w:val="28"/>
        </w:rPr>
        <w:t>под диспансерным наблюдением по поводу болезней системы кровообращения, процент;</w:t>
      </w:r>
    </w:p>
    <w:p w:rsidR="00A713AE" w:rsidRPr="003C3D59" w:rsidRDefault="00CD37BE" w:rsidP="00F15646">
      <w:pPr>
        <w:pStyle w:val="ConsPlusNormal"/>
        <w:ind w:firstLine="709"/>
        <w:jc w:val="both"/>
        <w:rPr>
          <w:rFonts w:ascii="Times New Roman" w:hAnsi="Times New Roman" w:cs="Times New Roman"/>
          <w:i/>
          <w:sz w:val="28"/>
          <w:szCs w:val="28"/>
        </w:rPr>
      </w:pPr>
      <w:r w:rsidRPr="00A1115E">
        <w:rPr>
          <w:rFonts w:ascii="Times New Roman" w:hAnsi="Times New Roman" w:cs="Times New Roman"/>
          <w:sz w:val="28"/>
          <w:szCs w:val="28"/>
        </w:rPr>
        <w:t>K</w:t>
      </w:r>
      <w:r w:rsidR="00F15646">
        <w:rPr>
          <w:rFonts w:ascii="Times New Roman" w:hAnsi="Times New Roman" w:cs="Times New Roman"/>
          <w:sz w:val="28"/>
          <w:szCs w:val="28"/>
        </w:rPr>
        <w:t> - </w:t>
      </w:r>
      <w:r w:rsidRPr="00A1115E">
        <w:rPr>
          <w:rFonts w:ascii="Times New Roman" w:hAnsi="Times New Roman" w:cs="Times New Roman"/>
          <w:sz w:val="28"/>
          <w:szCs w:val="28"/>
        </w:rPr>
        <w:t xml:space="preserve">число лиц в возрасте от 18 лет и старше, застрахованных в системе ОМС </w:t>
      </w:r>
      <w:r w:rsidR="00F15646">
        <w:rPr>
          <w:rFonts w:ascii="Times New Roman" w:hAnsi="Times New Roman" w:cs="Times New Roman"/>
          <w:sz w:val="28"/>
          <w:szCs w:val="28"/>
        </w:rPr>
        <w:br/>
      </w:r>
      <w:r w:rsidRPr="00A1115E">
        <w:rPr>
          <w:rFonts w:ascii="Times New Roman" w:hAnsi="Times New Roman" w:cs="Times New Roman"/>
          <w:sz w:val="28"/>
          <w:szCs w:val="28"/>
        </w:rPr>
        <w:t xml:space="preserve">и состоявших под диспансерным наблюдением с болезнями системы кровообращения (I05-I09, I34-I37, I51.0-I51.2, I71, Z95.2-Z95.4, Z95.8, Z95.9, I10-I15, I20-I25, Z95.1, Z95.5, I26, I27.0, I28, I27.2, I27.8, I33, I38 - I39, I40, I41, I51.4, I42, I44-49, Z95.0, I50, I65.2, E78, Q20-Q28, I69.0-I69.4, I67.8), которые </w:t>
      </w:r>
      <w:r w:rsidR="00A713AE" w:rsidRPr="00A713AE">
        <w:rPr>
          <w:rFonts w:ascii="Times New Roman" w:hAnsi="Times New Roman" w:cs="Times New Roman"/>
          <w:sz w:val="28"/>
          <w:szCs w:val="28"/>
        </w:rPr>
        <w:t>в отчетном месяце</w:t>
      </w:r>
      <w:r w:rsidRPr="00A1115E">
        <w:rPr>
          <w:rFonts w:ascii="Times New Roman" w:hAnsi="Times New Roman" w:cs="Times New Roman"/>
          <w:sz w:val="28"/>
          <w:szCs w:val="28"/>
        </w:rPr>
        <w:t>были в экстренной или неотложной форме госпитализированы по поводу обострения или осложнения заболевания, по которому пациент состоит под диспансерным наблюдением (I05-I09, I34-I37, I51.0-I51.2, I71, Z95.2-Z95.4, Z95.8, Z95.9, I10-I15, I20-I25, Z95.1, Z95.5, I26, I27.0, I28, I27.2, I27.8, I33, I38-I39, I40, I41, I51.4, I42, I44-49, Z95.0, I50, I65.2, E78, Q20-Q28, I69.0-I69.4, I67.8), человек</w:t>
      </w:r>
      <w:r w:rsidR="00A713AE">
        <w:rPr>
          <w:rFonts w:ascii="Times New Roman" w:hAnsi="Times New Roman" w:cs="Times New Roman"/>
          <w:sz w:val="28"/>
          <w:szCs w:val="28"/>
        </w:rPr>
        <w:t xml:space="preserve">. </w:t>
      </w:r>
      <w:r w:rsidR="00A713AE" w:rsidRPr="003C3D59">
        <w:rPr>
          <w:rFonts w:ascii="Times New Roman" w:hAnsi="Times New Roman" w:cs="Times New Roman"/>
          <w:b/>
          <w:sz w:val="28"/>
          <w:szCs w:val="28"/>
        </w:rPr>
        <w:t xml:space="preserve">Если </w:t>
      </w:r>
      <w:r w:rsidR="00A713AE" w:rsidRPr="005505B6">
        <w:rPr>
          <w:rFonts w:ascii="Times New Roman" w:hAnsi="Times New Roman" w:cs="Times New Roman"/>
          <w:sz w:val="28"/>
          <w:szCs w:val="28"/>
        </w:rPr>
        <w:t xml:space="preserve">состоял у разных врачей или в разных медицинских организациях, а также было несколько выездов СМП в этом месяце, </w:t>
      </w:r>
      <w:r w:rsidR="00F15646">
        <w:rPr>
          <w:rFonts w:ascii="Times New Roman" w:hAnsi="Times New Roman" w:cs="Times New Roman"/>
          <w:sz w:val="28"/>
          <w:szCs w:val="28"/>
        </w:rPr>
        <w:br/>
      </w:r>
      <w:r w:rsidR="00A713AE" w:rsidRPr="005505B6">
        <w:rPr>
          <w:rFonts w:ascii="Times New Roman" w:hAnsi="Times New Roman" w:cs="Times New Roman"/>
          <w:sz w:val="28"/>
          <w:szCs w:val="28"/>
        </w:rPr>
        <w:t xml:space="preserve">то требуется </w:t>
      </w:r>
      <w:proofErr w:type="spellStart"/>
      <w:r w:rsidR="00A713AE" w:rsidRPr="005505B6">
        <w:rPr>
          <w:rFonts w:ascii="Times New Roman" w:hAnsi="Times New Roman" w:cs="Times New Roman"/>
          <w:sz w:val="28"/>
          <w:szCs w:val="28"/>
        </w:rPr>
        <w:t>уникализация</w:t>
      </w:r>
      <w:proofErr w:type="spellEnd"/>
      <w:r w:rsidR="00A713AE" w:rsidRPr="005505B6">
        <w:rPr>
          <w:rFonts w:ascii="Times New Roman" w:hAnsi="Times New Roman" w:cs="Times New Roman"/>
          <w:sz w:val="28"/>
          <w:szCs w:val="28"/>
        </w:rPr>
        <w:t xml:space="preserve"> пациентов (исключение дублирования). </w:t>
      </w:r>
      <w:r w:rsidR="00A713AE" w:rsidRPr="003C3D59">
        <w:rPr>
          <w:rFonts w:ascii="Times New Roman" w:hAnsi="Times New Roman" w:cs="Times New Roman"/>
          <w:b/>
          <w:sz w:val="28"/>
          <w:szCs w:val="28"/>
        </w:rPr>
        <w:t>Если</w:t>
      </w:r>
      <w:r w:rsidR="00A713AE" w:rsidRPr="005505B6">
        <w:rPr>
          <w:rFonts w:ascii="Times New Roman" w:hAnsi="Times New Roman" w:cs="Times New Roman"/>
          <w:sz w:val="28"/>
          <w:szCs w:val="28"/>
        </w:rPr>
        <w:t xml:space="preserve"> в одном из прошлых месяцев был выезд, а в этом нет, то в данном месяце считается, что выезда не было</w:t>
      </w:r>
      <w:r w:rsidR="00A713AE">
        <w:rPr>
          <w:rFonts w:ascii="Times New Roman" w:hAnsi="Times New Roman" w:cs="Times New Roman"/>
          <w:sz w:val="28"/>
          <w:szCs w:val="28"/>
        </w:rPr>
        <w:t xml:space="preserve">. </w:t>
      </w:r>
      <w:r w:rsidR="00A713AE" w:rsidRPr="003C3D59">
        <w:rPr>
          <w:rFonts w:ascii="Times New Roman" w:hAnsi="Times New Roman" w:cs="Times New Roman"/>
          <w:i/>
          <w:sz w:val="28"/>
          <w:szCs w:val="28"/>
        </w:rPr>
        <w:t>Например, Иванов Иван Иванович находился под ДН с 1</w:t>
      </w:r>
      <w:r w:rsidR="00A713AE">
        <w:rPr>
          <w:rFonts w:ascii="Times New Roman" w:hAnsi="Times New Roman" w:cs="Times New Roman"/>
          <w:i/>
          <w:sz w:val="28"/>
          <w:szCs w:val="28"/>
        </w:rPr>
        <w:t> </w:t>
      </w:r>
      <w:r w:rsidR="00A713AE" w:rsidRPr="003C3D59">
        <w:rPr>
          <w:rFonts w:ascii="Times New Roman" w:hAnsi="Times New Roman" w:cs="Times New Roman"/>
          <w:i/>
          <w:sz w:val="28"/>
          <w:szCs w:val="28"/>
        </w:rPr>
        <w:t xml:space="preserve">января по 15 марта. 15 марта он умер. СМП выезжала к нему 2 раза в январе и 1 раз в марте. В феврале выездов не было.В отчете за январь Иванов Иван Иванович не учитывается (т.к. </w:t>
      </w:r>
      <w:r w:rsidR="00F15646">
        <w:rPr>
          <w:rFonts w:ascii="Times New Roman" w:hAnsi="Times New Roman" w:cs="Times New Roman"/>
          <w:i/>
          <w:sz w:val="28"/>
          <w:szCs w:val="28"/>
        </w:rPr>
        <w:br/>
      </w:r>
      <w:r w:rsidR="00A713AE" w:rsidRPr="003C3D59">
        <w:rPr>
          <w:rFonts w:ascii="Times New Roman" w:hAnsi="Times New Roman" w:cs="Times New Roman"/>
          <w:i/>
          <w:sz w:val="28"/>
          <w:szCs w:val="28"/>
        </w:rPr>
        <w:lastRenderedPageBreak/>
        <w:t>в феврале к н</w:t>
      </w:r>
      <w:r w:rsidR="00A713AE">
        <w:rPr>
          <w:rFonts w:ascii="Times New Roman" w:hAnsi="Times New Roman" w:cs="Times New Roman"/>
          <w:i/>
          <w:sz w:val="28"/>
          <w:szCs w:val="28"/>
        </w:rPr>
        <w:t>е</w:t>
      </w:r>
      <w:r w:rsidR="00A713AE" w:rsidRPr="003C3D59">
        <w:rPr>
          <w:rFonts w:ascii="Times New Roman" w:hAnsi="Times New Roman" w:cs="Times New Roman"/>
          <w:i/>
          <w:sz w:val="28"/>
          <w:szCs w:val="28"/>
        </w:rPr>
        <w:t xml:space="preserve">му выездов СМП не было). В отчете за март Иванов Иван Иванович должен быть учтен один (т.к. пациент один и тот же, то поэтому он считается один раз). В апреле и далее Иванов Иван Иванович </w:t>
      </w:r>
      <w:r w:rsidR="00A713AE">
        <w:rPr>
          <w:rFonts w:ascii="Times New Roman" w:hAnsi="Times New Roman" w:cs="Times New Roman"/>
          <w:i/>
          <w:sz w:val="28"/>
          <w:szCs w:val="28"/>
        </w:rPr>
        <w:t xml:space="preserve">не </w:t>
      </w:r>
      <w:r w:rsidR="00A713AE" w:rsidRPr="003C3D59">
        <w:rPr>
          <w:rFonts w:ascii="Times New Roman" w:hAnsi="Times New Roman" w:cs="Times New Roman"/>
          <w:i/>
          <w:sz w:val="28"/>
          <w:szCs w:val="28"/>
        </w:rPr>
        <w:t>учитывается (т.к. он был под ДН до марта и к нему были выезды СМП в марте и январе, но в апреле и других месяцах выездов не было</w:t>
      </w:r>
      <w:r w:rsidR="00A713AE">
        <w:rPr>
          <w:rFonts w:ascii="Times New Roman" w:hAnsi="Times New Roman" w:cs="Times New Roman"/>
          <w:i/>
          <w:sz w:val="28"/>
          <w:szCs w:val="28"/>
        </w:rPr>
        <w:t>)</w:t>
      </w:r>
      <w:r w:rsidR="00F15646" w:rsidRPr="00F15646">
        <w:rPr>
          <w:rFonts w:ascii="Times New Roman" w:hAnsi="Times New Roman" w:cs="Times New Roman"/>
          <w:iCs/>
          <w:sz w:val="28"/>
          <w:szCs w:val="28"/>
        </w:rPr>
        <w:t>;</w:t>
      </w:r>
    </w:p>
    <w:p w:rsidR="00CD37BE" w:rsidRPr="00A1115E" w:rsidRDefault="00CD37BE" w:rsidP="00F15646">
      <w:pPr>
        <w:pStyle w:val="ConsPlusNormal"/>
        <w:ind w:firstLine="709"/>
        <w:jc w:val="both"/>
        <w:rPr>
          <w:rFonts w:ascii="Times New Roman" w:hAnsi="Times New Roman" w:cs="Times New Roman"/>
          <w:sz w:val="28"/>
          <w:szCs w:val="28"/>
        </w:rPr>
      </w:pPr>
      <w:proofErr w:type="spellStart"/>
      <w:r w:rsidRPr="00A1115E">
        <w:rPr>
          <w:rFonts w:ascii="Times New Roman" w:hAnsi="Times New Roman" w:cs="Times New Roman"/>
          <w:sz w:val="28"/>
          <w:szCs w:val="28"/>
        </w:rPr>
        <w:t>K</w:t>
      </w:r>
      <w:r w:rsidRPr="00A1115E">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 </w:t>
      </w:r>
      <w:r w:rsidR="00C07A56">
        <w:rPr>
          <w:rFonts w:ascii="Times New Roman" w:hAnsi="Times New Roman" w:cs="Times New Roman"/>
          <w:sz w:val="28"/>
          <w:szCs w:val="28"/>
        </w:rPr>
        <w:t>к</w:t>
      </w:r>
      <w:r w:rsidR="00C07A56" w:rsidRPr="00C07A56">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C07A56" w:rsidRPr="00C07A56">
        <w:rPr>
          <w:rFonts w:ascii="Times New Roman" w:hAnsi="Times New Roman" w:cs="Times New Roman"/>
          <w:sz w:val="28"/>
          <w:szCs w:val="28"/>
        </w:rPr>
        <w:t xml:space="preserve">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месяце под диспансерным наблюдением </w:t>
      </w:r>
      <w:r w:rsidR="00F15646">
        <w:rPr>
          <w:rFonts w:ascii="Times New Roman" w:hAnsi="Times New Roman" w:cs="Times New Roman"/>
          <w:sz w:val="28"/>
          <w:szCs w:val="28"/>
        </w:rPr>
        <w:br/>
      </w:r>
      <w:r w:rsidR="00C07A56" w:rsidRPr="00A1115E">
        <w:rPr>
          <w:rFonts w:ascii="Times New Roman" w:hAnsi="Times New Roman" w:cs="Times New Roman"/>
          <w:sz w:val="28"/>
          <w:szCs w:val="28"/>
        </w:rPr>
        <w:t xml:space="preserve">в соответствии с </w:t>
      </w:r>
      <w:hyperlink r:id="rId20">
        <w:r w:rsidR="00C07A56" w:rsidRPr="00A1115E">
          <w:rPr>
            <w:rFonts w:ascii="Times New Roman" w:hAnsi="Times New Roman" w:cs="Times New Roman"/>
            <w:sz w:val="28"/>
            <w:szCs w:val="28"/>
          </w:rPr>
          <w:t>порядком</w:t>
        </w:r>
      </w:hyperlink>
      <w:r w:rsidR="00C07A56" w:rsidRPr="00A1115E">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F15646">
        <w:rPr>
          <w:rFonts w:ascii="Times New Roman" w:hAnsi="Times New Roman" w:cs="Times New Roman"/>
          <w:sz w:val="28"/>
          <w:szCs w:val="28"/>
        </w:rPr>
        <w:br/>
      </w:r>
      <w:r w:rsidR="00C07A56" w:rsidRPr="00A1115E">
        <w:rPr>
          <w:rFonts w:ascii="Times New Roman" w:hAnsi="Times New Roman" w:cs="Times New Roman"/>
          <w:sz w:val="28"/>
          <w:szCs w:val="28"/>
        </w:rPr>
        <w:t>от 15 марта 2022 г. № 168н «Об</w:t>
      </w:r>
      <w:r w:rsidR="00C07A56">
        <w:rPr>
          <w:rFonts w:ascii="Times New Roman" w:hAnsi="Times New Roman" w:cs="Times New Roman"/>
          <w:sz w:val="28"/>
          <w:szCs w:val="28"/>
        </w:rPr>
        <w:t> </w:t>
      </w:r>
      <w:r w:rsidR="00C07A56" w:rsidRPr="00A1115E">
        <w:rPr>
          <w:rFonts w:ascii="Times New Roman" w:hAnsi="Times New Roman" w:cs="Times New Roman"/>
          <w:sz w:val="28"/>
          <w:szCs w:val="28"/>
        </w:rPr>
        <w:t xml:space="preserve">утверждении порядка проведения диспансерного наблюдения за взрослыми» </w:t>
      </w:r>
      <w:r w:rsidR="00C07A56" w:rsidRPr="00C07A56">
        <w:rPr>
          <w:rFonts w:ascii="Times New Roman" w:hAnsi="Times New Roman" w:cs="Times New Roman"/>
          <w:sz w:val="28"/>
          <w:szCs w:val="28"/>
        </w:rPr>
        <w:t>хотя бы день у врача-кардиолога или врача-терапевта (</w:t>
      </w:r>
      <w:r w:rsidR="00C07A56">
        <w:rPr>
          <w:rFonts w:ascii="Times New Roman" w:hAnsi="Times New Roman" w:cs="Times New Roman"/>
          <w:sz w:val="28"/>
          <w:szCs w:val="28"/>
        </w:rPr>
        <w:t>в</w:t>
      </w:r>
      <w:r w:rsidR="00C07A56" w:rsidRPr="00C07A56">
        <w:rPr>
          <w:rFonts w:ascii="Times New Roman" w:hAnsi="Times New Roman" w:cs="Times New Roman"/>
          <w:sz w:val="28"/>
          <w:szCs w:val="28"/>
        </w:rPr>
        <w:t>рач-терапевт участковый, врач-терапевт участковый цехового врачебного участка, врач общей практики (семейный врач))</w:t>
      </w:r>
      <w:r w:rsidR="00C07A56">
        <w:rPr>
          <w:rFonts w:ascii="Times New Roman" w:hAnsi="Times New Roman" w:cs="Times New Roman"/>
          <w:sz w:val="28"/>
          <w:szCs w:val="28"/>
        </w:rPr>
        <w:t xml:space="preserve">, </w:t>
      </w:r>
      <w:r w:rsidRPr="00A1115E">
        <w:rPr>
          <w:rFonts w:ascii="Times New Roman" w:hAnsi="Times New Roman" w:cs="Times New Roman"/>
          <w:sz w:val="28"/>
          <w:szCs w:val="28"/>
        </w:rPr>
        <w:t>человек.</w:t>
      </w:r>
    </w:p>
    <w:p w:rsidR="00A15343" w:rsidRDefault="00A15343" w:rsidP="00DD63FA">
      <w:pPr>
        <w:spacing w:after="0" w:line="240" w:lineRule="auto"/>
        <w:ind w:firstLine="284"/>
        <w:jc w:val="both"/>
        <w:rPr>
          <w:rFonts w:ascii="Times New Roman" w:hAnsi="Times New Roman" w:cs="Times New Roman"/>
          <w:sz w:val="28"/>
          <w:szCs w:val="28"/>
        </w:rPr>
      </w:pPr>
    </w:p>
    <w:p w:rsidR="00A15343" w:rsidRDefault="00A15343" w:rsidP="00F1564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0,25%</w:t>
      </w:r>
    </w:p>
    <w:p w:rsidR="00F15646" w:rsidRPr="009D2F82" w:rsidRDefault="00F15646" w:rsidP="009D2F82">
      <w:pPr>
        <w:spacing w:after="0" w:line="240" w:lineRule="auto"/>
        <w:ind w:firstLine="284"/>
        <w:jc w:val="both"/>
        <w:rPr>
          <w:rFonts w:ascii="Times New Roman" w:hAnsi="Times New Roman" w:cs="Times New Roman"/>
          <w:b/>
          <w:sz w:val="28"/>
          <w:szCs w:val="28"/>
        </w:rPr>
      </w:pPr>
    </w:p>
    <w:tbl>
      <w:tblPr>
        <w:tblW w:w="9312" w:type="dxa"/>
        <w:jc w:val="center"/>
        <w:tblLook w:val="04A0"/>
      </w:tblPr>
      <w:tblGrid>
        <w:gridCol w:w="2294"/>
        <w:gridCol w:w="3342"/>
        <w:gridCol w:w="1352"/>
        <w:gridCol w:w="804"/>
        <w:gridCol w:w="1520"/>
      </w:tblGrid>
      <w:tr w:rsidR="00CD37BE" w:rsidRPr="00CD37BE" w:rsidTr="00F15646">
        <w:trPr>
          <w:trHeight w:val="2385"/>
          <w:jc w:val="center"/>
        </w:trPr>
        <w:tc>
          <w:tcPr>
            <w:tcW w:w="2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Доля лиц </w:t>
            </w:r>
            <w:r w:rsidR="00E20C98" w:rsidRPr="00E20C98">
              <w:rPr>
                <w:rFonts w:ascii="Times New Roman" w:eastAsia="Times New Roman" w:hAnsi="Times New Roman" w:cs="Times New Roman"/>
                <w:color w:val="000000"/>
                <w:sz w:val="20"/>
                <w:szCs w:val="20"/>
                <w:lang w:eastAsia="ru-RU"/>
              </w:rPr>
              <w:t xml:space="preserve">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и госпитализированных в связи с их обострениями или осложнениями </w:t>
            </w:r>
            <w:r w:rsidR="00E20C98" w:rsidRPr="009D2F82">
              <w:rPr>
                <w:rFonts w:ascii="Times New Roman" w:eastAsia="Times New Roman" w:hAnsi="Times New Roman" w:cs="Times New Roman"/>
                <w:b/>
                <w:color w:val="000000"/>
                <w:sz w:val="20"/>
                <w:szCs w:val="20"/>
                <w:lang w:eastAsia="ru-RU"/>
              </w:rPr>
              <w:t>в отчетном месяце</w:t>
            </w:r>
            <w:r w:rsidR="00E20C98" w:rsidRPr="00E20C98">
              <w:rPr>
                <w:rFonts w:ascii="Times New Roman" w:eastAsia="Times New Roman" w:hAnsi="Times New Roman" w:cs="Times New Roman"/>
                <w:color w:val="000000"/>
                <w:sz w:val="20"/>
                <w:szCs w:val="20"/>
                <w:lang w:eastAsia="ru-RU"/>
              </w:rPr>
              <w:t>, %</w:t>
            </w:r>
          </w:p>
        </w:tc>
        <w:tc>
          <w:tcPr>
            <w:tcW w:w="3342" w:type="dxa"/>
            <w:tcBorders>
              <w:top w:val="single" w:sz="4" w:space="0" w:color="auto"/>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по этому поводу под диспансерным наблюдением и госпитализированных в связи с их обострениями или осложнениями </w:t>
            </w:r>
            <w:r w:rsidRPr="009D2F82">
              <w:rPr>
                <w:rFonts w:ascii="Times New Roman" w:eastAsia="Times New Roman" w:hAnsi="Times New Roman" w:cs="Times New Roman"/>
                <w:b/>
                <w:color w:val="000000"/>
                <w:sz w:val="20"/>
                <w:szCs w:val="20"/>
                <w:lang w:eastAsia="ru-RU"/>
              </w:rPr>
              <w:t>в отчетном месяце</w:t>
            </w:r>
            <w:r w:rsidRPr="00CD37BE">
              <w:rPr>
                <w:rFonts w:ascii="Times New Roman" w:eastAsia="Times New Roman" w:hAnsi="Times New Roman" w:cs="Times New Roman"/>
                <w:color w:val="000000"/>
                <w:sz w:val="20"/>
                <w:szCs w:val="20"/>
                <w:lang w:eastAsia="ru-RU"/>
              </w:rPr>
              <w:t xml:space="preserve">,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04" w:type="dxa"/>
            <w:tcBorders>
              <w:top w:val="single" w:sz="4" w:space="0" w:color="auto"/>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в отчетном месяце</w:t>
            </w:r>
          </w:p>
        </w:tc>
      </w:tr>
      <w:tr w:rsidR="00CD37BE" w:rsidRPr="00CD37BE" w:rsidTr="00F15646">
        <w:trPr>
          <w:trHeight w:val="2580"/>
          <w:jc w:val="center"/>
        </w:trPr>
        <w:tc>
          <w:tcPr>
            <w:tcW w:w="2294" w:type="dxa"/>
            <w:vMerge/>
            <w:tcBorders>
              <w:top w:val="single" w:sz="4" w:space="0" w:color="auto"/>
              <w:left w:val="single" w:sz="4" w:space="0" w:color="auto"/>
              <w:bottom w:val="single" w:sz="4" w:space="0" w:color="auto"/>
              <w:right w:val="single" w:sz="4" w:space="0" w:color="auto"/>
            </w:tcBorders>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p>
        </w:tc>
        <w:tc>
          <w:tcPr>
            <w:tcW w:w="3342" w:type="dxa"/>
            <w:tcBorders>
              <w:top w:val="nil"/>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состоявших </w:t>
            </w:r>
            <w:r w:rsidRPr="00BC3C90">
              <w:rPr>
                <w:rFonts w:ascii="Times New Roman" w:eastAsia="Times New Roman" w:hAnsi="Times New Roman" w:cs="Times New Roman"/>
                <w:b/>
                <w:bCs/>
                <w:color w:val="000000"/>
                <w:sz w:val="20"/>
                <w:szCs w:val="20"/>
                <w:lang w:eastAsia="ru-RU"/>
              </w:rPr>
              <w:t>в отчетном месяце</w:t>
            </w:r>
            <w:r w:rsidRPr="00CD37BE">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врача-кардиолога или врача-терапевта (</w:t>
            </w:r>
            <w:r w:rsidR="00C07A56">
              <w:rPr>
                <w:rFonts w:ascii="Times New Roman" w:eastAsia="Times New Roman" w:hAnsi="Times New Roman" w:cs="Times New Roman"/>
                <w:color w:val="000000"/>
                <w:sz w:val="20"/>
                <w:szCs w:val="20"/>
                <w:lang w:eastAsia="ru-RU"/>
              </w:rPr>
              <w:t>в</w:t>
            </w:r>
            <w:r w:rsidR="00C07A56" w:rsidRPr="00CD37BE">
              <w:rPr>
                <w:rFonts w:ascii="Times New Roman" w:eastAsia="Times New Roman" w:hAnsi="Times New Roman" w:cs="Times New Roman"/>
                <w:color w:val="000000"/>
                <w:sz w:val="20"/>
                <w:szCs w:val="20"/>
                <w:lang w:eastAsia="ru-RU"/>
              </w:rPr>
              <w:t>рач</w:t>
            </w:r>
            <w:r w:rsidRPr="00CD37BE">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04" w:type="dxa"/>
            <w:tcBorders>
              <w:top w:val="nil"/>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20" w:type="dxa"/>
            <w:tcBorders>
              <w:top w:val="nil"/>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в отчетном месяце</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lastRenderedPageBreak/>
        <w:t>Числитель:</w:t>
      </w:r>
      <w:r w:rsidR="00A1115E">
        <w:rPr>
          <w:rFonts w:ascii="Times New Roman" w:hAnsi="Times New Roman" w:cs="Times New Roman"/>
          <w:sz w:val="28"/>
          <w:szCs w:val="28"/>
        </w:rPr>
        <w:t>не требуется</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796F79" w:rsidRPr="00233E03" w:rsidRDefault="00796F79" w:rsidP="009D2F82">
      <w:pPr>
        <w:spacing w:after="0" w:line="240" w:lineRule="auto"/>
        <w:rPr>
          <w:rFonts w:ascii="Times New Roman" w:hAnsi="Times New Roman" w:cs="Times New Roman"/>
          <w:sz w:val="28"/>
          <w:szCs w:val="28"/>
        </w:rPr>
      </w:pPr>
    </w:p>
    <w:p w:rsidR="008E6D95" w:rsidRPr="00233E03" w:rsidRDefault="008E6D95" w:rsidP="00F15646">
      <w:pPr>
        <w:pStyle w:val="a4"/>
        <w:numPr>
          <w:ilvl w:val="0"/>
          <w:numId w:val="2"/>
        </w:numPr>
        <w:spacing w:before="0" w:beforeAutospacing="0" w:after="0" w:afterAutospacing="0"/>
        <w:ind w:left="0" w:firstLine="709"/>
        <w:jc w:val="both"/>
        <w:rPr>
          <w:sz w:val="28"/>
          <w:szCs w:val="28"/>
        </w:rPr>
      </w:pPr>
      <w:r w:rsidRPr="00233E03">
        <w:rPr>
          <w:b/>
          <w:bCs/>
          <w:sz w:val="28"/>
          <w:szCs w:val="28"/>
        </w:rPr>
        <w:t xml:space="preserve">Доля лиц </w:t>
      </w:r>
      <w:r w:rsidR="0028750C" w:rsidRPr="00233E03">
        <w:rPr>
          <w:b/>
          <w:bCs/>
          <w:sz w:val="28"/>
          <w:szCs w:val="28"/>
        </w:rPr>
        <w:t>с БСК</w:t>
      </w:r>
      <w:r w:rsidRPr="00233E03">
        <w:rPr>
          <w:b/>
          <w:bCs/>
          <w:sz w:val="28"/>
          <w:szCs w:val="28"/>
        </w:rPr>
        <w:t xml:space="preserve">, </w:t>
      </w:r>
      <w:r w:rsidR="00B67381" w:rsidRPr="00233E03">
        <w:rPr>
          <w:b/>
          <w:bCs/>
          <w:sz w:val="28"/>
          <w:szCs w:val="28"/>
        </w:rPr>
        <w:t>состоявших</w:t>
      </w:r>
      <w:r w:rsidRPr="00233E03">
        <w:rPr>
          <w:b/>
          <w:bCs/>
          <w:sz w:val="28"/>
          <w:szCs w:val="28"/>
        </w:rPr>
        <w:t xml:space="preserve"> под ДН, получивших </w:t>
      </w:r>
      <w:r w:rsidR="00E3275B" w:rsidRPr="00E3275B">
        <w:rPr>
          <w:b/>
          <w:bCs/>
          <w:sz w:val="28"/>
          <w:szCs w:val="28"/>
        </w:rPr>
        <w:t xml:space="preserve">в отчетном периоде </w:t>
      </w:r>
      <w:r w:rsidRPr="00233E03">
        <w:rPr>
          <w:b/>
          <w:bCs/>
          <w:sz w:val="28"/>
          <w:szCs w:val="28"/>
        </w:rPr>
        <w:t xml:space="preserve">медицинские услуги в рамках ДН, от всех пациентов </w:t>
      </w:r>
      <w:r w:rsidR="0028750C" w:rsidRPr="00233E03">
        <w:rPr>
          <w:b/>
          <w:bCs/>
          <w:sz w:val="28"/>
          <w:szCs w:val="28"/>
        </w:rPr>
        <w:t>с болезнями системы кровообращения</w:t>
      </w:r>
      <w:r w:rsidRPr="00233E03">
        <w:rPr>
          <w:b/>
          <w:bCs/>
          <w:sz w:val="28"/>
          <w:szCs w:val="28"/>
        </w:rPr>
        <w:t xml:space="preserve">, </w:t>
      </w:r>
      <w:r w:rsidR="00B67381" w:rsidRPr="00233E03">
        <w:rPr>
          <w:b/>
          <w:bCs/>
          <w:sz w:val="28"/>
          <w:szCs w:val="28"/>
        </w:rPr>
        <w:t>состоявших</w:t>
      </w:r>
      <w:r w:rsidRPr="00233E03">
        <w:rPr>
          <w:b/>
          <w:bCs/>
          <w:sz w:val="28"/>
          <w:szCs w:val="28"/>
        </w:rPr>
        <w:t xml:space="preserve"> под ДН, %</w:t>
      </w:r>
    </w:p>
    <w:p w:rsidR="00274F13" w:rsidRPr="00233E03" w:rsidRDefault="00274F13" w:rsidP="00F15646">
      <w:pPr>
        <w:spacing w:after="0" w:line="240" w:lineRule="auto"/>
        <w:ind w:firstLine="709"/>
        <w:jc w:val="both"/>
        <w:rPr>
          <w:rFonts w:ascii="Times New Roman" w:hAnsi="Times New Roman" w:cs="Times New Roman"/>
          <w:b/>
          <w:sz w:val="28"/>
          <w:szCs w:val="28"/>
        </w:rPr>
      </w:pPr>
    </w:p>
    <w:p w:rsidR="00FC2D5A" w:rsidRPr="00A15343" w:rsidRDefault="008E6D95" w:rsidP="00F15646">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FC2D5A" w:rsidRPr="00A15343">
        <w:rPr>
          <w:rFonts w:ascii="Times New Roman" w:hAnsi="Times New Roman" w:cs="Times New Roman"/>
          <w:sz w:val="28"/>
          <w:szCs w:val="28"/>
        </w:rPr>
        <w:t xml:space="preserve"> Участие РОИВ в формировании показателя не требуется.</w:t>
      </w:r>
    </w:p>
    <w:p w:rsidR="00904A34" w:rsidRPr="00233E03" w:rsidRDefault="00904A34" w:rsidP="00F15646">
      <w:pPr>
        <w:spacing w:after="0" w:line="240" w:lineRule="auto"/>
        <w:ind w:firstLine="709"/>
        <w:jc w:val="both"/>
        <w:rPr>
          <w:rFonts w:ascii="Times New Roman" w:hAnsi="Times New Roman" w:cs="Times New Roman"/>
          <w:b/>
          <w:bCs/>
          <w:sz w:val="28"/>
          <w:szCs w:val="28"/>
        </w:rPr>
      </w:pPr>
      <w:bookmarkStart w:id="11" w:name="_Hlk169687573"/>
    </w:p>
    <w:p w:rsidR="00904A34" w:rsidRPr="00233E03" w:rsidRDefault="00274F13"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w:t>
      </w:r>
      <w:r w:rsidR="00904A34" w:rsidRPr="00233E03">
        <w:rPr>
          <w:rFonts w:ascii="Times New Roman" w:hAnsi="Times New Roman" w:cs="Times New Roman"/>
          <w:b/>
          <w:bCs/>
          <w:sz w:val="28"/>
          <w:szCs w:val="28"/>
        </w:rPr>
        <w:t>ассчитывается</w:t>
      </w:r>
      <w:r w:rsidR="00904A34" w:rsidRPr="00233E03">
        <w:rPr>
          <w:rFonts w:ascii="Times New Roman" w:hAnsi="Times New Roman" w:cs="Times New Roman"/>
          <w:sz w:val="28"/>
          <w:szCs w:val="28"/>
        </w:rPr>
        <w:t xml:space="preserve"> как отношение числа лиц </w:t>
      </w:r>
      <w:r w:rsidR="00664100" w:rsidRPr="00233E03">
        <w:rPr>
          <w:rFonts w:ascii="Times New Roman" w:hAnsi="Times New Roman" w:cs="Times New Roman"/>
          <w:sz w:val="28"/>
          <w:szCs w:val="28"/>
        </w:rPr>
        <w:t xml:space="preserve">в возрасте от 18 лет и старше </w:t>
      </w:r>
      <w:r w:rsidR="00F15646">
        <w:rPr>
          <w:rFonts w:ascii="Times New Roman" w:hAnsi="Times New Roman" w:cs="Times New Roman"/>
          <w:sz w:val="28"/>
          <w:szCs w:val="28"/>
        </w:rPr>
        <w:br/>
      </w:r>
      <w:r w:rsidR="00904A34" w:rsidRPr="00233E03">
        <w:rPr>
          <w:rFonts w:ascii="Times New Roman" w:hAnsi="Times New Roman" w:cs="Times New Roman"/>
          <w:sz w:val="28"/>
          <w:szCs w:val="28"/>
        </w:rPr>
        <w:t xml:space="preserve">с болезнями </w:t>
      </w:r>
      <w:r w:rsidR="00927DC0" w:rsidRPr="00233E03">
        <w:rPr>
          <w:rFonts w:ascii="Times New Roman" w:hAnsi="Times New Roman" w:cs="Times New Roman"/>
          <w:sz w:val="28"/>
          <w:szCs w:val="28"/>
        </w:rPr>
        <w:t>системы кровообращения (I05-I09, I34-I37, I51.0-I51.2, I71, Z95.2-Z95.4, Z95.8, Z95.9, I10-I15, I20-I25, Z95.1, Z95.5, I26, I27.0, I28, I27.2, I27.8, I33, I38 - I39, I40, I41, I51.4, I42, I44-49, Z95.0, I50, I65.2, E78, Q20-Q28, I69.0-I69.4, I67.8)</w:t>
      </w:r>
      <w:r w:rsidR="00904A34" w:rsidRPr="00233E03">
        <w:rPr>
          <w:rFonts w:ascii="Times New Roman" w:hAnsi="Times New Roman" w:cs="Times New Roman"/>
          <w:sz w:val="28"/>
          <w:szCs w:val="28"/>
        </w:rPr>
        <w:t xml:space="preserve">, застрахованных в системе обязательного медицинского страхования, состоявших </w:t>
      </w:r>
      <w:r w:rsidR="00F15646">
        <w:rPr>
          <w:rFonts w:ascii="Times New Roman" w:hAnsi="Times New Roman" w:cs="Times New Roman"/>
          <w:sz w:val="28"/>
          <w:szCs w:val="28"/>
        </w:rPr>
        <w:br/>
      </w:r>
      <w:r w:rsidR="00904A34" w:rsidRPr="00233E03">
        <w:rPr>
          <w:rFonts w:ascii="Times New Roman" w:hAnsi="Times New Roman" w:cs="Times New Roman"/>
          <w:sz w:val="28"/>
          <w:szCs w:val="28"/>
        </w:rPr>
        <w:t xml:space="preserve">в отчетном периоде под диспансерным наблюдением в соответствии с </w:t>
      </w:r>
      <w:hyperlink r:id="rId21">
        <w:r w:rsidR="00904A34" w:rsidRPr="00233E03">
          <w:rPr>
            <w:rFonts w:ascii="Times New Roman" w:hAnsi="Times New Roman" w:cs="Times New Roman"/>
            <w:sz w:val="28"/>
            <w:szCs w:val="28"/>
          </w:rPr>
          <w:t>порядком</w:t>
        </w:r>
      </w:hyperlink>
      <w:r w:rsidR="00904A34"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 </w:t>
      </w:r>
      <w:r w:rsidR="00F15646">
        <w:rPr>
          <w:rFonts w:ascii="Times New Roman" w:hAnsi="Times New Roman" w:cs="Times New Roman"/>
          <w:sz w:val="28"/>
          <w:szCs w:val="28"/>
        </w:rPr>
        <w:br/>
      </w:r>
      <w:r w:rsidR="00904A34" w:rsidRPr="00233E03">
        <w:rPr>
          <w:rFonts w:ascii="Times New Roman" w:hAnsi="Times New Roman" w:cs="Times New Roman"/>
          <w:sz w:val="28"/>
          <w:szCs w:val="28"/>
        </w:rPr>
        <w:t>и получивших в отчетном периоде медицинские услуги в рамках диспансерного наблюдения в связи с болезнями системы кровообращения</w:t>
      </w:r>
      <w:r w:rsidR="00927DC0" w:rsidRPr="00233E03">
        <w:rPr>
          <w:rFonts w:ascii="Times New Roman" w:hAnsi="Times New Roman" w:cs="Times New Roman"/>
          <w:sz w:val="28"/>
          <w:szCs w:val="28"/>
        </w:rPr>
        <w:t xml:space="preserve"> (I05-I09, I34-I37, I51.0-I51.2, I71, Z95.2-Z95.4, Z95.8, Z95.9, I10-I15, I20-I25, Z95.1, Z95.5, I26, I27.0, I28, I27.2, I27.8, I33, I38 - I39, I40, I41, I51.4, I42, I44-49, Z95.0, I50, I65.2, E78, Q20-Q28, I69.0-I69.4, I67.8)</w:t>
      </w:r>
      <w:r w:rsidR="00904A34" w:rsidRPr="00233E03">
        <w:rPr>
          <w:rFonts w:ascii="Times New Roman" w:hAnsi="Times New Roman" w:cs="Times New Roman"/>
          <w:sz w:val="28"/>
          <w:szCs w:val="28"/>
        </w:rPr>
        <w:t xml:space="preserve">, к общему числу лиц </w:t>
      </w:r>
      <w:r w:rsidR="00664100" w:rsidRPr="00233E03">
        <w:rPr>
          <w:rFonts w:ascii="Times New Roman" w:hAnsi="Times New Roman" w:cs="Times New Roman"/>
          <w:sz w:val="28"/>
          <w:szCs w:val="28"/>
        </w:rPr>
        <w:t xml:space="preserve">в возрасте от 18 лет и старше </w:t>
      </w:r>
      <w:r w:rsidR="00904A34" w:rsidRPr="00233E03">
        <w:rPr>
          <w:rFonts w:ascii="Times New Roman" w:hAnsi="Times New Roman" w:cs="Times New Roman"/>
          <w:sz w:val="28"/>
          <w:szCs w:val="28"/>
        </w:rPr>
        <w:t>с болезнями системы кровообращения, застрахованных в системе ОМС</w:t>
      </w:r>
      <w:r w:rsidR="00FC2D5A" w:rsidRPr="00233E03">
        <w:rPr>
          <w:rFonts w:ascii="Times New Roman" w:hAnsi="Times New Roman" w:cs="Times New Roman"/>
          <w:sz w:val="28"/>
          <w:szCs w:val="28"/>
        </w:rPr>
        <w:t xml:space="preserve"> (I05-I09, I34-I37, I51.0-I51.2, I71, Z95.2-Z95.4, Z95.8, Z95.9, I10-I15, I20-I25, Z95.1, Z95.5, I26, I27.0, I28, I27.2, I27.8, I33, I38 - I39, I40, I41, I51.4, I42, I44-49, Z95.0, I50, I65.2, E78, Q20-Q28, I69.0-I69.4, I67.8)</w:t>
      </w:r>
      <w:r w:rsidR="00904A34" w:rsidRPr="00233E03">
        <w:rPr>
          <w:rFonts w:ascii="Times New Roman" w:hAnsi="Times New Roman" w:cs="Times New Roman"/>
          <w:sz w:val="28"/>
          <w:szCs w:val="28"/>
        </w:rPr>
        <w:t>, состоявших под диспансерным наблюдением в отчетном периоде,</w:t>
      </w:r>
      <w:r w:rsidR="0035460A" w:rsidRPr="00233E03">
        <w:rPr>
          <w:rFonts w:ascii="Times New Roman" w:hAnsi="Times New Roman" w:cs="Times New Roman"/>
          <w:sz w:val="28"/>
          <w:szCs w:val="28"/>
        </w:rPr>
        <w:t xml:space="preserve"> в процентах, </w:t>
      </w:r>
      <w:r w:rsidR="00F15646">
        <w:rPr>
          <w:rFonts w:ascii="Times New Roman" w:hAnsi="Times New Roman" w:cs="Times New Roman"/>
          <w:sz w:val="28"/>
          <w:szCs w:val="28"/>
        </w:rPr>
        <w:br/>
      </w:r>
      <w:r w:rsidR="00904A34" w:rsidRPr="00233E03">
        <w:rPr>
          <w:rFonts w:ascii="Times New Roman" w:hAnsi="Times New Roman" w:cs="Times New Roman"/>
          <w:sz w:val="28"/>
          <w:szCs w:val="28"/>
        </w:rPr>
        <w:t>по следующей формуле:</w:t>
      </w:r>
    </w:p>
    <w:p w:rsidR="00904A34" w:rsidRPr="00233E03" w:rsidRDefault="00904A34"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rPr>
        <w:drawing>
          <wp:inline distT="0" distB="0" distL="0" distR="0">
            <wp:extent cx="1372870" cy="2514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904A34" w:rsidRPr="00233E03" w:rsidRDefault="00904A34"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D - доля лиц </w:t>
      </w:r>
      <w:r w:rsidR="00664100" w:rsidRPr="00233E03">
        <w:rPr>
          <w:rFonts w:ascii="Times New Roman" w:hAnsi="Times New Roman" w:cs="Times New Roman"/>
          <w:sz w:val="28"/>
          <w:szCs w:val="28"/>
        </w:rPr>
        <w:t xml:space="preserve">в возрасте от 18 лет и старше </w:t>
      </w:r>
      <w:r w:rsidRPr="00233E03">
        <w:rPr>
          <w:rFonts w:ascii="Times New Roman" w:hAnsi="Times New Roman" w:cs="Times New Roman"/>
          <w:sz w:val="28"/>
          <w:szCs w:val="28"/>
        </w:rPr>
        <w:t>с болезнями системы кровообращения</w:t>
      </w:r>
      <w:r w:rsidR="00FC2D5A" w:rsidRPr="00233E03">
        <w:rPr>
          <w:rFonts w:ascii="Times New Roman" w:hAnsi="Times New Roman" w:cs="Times New Roman"/>
          <w:sz w:val="28"/>
          <w:szCs w:val="28"/>
        </w:rPr>
        <w:t xml:space="preserve"> (I05-I09, I34-I37, I51.0-I51.2, I71, Z95.2-Z95.4, Z95.8, Z95.9, I10-I15, I20-I25, Z95.1, Z95.5, I26, I27.0, I28, I27.2, I27.8, I33, I38 - I39, I40, I41, I51.4, I42, I44-49, Z95.0, I50, I65.2, E78, Q20-Q28, I69.0-I69.4, I67.8)</w:t>
      </w:r>
      <w:r w:rsidRPr="00233E03">
        <w:rPr>
          <w:rFonts w:ascii="Times New Roman" w:hAnsi="Times New Roman" w:cs="Times New Roman"/>
          <w:sz w:val="28"/>
          <w:szCs w:val="28"/>
        </w:rPr>
        <w:t xml:space="preserve">, застрахованных в системе ОМС, состоявших в отчетном периоде под диспансерным наблюдением и получивших в отчетном периоде медицинские услуги в рамках диспансерного наблюдения в связи </w:t>
      </w:r>
      <w:r w:rsidR="00F15646">
        <w:rPr>
          <w:rFonts w:ascii="Times New Roman" w:hAnsi="Times New Roman" w:cs="Times New Roman"/>
          <w:sz w:val="28"/>
          <w:szCs w:val="28"/>
        </w:rPr>
        <w:br/>
      </w:r>
      <w:r w:rsidRPr="00233E03">
        <w:rPr>
          <w:rFonts w:ascii="Times New Roman" w:hAnsi="Times New Roman" w:cs="Times New Roman"/>
          <w:sz w:val="28"/>
          <w:szCs w:val="28"/>
        </w:rPr>
        <w:t>с болезнями системы кровообращения</w:t>
      </w:r>
      <w:r w:rsidR="00FC2D5A" w:rsidRPr="00233E03">
        <w:rPr>
          <w:rFonts w:ascii="Times New Roman" w:hAnsi="Times New Roman" w:cs="Times New Roman"/>
          <w:sz w:val="28"/>
          <w:szCs w:val="28"/>
        </w:rPr>
        <w:t xml:space="preserve"> (I05-I09, I34-I37, I51.0-I51.2, I71, Z95.2-Z95.4, Z95.8, Z95.9, I10-I15, I20-I25, Z95.1, Z95.5, I26, I27.0, I28, I27.2, I27.8, I33, I38 - I39, I40, I41, I51.4, I42, I44-49, Z95.0, I50, I65.2, E78, Q20-Q28, I69.0-I69.4, I67.8)</w:t>
      </w:r>
      <w:r w:rsidRPr="00233E03">
        <w:rPr>
          <w:rFonts w:ascii="Times New Roman" w:hAnsi="Times New Roman" w:cs="Times New Roman"/>
          <w:sz w:val="28"/>
          <w:szCs w:val="28"/>
        </w:rPr>
        <w:t xml:space="preserve">, к общему числу лиц </w:t>
      </w:r>
      <w:r w:rsidR="00664100" w:rsidRPr="00233E03">
        <w:rPr>
          <w:rFonts w:ascii="Times New Roman" w:hAnsi="Times New Roman" w:cs="Times New Roman"/>
          <w:sz w:val="28"/>
          <w:szCs w:val="28"/>
        </w:rPr>
        <w:t xml:space="preserve">в возрасте от 18 лет и старше </w:t>
      </w:r>
      <w:r w:rsidRPr="00233E03">
        <w:rPr>
          <w:rFonts w:ascii="Times New Roman" w:hAnsi="Times New Roman" w:cs="Times New Roman"/>
          <w:sz w:val="28"/>
          <w:szCs w:val="28"/>
        </w:rPr>
        <w:t>с болезнями системы кровообращения</w:t>
      </w:r>
      <w:r w:rsidR="00FC2D5A" w:rsidRPr="00233E03">
        <w:rPr>
          <w:rFonts w:ascii="Times New Roman" w:hAnsi="Times New Roman" w:cs="Times New Roman"/>
          <w:sz w:val="28"/>
          <w:szCs w:val="28"/>
        </w:rPr>
        <w:t xml:space="preserve"> (I05-I09, I34-I37, I51.0-I51.2, I71, Z95.2-Z95.4, Z95.8, Z95.9, I10-I15, </w:t>
      </w:r>
      <w:r w:rsidR="00FC2D5A" w:rsidRPr="00233E03">
        <w:rPr>
          <w:rFonts w:ascii="Times New Roman" w:hAnsi="Times New Roman" w:cs="Times New Roman"/>
          <w:sz w:val="28"/>
          <w:szCs w:val="28"/>
        </w:rPr>
        <w:lastRenderedPageBreak/>
        <w:t>I20-I25, Z95.1, Z95.5, I26, I27.0, I28, I27.2, I27.8, I33, I38 - I39, I40, I41, I51.4, I42, I44-49, Z95.0, I50, I65.2, E78, Q20-Q28, I69.0-I69.4, I67.8)</w:t>
      </w:r>
      <w:r w:rsidRPr="00233E03">
        <w:rPr>
          <w:rFonts w:ascii="Times New Roman" w:hAnsi="Times New Roman" w:cs="Times New Roman"/>
          <w:sz w:val="28"/>
          <w:szCs w:val="28"/>
        </w:rPr>
        <w:t xml:space="preserve">, застрахованных в системе ОМС, состоявших </w:t>
      </w:r>
      <w:r w:rsidR="00F15646">
        <w:rPr>
          <w:rFonts w:ascii="Times New Roman" w:hAnsi="Times New Roman" w:cs="Times New Roman"/>
          <w:sz w:val="28"/>
          <w:szCs w:val="28"/>
        </w:rPr>
        <w:br/>
      </w:r>
      <w:r w:rsidRPr="00233E03">
        <w:rPr>
          <w:rFonts w:ascii="Times New Roman" w:hAnsi="Times New Roman" w:cs="Times New Roman"/>
          <w:sz w:val="28"/>
          <w:szCs w:val="28"/>
        </w:rPr>
        <w:t>в отчетном периоде под диспансерным наблюдением, процент;</w:t>
      </w:r>
    </w:p>
    <w:p w:rsidR="00904A34" w:rsidRPr="00233E03" w:rsidRDefault="00904A34"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F15646">
        <w:rPr>
          <w:rFonts w:ascii="Times New Roman" w:hAnsi="Times New Roman" w:cs="Times New Roman"/>
          <w:sz w:val="28"/>
          <w:szCs w:val="28"/>
        </w:rPr>
        <w:t> - </w:t>
      </w:r>
      <w:r w:rsidR="009F6916">
        <w:rPr>
          <w:rFonts w:ascii="Times New Roman" w:hAnsi="Times New Roman" w:cs="Times New Roman"/>
          <w:sz w:val="28"/>
          <w:szCs w:val="28"/>
        </w:rPr>
        <w:t>к</w:t>
      </w:r>
      <w:r w:rsidR="009F6916" w:rsidRPr="009F6916">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9F6916" w:rsidRPr="009F6916">
        <w:rPr>
          <w:rFonts w:ascii="Times New Roman" w:hAnsi="Times New Roman" w:cs="Times New Roman"/>
          <w:sz w:val="28"/>
          <w:szCs w:val="28"/>
        </w:rPr>
        <w:t>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в отчетном периоде (с 1 января текущего года по конец отчетного месяца), хотя бы день, под диспансерным наблюдением в связи с болезнями системы кровообращения у врача-кардиолога или врача-терапевта (</w:t>
      </w:r>
      <w:r w:rsidR="009F6916"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9F6916" w:rsidRPr="009F6916">
        <w:rPr>
          <w:rFonts w:ascii="Times New Roman" w:hAnsi="Times New Roman" w:cs="Times New Roman"/>
          <w:sz w:val="28"/>
          <w:szCs w:val="28"/>
        </w:rPr>
        <w:t xml:space="preserve"> и получивших в отчетном периоде (с 1 января текущего года по конец отчетного месяца) </w:t>
      </w:r>
      <w:r w:rsidR="009F6916" w:rsidRPr="009D2F82">
        <w:rPr>
          <w:rFonts w:ascii="Times New Roman" w:hAnsi="Times New Roman" w:cs="Times New Roman"/>
          <w:sz w:val="28"/>
          <w:szCs w:val="28"/>
        </w:rPr>
        <w:t>любые медицинские услуги</w:t>
      </w:r>
      <w:r w:rsidR="009F6916" w:rsidRPr="009F6916">
        <w:rPr>
          <w:rFonts w:ascii="Times New Roman" w:hAnsi="Times New Roman" w:cs="Times New Roman"/>
          <w:sz w:val="28"/>
          <w:szCs w:val="28"/>
        </w:rPr>
        <w:t xml:space="preserve"> в рамках диспансерного наблюдения в связи с болезнями системы кровообращения (I05-I09, I34-I37, I51.0-I51.2, I71, Z95.2-Z95.4, Z95.8, Z95.9, I10-I15, I20-I25, Z95.1, Z95.5, I26, I27.0, I28, I27.2, I27.8, I33, I38 - I39, I40, I41, I51.4, I42, I44-49, Z95.0, I50, I65.2, E78, Q20-Q28, I69.0-I69.4, I67.8), </w:t>
      </w:r>
      <w:r w:rsidRPr="00233E03">
        <w:rPr>
          <w:rFonts w:ascii="Times New Roman" w:hAnsi="Times New Roman" w:cs="Times New Roman"/>
          <w:sz w:val="28"/>
          <w:szCs w:val="28"/>
        </w:rPr>
        <w:t>человек</w:t>
      </w:r>
      <w:r w:rsidR="009F6916">
        <w:rPr>
          <w:rFonts w:ascii="Times New Roman" w:hAnsi="Times New Roman" w:cs="Times New Roman"/>
          <w:sz w:val="28"/>
          <w:szCs w:val="28"/>
        </w:rPr>
        <w:t xml:space="preserve">. </w:t>
      </w:r>
      <w:r w:rsidR="009F6916" w:rsidRPr="009D2F82">
        <w:rPr>
          <w:rFonts w:ascii="Times New Roman" w:hAnsi="Times New Roman" w:cs="Times New Roman"/>
          <w:b/>
          <w:sz w:val="28"/>
          <w:szCs w:val="28"/>
        </w:rPr>
        <w:t xml:space="preserve">Если </w:t>
      </w:r>
      <w:r w:rsidR="009F6916" w:rsidRPr="009F6916">
        <w:rPr>
          <w:rFonts w:ascii="Times New Roman" w:hAnsi="Times New Roman" w:cs="Times New Roman"/>
          <w:sz w:val="28"/>
          <w:szCs w:val="28"/>
        </w:rPr>
        <w:t xml:space="preserve">состоял у разных врачей или в разных медицинских организациях, а также если получал несколько раз одну и ту же или разные услуги, </w:t>
      </w:r>
      <w:r w:rsidR="00F15646">
        <w:rPr>
          <w:rFonts w:ascii="Times New Roman" w:hAnsi="Times New Roman" w:cs="Times New Roman"/>
          <w:sz w:val="28"/>
          <w:szCs w:val="28"/>
        </w:rPr>
        <w:br/>
      </w:r>
      <w:r w:rsidR="009F6916" w:rsidRPr="009F6916">
        <w:rPr>
          <w:rFonts w:ascii="Times New Roman" w:hAnsi="Times New Roman" w:cs="Times New Roman"/>
          <w:sz w:val="28"/>
          <w:szCs w:val="28"/>
        </w:rPr>
        <w:t xml:space="preserve">в т.ч. в разные месяцы то требуется </w:t>
      </w:r>
      <w:proofErr w:type="spellStart"/>
      <w:r w:rsidR="009F6916" w:rsidRPr="009F6916">
        <w:rPr>
          <w:rFonts w:ascii="Times New Roman" w:hAnsi="Times New Roman" w:cs="Times New Roman"/>
          <w:sz w:val="28"/>
          <w:szCs w:val="28"/>
        </w:rPr>
        <w:t>уникализация</w:t>
      </w:r>
      <w:proofErr w:type="spellEnd"/>
      <w:r w:rsidR="009F6916" w:rsidRPr="009F6916">
        <w:rPr>
          <w:rFonts w:ascii="Times New Roman" w:hAnsi="Times New Roman" w:cs="Times New Roman"/>
          <w:sz w:val="28"/>
          <w:szCs w:val="28"/>
        </w:rPr>
        <w:t xml:space="preserve"> пациентов (исключение дублирования)</w:t>
      </w:r>
      <w:r w:rsidR="0091241C">
        <w:rPr>
          <w:rFonts w:ascii="Times New Roman" w:hAnsi="Times New Roman" w:cs="Times New Roman"/>
          <w:sz w:val="28"/>
          <w:szCs w:val="28"/>
        </w:rPr>
        <w:t>.</w:t>
      </w:r>
    </w:p>
    <w:p w:rsidR="00A15343" w:rsidRPr="009F6916" w:rsidRDefault="00904A34" w:rsidP="00F15646">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9F6916">
        <w:rPr>
          <w:rFonts w:ascii="Times New Roman" w:eastAsia="Times New Roman" w:hAnsi="Times New Roman" w:cs="Times New Roman"/>
          <w:color w:val="000000"/>
          <w:sz w:val="28"/>
          <w:szCs w:val="28"/>
          <w:lang w:eastAsia="ru-RU"/>
        </w:rPr>
        <w:t>к</w:t>
      </w:r>
      <w:r w:rsidR="009F6916" w:rsidRPr="009D2F82">
        <w:rPr>
          <w:rFonts w:ascii="Times New Roman" w:eastAsia="Times New Roman" w:hAnsi="Times New Roman" w:cs="Times New Roman"/>
          <w:color w:val="000000"/>
          <w:sz w:val="28"/>
          <w:szCs w:val="28"/>
          <w:lang w:eastAsia="ru-RU"/>
        </w:rPr>
        <w:t xml:space="preserve">оличество пациентов, в возрасте от 18 лет и старше, застрахованных </w:t>
      </w:r>
      <w:r w:rsidR="00F15646">
        <w:rPr>
          <w:rFonts w:ascii="Times New Roman" w:eastAsia="Times New Roman" w:hAnsi="Times New Roman" w:cs="Times New Roman"/>
          <w:color w:val="000000"/>
          <w:sz w:val="28"/>
          <w:szCs w:val="28"/>
          <w:lang w:eastAsia="ru-RU"/>
        </w:rPr>
        <w:br/>
      </w:r>
      <w:r w:rsidR="009F6916" w:rsidRPr="009D2F82">
        <w:rPr>
          <w:rFonts w:ascii="Times New Roman" w:eastAsia="Times New Roman" w:hAnsi="Times New Roman" w:cs="Times New Roman"/>
          <w:color w:val="000000"/>
          <w:sz w:val="28"/>
          <w:szCs w:val="28"/>
          <w:lang w:eastAsia="ru-RU"/>
        </w:rPr>
        <w:t>в системе ОМС, с болезнями системы кровообращения (I05-I09, I34-I37, I51.0-I51.2, I71, Z95.2-Z95.4, Z95.8, Z95.9, I10-I15, I20-I25, Z95.1, Z95.5, I26, I27.0, I28, I27.2, I27.8, I33, I38-I39, I40, I41, I51.4, I42, I44-49, Z95.0, I50, I65.2, E78, Q20-Q28, I69.0-I69.4, I67.8), состоявших в отчетном периоде (с 1 января текущего года по конец отчетного месяца) под диспансерным наблюдением хотя бы день, у врача-кардиолога или врача-терапевта (</w:t>
      </w:r>
      <w:r w:rsidR="009F6916">
        <w:rPr>
          <w:rFonts w:ascii="Times New Roman" w:eastAsia="Times New Roman" w:hAnsi="Times New Roman" w:cs="Times New Roman"/>
          <w:color w:val="000000"/>
          <w:sz w:val="28"/>
          <w:szCs w:val="28"/>
          <w:lang w:eastAsia="ru-RU"/>
        </w:rPr>
        <w:t>в</w:t>
      </w:r>
      <w:r w:rsidR="009F6916" w:rsidRPr="009D2F82">
        <w:rPr>
          <w:rFonts w:ascii="Times New Roman" w:eastAsia="Times New Roman" w:hAnsi="Times New Roman" w:cs="Times New Roman"/>
          <w:color w:val="000000"/>
          <w:sz w:val="28"/>
          <w:szCs w:val="28"/>
          <w:lang w:eastAsia="ru-RU"/>
        </w:rPr>
        <w:t xml:space="preserve">рач-терапевт участковый, врач-терапевт участковый цехового врачебного участка, врач общей практики (семейный врач)), </w:t>
      </w:r>
      <w:r w:rsidR="009F6916">
        <w:rPr>
          <w:rFonts w:ascii="Times New Roman" w:eastAsia="Times New Roman" w:hAnsi="Times New Roman" w:cs="Times New Roman"/>
          <w:color w:val="000000"/>
          <w:sz w:val="28"/>
          <w:szCs w:val="28"/>
          <w:lang w:eastAsia="ru-RU"/>
        </w:rPr>
        <w:t>человек.</w:t>
      </w:r>
    </w:p>
    <w:p w:rsidR="00A15343" w:rsidRDefault="00A15343" w:rsidP="00DD63FA">
      <w:pPr>
        <w:spacing w:after="0" w:line="240" w:lineRule="auto"/>
        <w:ind w:firstLine="284"/>
        <w:jc w:val="both"/>
        <w:rPr>
          <w:rFonts w:ascii="Times New Roman" w:hAnsi="Times New Roman" w:cs="Times New Roman"/>
          <w:sz w:val="28"/>
          <w:szCs w:val="28"/>
        </w:rPr>
      </w:pPr>
    </w:p>
    <w:p w:rsidR="008E6D95" w:rsidRDefault="00A15343" w:rsidP="00650ADF">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80%</w:t>
      </w:r>
      <w:bookmarkEnd w:id="11"/>
      <w:r w:rsidR="00650ADF">
        <w:rPr>
          <w:rFonts w:ascii="Times New Roman" w:hAnsi="Times New Roman" w:cs="Times New Roman"/>
          <w:b/>
          <w:sz w:val="28"/>
          <w:szCs w:val="28"/>
        </w:rPr>
        <w:br w:type="page"/>
      </w:r>
    </w:p>
    <w:p w:rsidR="00F15646" w:rsidRPr="009D2F82" w:rsidRDefault="00F15646" w:rsidP="009D2F82">
      <w:pPr>
        <w:spacing w:after="0" w:line="240" w:lineRule="auto"/>
        <w:ind w:firstLine="284"/>
        <w:jc w:val="both"/>
        <w:rPr>
          <w:rFonts w:ascii="Times New Roman" w:hAnsi="Times New Roman" w:cs="Times New Roman"/>
          <w:b/>
          <w:sz w:val="28"/>
          <w:szCs w:val="28"/>
        </w:rPr>
      </w:pPr>
    </w:p>
    <w:tbl>
      <w:tblPr>
        <w:tblW w:w="9351" w:type="dxa"/>
        <w:jc w:val="center"/>
        <w:tblLook w:val="04A0"/>
      </w:tblPr>
      <w:tblGrid>
        <w:gridCol w:w="2284"/>
        <w:gridCol w:w="3337"/>
        <w:gridCol w:w="1352"/>
        <w:gridCol w:w="819"/>
        <w:gridCol w:w="1559"/>
      </w:tblGrid>
      <w:tr w:rsidR="00CD37BE" w:rsidRPr="00CD37BE" w:rsidTr="00F15646">
        <w:trPr>
          <w:trHeight w:val="1549"/>
          <w:jc w:val="center"/>
        </w:trPr>
        <w:tc>
          <w:tcPr>
            <w:tcW w:w="2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Доля лиц с болезнями системы кровообращения (I05-I09, I34-I37, I51.0-I51.2, I71, Z95.2-Z95.4, Z95.8, Z95.9, I10-I15, I20-I25, Z95.1, Z95.5, I26, I27.0, I28, I27.2, I27.8, I33, I38 - I39, I40, I41, I51.4, I42, I44-49, Z95.0, I50, I65.2, E78, Q20-Q28, I69.0-I69.4, I67.8) 18 лет и старше, состоявших под ДН, получивших </w:t>
            </w:r>
            <w:r w:rsidRPr="009D2F82">
              <w:rPr>
                <w:rFonts w:ascii="Times New Roman" w:eastAsia="Times New Roman" w:hAnsi="Times New Roman" w:cs="Times New Roman"/>
                <w:b/>
                <w:color w:val="000000"/>
                <w:sz w:val="20"/>
                <w:szCs w:val="20"/>
                <w:lang w:eastAsia="ru-RU"/>
              </w:rPr>
              <w:t>в отчетном периоде</w:t>
            </w:r>
            <w:r w:rsidRPr="00CD37BE">
              <w:rPr>
                <w:rFonts w:ascii="Times New Roman" w:eastAsia="Times New Roman" w:hAnsi="Times New Roman" w:cs="Times New Roman"/>
                <w:color w:val="000000"/>
                <w:sz w:val="20"/>
                <w:szCs w:val="20"/>
                <w:lang w:eastAsia="ru-RU"/>
              </w:rPr>
              <w:t xml:space="preserve"> медицинские услуги в рамках ДН, от всех пациентов с болезнями системы кровообращения (I05-I09, I34-I37, I51.0-I51.2, I71, Z95.2-Z95.4, Z95.8, Z95.9, I10-I15, I20-I25, Z95.1, Z95.5, I26, I27.0, I28, I27.2, I27.8, I33, I38 - I39, I40, I41, I51.4, I42, I44-49, Z95.0, I50, I65.2, E78, Q20-Q28, I69.0-I69.4, I67.8) 18 лет и старше, состоявших под ДН, %</w:t>
            </w:r>
          </w:p>
        </w:tc>
        <w:tc>
          <w:tcPr>
            <w:tcW w:w="3337" w:type="dxa"/>
            <w:tcBorders>
              <w:top w:val="single" w:sz="4" w:space="0" w:color="auto"/>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I38 - I39, I40, I41, I51.4, I42, I44-49, Z95.0, I50, I65.2, E78, Q20-Q28, I69.0-I69.4, I67.8), состоявших в отчетном периоде (с 1 января текущего года по конец отчетного месяца), хотя бы день, под диспансерным наблюдением в связи с болезнями системы кровообращения у врача-кардиолога или </w:t>
            </w:r>
            <w:r w:rsidR="009F6916">
              <w:rPr>
                <w:rFonts w:ascii="Times New Roman" w:eastAsia="Times New Roman" w:hAnsi="Times New Roman" w:cs="Times New Roman"/>
                <w:color w:val="000000"/>
                <w:sz w:val="20"/>
                <w:szCs w:val="20"/>
                <w:lang w:eastAsia="ru-RU"/>
              </w:rPr>
              <w:t>в</w:t>
            </w:r>
            <w:r w:rsidR="009F6916" w:rsidRPr="00CD37BE">
              <w:rPr>
                <w:rFonts w:ascii="Times New Roman" w:eastAsia="Times New Roman" w:hAnsi="Times New Roman" w:cs="Times New Roman"/>
                <w:color w:val="000000"/>
                <w:sz w:val="20"/>
                <w:szCs w:val="20"/>
                <w:lang w:eastAsia="ru-RU"/>
              </w:rPr>
              <w:t xml:space="preserve">рача </w:t>
            </w:r>
            <w:r w:rsidRPr="00CD37BE">
              <w:rPr>
                <w:rFonts w:ascii="Times New Roman" w:eastAsia="Times New Roman" w:hAnsi="Times New Roman" w:cs="Times New Roman"/>
                <w:color w:val="000000"/>
                <w:sz w:val="20"/>
                <w:szCs w:val="20"/>
                <w:lang w:eastAsia="ru-RU"/>
              </w:rPr>
              <w:t>терапевта (</w:t>
            </w:r>
            <w:r w:rsidR="009F6916">
              <w:rPr>
                <w:rFonts w:ascii="Times New Roman" w:eastAsia="Times New Roman" w:hAnsi="Times New Roman" w:cs="Times New Roman"/>
                <w:color w:val="000000"/>
                <w:sz w:val="20"/>
                <w:szCs w:val="20"/>
                <w:lang w:eastAsia="ru-RU"/>
              </w:rPr>
              <w:t>в</w:t>
            </w:r>
            <w:r w:rsidR="009F6916" w:rsidRPr="00CD37BE">
              <w:rPr>
                <w:rFonts w:ascii="Times New Roman" w:eastAsia="Times New Roman" w:hAnsi="Times New Roman" w:cs="Times New Roman"/>
                <w:color w:val="000000"/>
                <w:sz w:val="20"/>
                <w:szCs w:val="20"/>
                <w:lang w:eastAsia="ru-RU"/>
              </w:rPr>
              <w:t>рач</w:t>
            </w:r>
            <w:r w:rsidRPr="00CD37BE">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и получивших </w:t>
            </w:r>
            <w:r w:rsidRPr="009D2F82">
              <w:rPr>
                <w:rFonts w:ascii="Times New Roman" w:eastAsia="Times New Roman" w:hAnsi="Times New Roman" w:cs="Times New Roman"/>
                <w:b/>
                <w:color w:val="000000"/>
                <w:sz w:val="20"/>
                <w:szCs w:val="20"/>
                <w:lang w:eastAsia="ru-RU"/>
              </w:rPr>
              <w:t>в отчетном периоде</w:t>
            </w:r>
            <w:r w:rsidRPr="00CD37BE">
              <w:rPr>
                <w:rFonts w:ascii="Times New Roman" w:eastAsia="Times New Roman" w:hAnsi="Times New Roman" w:cs="Times New Roman"/>
                <w:color w:val="000000"/>
                <w:sz w:val="20"/>
                <w:szCs w:val="20"/>
                <w:lang w:eastAsia="ru-RU"/>
              </w:rPr>
              <w:t xml:space="preserve"> (с 1 января текущего года по конец отчетного месяца) </w:t>
            </w:r>
            <w:r w:rsidR="009F6916" w:rsidRPr="009F6916">
              <w:rPr>
                <w:rFonts w:ascii="Times New Roman" w:eastAsia="Times New Roman" w:hAnsi="Times New Roman" w:cs="Times New Roman"/>
                <w:b/>
                <w:color w:val="000000"/>
                <w:sz w:val="20"/>
                <w:szCs w:val="20"/>
                <w:lang w:eastAsia="ru-RU"/>
              </w:rPr>
              <w:t xml:space="preserve">любые медицинские услуги </w:t>
            </w:r>
            <w:r w:rsidRPr="00CD37BE">
              <w:rPr>
                <w:rFonts w:ascii="Times New Roman" w:eastAsia="Times New Roman" w:hAnsi="Times New Roman" w:cs="Times New Roman"/>
                <w:color w:val="000000"/>
                <w:sz w:val="20"/>
                <w:szCs w:val="20"/>
                <w:lang w:eastAsia="ru-RU"/>
              </w:rPr>
              <w:t xml:space="preserve">в рамках диспансерного наблюдения в связи с болезнями системы кровообращения (I05-I09, I34-I37, I51.0-I51.2, I71, Z95.2-Z95.4, Z95.8, Z95.9, I10-I15, I20-I25, Z95.1, Z95.5, I26, I27.0, I28, I27.2, I27.8, I33, I38 - I39, I40, I41, I51.4, I42, I44-49, Z95.0, I50, I65.2, E78, Q20-Q28, I69.0-I69.4, I67.8),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CD37BE" w:rsidRPr="00CD37BE" w:rsidTr="00F15646">
        <w:trPr>
          <w:trHeight w:val="1690"/>
          <w:jc w:val="center"/>
        </w:trPr>
        <w:tc>
          <w:tcPr>
            <w:tcW w:w="2284" w:type="dxa"/>
            <w:vMerge/>
            <w:tcBorders>
              <w:top w:val="single" w:sz="4" w:space="0" w:color="auto"/>
              <w:left w:val="single" w:sz="4" w:space="0" w:color="auto"/>
              <w:bottom w:val="single" w:sz="4" w:space="0" w:color="auto"/>
              <w:right w:val="single" w:sz="4" w:space="0" w:color="auto"/>
            </w:tcBorders>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p>
        </w:tc>
        <w:tc>
          <w:tcPr>
            <w:tcW w:w="3337" w:type="dxa"/>
            <w:tcBorders>
              <w:top w:val="nil"/>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системы кровообращения (I05-I09, I34-I37, I51.0-I51.2, I71, Z95.2-Z95.4, Z95.8, Z95.9, I10-I15, I20-I25, Z95.1, Z95.5, I26, I27.0, I28, I27.2, I27.8, I33, I38-I39, I40, I41, I51.4, I42, I44-49, Z95.0, I50, I65.2, E78, Q20-Q28, I69.0-I69.4, I67.8), </w:t>
            </w:r>
            <w:r w:rsidRPr="00BC3C90">
              <w:rPr>
                <w:rFonts w:ascii="Times New Roman" w:eastAsia="Times New Roman" w:hAnsi="Times New Roman" w:cs="Times New Roman"/>
                <w:b/>
                <w:bCs/>
                <w:color w:val="000000"/>
                <w:sz w:val="20"/>
                <w:szCs w:val="20"/>
                <w:lang w:eastAsia="ru-RU"/>
              </w:rPr>
              <w:t>состоявших в отчетном периоде(с 1 января текущего года по конец отчетного месяца)</w:t>
            </w:r>
            <w:r w:rsidRPr="00CD37BE">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врача-кардиолога или врача-терапевта (</w:t>
            </w:r>
            <w:r w:rsidR="009F6916">
              <w:rPr>
                <w:rFonts w:ascii="Times New Roman" w:eastAsia="Times New Roman" w:hAnsi="Times New Roman" w:cs="Times New Roman"/>
                <w:color w:val="000000"/>
                <w:sz w:val="20"/>
                <w:szCs w:val="20"/>
                <w:lang w:eastAsia="ru-RU"/>
              </w:rPr>
              <w:t>в</w:t>
            </w:r>
            <w:r w:rsidR="009F6916" w:rsidRPr="00CD37BE">
              <w:rPr>
                <w:rFonts w:ascii="Times New Roman" w:eastAsia="Times New Roman" w:hAnsi="Times New Roman" w:cs="Times New Roman"/>
                <w:color w:val="000000"/>
                <w:sz w:val="20"/>
                <w:szCs w:val="20"/>
                <w:lang w:eastAsia="ru-RU"/>
              </w:rPr>
              <w:t>рач</w:t>
            </w:r>
            <w:r w:rsidRPr="00CD37BE">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19" w:type="dxa"/>
            <w:tcBorders>
              <w:top w:val="nil"/>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559" w:type="dxa"/>
            <w:tcBorders>
              <w:top w:val="nil"/>
              <w:left w:val="nil"/>
              <w:bottom w:val="single" w:sz="4" w:space="0" w:color="auto"/>
              <w:right w:val="single" w:sz="4" w:space="0" w:color="auto"/>
            </w:tcBorders>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8F5168"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B307D7" w:rsidRPr="00233E03" w:rsidRDefault="00B307D7" w:rsidP="008F5168">
      <w:pPr>
        <w:spacing w:after="0" w:line="240" w:lineRule="auto"/>
        <w:ind w:firstLine="360"/>
        <w:jc w:val="both"/>
        <w:rPr>
          <w:rFonts w:ascii="Times New Roman" w:hAnsi="Times New Roman" w:cs="Times New Roman"/>
          <w:sz w:val="28"/>
          <w:szCs w:val="28"/>
        </w:rPr>
      </w:pPr>
    </w:p>
    <w:p w:rsidR="008E6D95" w:rsidRPr="00233E03" w:rsidRDefault="008E6D95" w:rsidP="00F15646">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lastRenderedPageBreak/>
        <w:t xml:space="preserve">Доля лиц с болезнями органов дыхания (функциональными расстройствами, иными состояниями), </w:t>
      </w:r>
      <w:r w:rsidR="00B67381" w:rsidRPr="00233E03">
        <w:rPr>
          <w:b/>
          <w:bCs/>
          <w:sz w:val="28"/>
          <w:szCs w:val="28"/>
        </w:rPr>
        <w:t>состоявших</w:t>
      </w:r>
      <w:r w:rsidRPr="00233E03">
        <w:rPr>
          <w:b/>
          <w:bCs/>
          <w:sz w:val="28"/>
          <w:szCs w:val="28"/>
        </w:rPr>
        <w:t xml:space="preserve"> под ДН, получивших </w:t>
      </w:r>
      <w:r w:rsidR="00F15646">
        <w:rPr>
          <w:b/>
          <w:bCs/>
          <w:sz w:val="28"/>
          <w:szCs w:val="28"/>
        </w:rPr>
        <w:br/>
      </w:r>
      <w:r w:rsidRPr="00233E03">
        <w:rPr>
          <w:b/>
          <w:bCs/>
          <w:sz w:val="28"/>
          <w:szCs w:val="28"/>
        </w:rPr>
        <w:t xml:space="preserve">в отчетном периоде медицинские услуги в рамках ДН, от всех пациентов </w:t>
      </w:r>
      <w:r w:rsidR="00F15646">
        <w:rPr>
          <w:b/>
          <w:bCs/>
          <w:sz w:val="28"/>
          <w:szCs w:val="28"/>
        </w:rPr>
        <w:br/>
      </w:r>
      <w:r w:rsidRPr="00233E03">
        <w:rPr>
          <w:b/>
          <w:bCs/>
          <w:sz w:val="28"/>
          <w:szCs w:val="28"/>
        </w:rPr>
        <w:t xml:space="preserve">с болезнями органов дыхания (функциональными расстройствами, иными состояниями), </w:t>
      </w:r>
      <w:r w:rsidR="00B67381" w:rsidRPr="00233E03">
        <w:rPr>
          <w:b/>
          <w:bCs/>
          <w:sz w:val="28"/>
          <w:szCs w:val="28"/>
        </w:rPr>
        <w:t>состоявших</w:t>
      </w:r>
      <w:r w:rsidRPr="00233E03">
        <w:rPr>
          <w:b/>
          <w:bCs/>
          <w:sz w:val="28"/>
          <w:szCs w:val="28"/>
        </w:rPr>
        <w:t xml:space="preserve"> под ДН, %</w:t>
      </w:r>
    </w:p>
    <w:p w:rsidR="008E6D95" w:rsidRPr="00233E03" w:rsidRDefault="008E6D95" w:rsidP="00F15646">
      <w:pPr>
        <w:spacing w:after="0" w:line="240" w:lineRule="auto"/>
        <w:ind w:firstLine="709"/>
        <w:jc w:val="both"/>
        <w:rPr>
          <w:rFonts w:ascii="Times New Roman" w:hAnsi="Times New Roman" w:cs="Times New Roman"/>
          <w:b/>
          <w:sz w:val="28"/>
          <w:szCs w:val="28"/>
        </w:rPr>
      </w:pPr>
    </w:p>
    <w:p w:rsidR="00F434E4" w:rsidRPr="00A15343" w:rsidRDefault="008E6D95" w:rsidP="00F15646">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F434E4" w:rsidRPr="00A15343">
        <w:rPr>
          <w:rFonts w:ascii="Times New Roman" w:hAnsi="Times New Roman" w:cs="Times New Roman"/>
          <w:sz w:val="28"/>
          <w:szCs w:val="28"/>
        </w:rPr>
        <w:t xml:space="preserve"> Участие РОИВ в формировании показателя не требуется.</w:t>
      </w:r>
    </w:p>
    <w:p w:rsidR="008E6D95" w:rsidRPr="00233E03" w:rsidRDefault="008E6D95" w:rsidP="00F15646">
      <w:pPr>
        <w:spacing w:after="0" w:line="240" w:lineRule="auto"/>
        <w:ind w:firstLine="709"/>
        <w:jc w:val="both"/>
        <w:rPr>
          <w:rFonts w:ascii="Times New Roman" w:hAnsi="Times New Roman" w:cs="Times New Roman"/>
          <w:sz w:val="28"/>
          <w:szCs w:val="28"/>
        </w:rPr>
      </w:pPr>
    </w:p>
    <w:p w:rsidR="007F00F8" w:rsidRPr="00233E03" w:rsidRDefault="007F00F8" w:rsidP="00F15646">
      <w:pPr>
        <w:pStyle w:val="ConsPlusNormal"/>
        <w:ind w:firstLine="709"/>
        <w:jc w:val="both"/>
        <w:rPr>
          <w:rFonts w:ascii="Times New Roman" w:hAnsi="Times New Roman" w:cs="Times New Roman"/>
          <w:sz w:val="28"/>
          <w:szCs w:val="28"/>
        </w:rPr>
      </w:pPr>
      <w:bookmarkStart w:id="12" w:name="_Hlk169687796"/>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w:t>
      </w:r>
      <w:r w:rsidR="00664100" w:rsidRPr="00233E03">
        <w:rPr>
          <w:rFonts w:ascii="Times New Roman" w:hAnsi="Times New Roman" w:cs="Times New Roman"/>
          <w:sz w:val="28"/>
          <w:szCs w:val="28"/>
        </w:rPr>
        <w:t xml:space="preserve">в возрасте от 18 лет и старше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с болезнями </w:t>
      </w:r>
      <w:r w:rsidR="00F434E4" w:rsidRPr="00233E03">
        <w:rPr>
          <w:rFonts w:ascii="Times New Roman" w:hAnsi="Times New Roman" w:cs="Times New Roman"/>
          <w:sz w:val="28"/>
          <w:szCs w:val="28"/>
        </w:rPr>
        <w:t>органов дыхания (J41.0, J41.1, J41.8, J44.0, J44.8, J44.9, J47.0, J45.0, J45.1, J45.8, J45.9, J12, J13, J14, J84.1)</w:t>
      </w:r>
      <w:r w:rsidRPr="00233E03">
        <w:rPr>
          <w:rFonts w:ascii="Times New Roman" w:hAnsi="Times New Roman" w:cs="Times New Roman"/>
          <w:sz w:val="28"/>
          <w:szCs w:val="28"/>
        </w:rPr>
        <w:t xml:space="preserve">, застрахованных в системе обязательного медицинского страхования, состоявших в отчетном периоде под диспансерным наблюдением в соответствии с </w:t>
      </w:r>
      <w:hyperlink r:id="rId22">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w:t>
      </w:r>
      <w:r w:rsidR="00F15646">
        <w:rPr>
          <w:rFonts w:ascii="Times New Roman" w:hAnsi="Times New Roman" w:cs="Times New Roman"/>
          <w:sz w:val="28"/>
          <w:szCs w:val="28"/>
        </w:rPr>
        <w:br/>
      </w:r>
      <w:r w:rsidRPr="00233E03">
        <w:rPr>
          <w:rFonts w:ascii="Times New Roman" w:hAnsi="Times New Roman" w:cs="Times New Roman"/>
          <w:sz w:val="28"/>
          <w:szCs w:val="28"/>
        </w:rPr>
        <w:t>за взрослыми, утвержденным приказом Министерства здравоохранения Российской Федерации от 15 марта 2022 г. №</w:t>
      </w:r>
      <w:r w:rsidR="009F6916">
        <w:rPr>
          <w:rFonts w:ascii="Times New Roman" w:hAnsi="Times New Roman" w:cs="Times New Roman"/>
          <w:sz w:val="28"/>
          <w:szCs w:val="28"/>
        </w:rPr>
        <w:t> </w:t>
      </w:r>
      <w:r w:rsidRPr="00233E03">
        <w:rPr>
          <w:rFonts w:ascii="Times New Roman" w:hAnsi="Times New Roman" w:cs="Times New Roman"/>
          <w:sz w:val="28"/>
          <w:szCs w:val="28"/>
        </w:rPr>
        <w:t xml:space="preserve">168н «Об утверждении порядка проведения диспансерного наблюдения за взрослыми», и получивших в отчетном периоде медицинские услуги в рамках диспансерного наблюдения в связи с болезнями </w:t>
      </w:r>
      <w:r w:rsidR="00F434E4" w:rsidRPr="00233E03">
        <w:rPr>
          <w:rFonts w:ascii="Times New Roman" w:hAnsi="Times New Roman" w:cs="Times New Roman"/>
          <w:sz w:val="28"/>
          <w:szCs w:val="28"/>
        </w:rPr>
        <w:t>органов дыхания</w:t>
      </w:r>
      <w:r w:rsidR="00203836" w:rsidRPr="00233E03">
        <w:rPr>
          <w:rFonts w:ascii="Times New Roman" w:hAnsi="Times New Roman" w:cs="Times New Roman"/>
          <w:sz w:val="28"/>
          <w:szCs w:val="28"/>
        </w:rPr>
        <w:t xml:space="preserve"> (J41.0, J41.1, J41.8, J44.0, J44.8, J44.9, J47.0, J45.0, J45.1, J45.8, J45.9, J12, J13, J14, J84.1)</w:t>
      </w:r>
      <w:r w:rsidRPr="00233E03">
        <w:rPr>
          <w:rFonts w:ascii="Times New Roman" w:hAnsi="Times New Roman" w:cs="Times New Roman"/>
          <w:sz w:val="28"/>
          <w:szCs w:val="28"/>
        </w:rPr>
        <w:t xml:space="preserve">, к общему числу лиц </w:t>
      </w:r>
      <w:r w:rsidR="00664100" w:rsidRPr="00233E03">
        <w:rPr>
          <w:rFonts w:ascii="Times New Roman" w:hAnsi="Times New Roman" w:cs="Times New Roman"/>
          <w:sz w:val="28"/>
          <w:szCs w:val="28"/>
        </w:rPr>
        <w:t xml:space="preserve">в возрасте от 18 лет и старше </w:t>
      </w:r>
      <w:r w:rsidRPr="00233E03">
        <w:rPr>
          <w:rFonts w:ascii="Times New Roman" w:hAnsi="Times New Roman" w:cs="Times New Roman"/>
          <w:sz w:val="28"/>
          <w:szCs w:val="28"/>
        </w:rPr>
        <w:t xml:space="preserve">с болезнями </w:t>
      </w:r>
      <w:r w:rsidR="00F434E4" w:rsidRPr="00233E03">
        <w:rPr>
          <w:rFonts w:ascii="Times New Roman" w:hAnsi="Times New Roman" w:cs="Times New Roman"/>
          <w:sz w:val="28"/>
          <w:szCs w:val="28"/>
        </w:rPr>
        <w:t>органов дыхания</w:t>
      </w:r>
      <w:r w:rsidR="00203836" w:rsidRPr="00233E03">
        <w:rPr>
          <w:rFonts w:ascii="Times New Roman" w:hAnsi="Times New Roman" w:cs="Times New Roman"/>
          <w:sz w:val="28"/>
          <w:szCs w:val="28"/>
        </w:rPr>
        <w:t xml:space="preserve"> (J41.0, J41.1, J41.8, J44.0, J44.8, J44.9, J47.0, J45.0, J45.1, J45.8, J45.9, J12, J13, J14, J84.1)</w:t>
      </w:r>
      <w:r w:rsidRPr="00233E03">
        <w:rPr>
          <w:rFonts w:ascii="Times New Roman" w:hAnsi="Times New Roman" w:cs="Times New Roman"/>
          <w:sz w:val="28"/>
          <w:szCs w:val="28"/>
        </w:rPr>
        <w:t>, застрахованных в системе ОМС, состоявших под диспансерным наблюдением в отчетном периоде,</w:t>
      </w:r>
      <w:r w:rsidR="0035460A" w:rsidRPr="00233E03">
        <w:rPr>
          <w:rFonts w:ascii="Times New Roman" w:hAnsi="Times New Roman" w:cs="Times New Roman"/>
          <w:sz w:val="28"/>
          <w:szCs w:val="28"/>
        </w:rPr>
        <w:t xml:space="preserve"> в процентах, </w:t>
      </w:r>
      <w:r w:rsidRPr="00233E03">
        <w:rPr>
          <w:rFonts w:ascii="Times New Roman" w:hAnsi="Times New Roman" w:cs="Times New Roman"/>
          <w:sz w:val="28"/>
          <w:szCs w:val="28"/>
        </w:rPr>
        <w:t>по следующей формуле:</w:t>
      </w:r>
    </w:p>
    <w:p w:rsidR="007F00F8" w:rsidRPr="00233E03" w:rsidRDefault="007F00F8"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rPr>
        <w:drawing>
          <wp:inline distT="0" distB="0" distL="0" distR="0">
            <wp:extent cx="1372870" cy="251460"/>
            <wp:effectExtent l="0" t="0" r="0" b="0"/>
            <wp:docPr id="1049179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7F00F8" w:rsidRPr="00233E03" w:rsidRDefault="007F00F8"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D - доля лиц </w:t>
      </w:r>
      <w:r w:rsidR="00664100" w:rsidRPr="00233E03">
        <w:rPr>
          <w:rFonts w:ascii="Times New Roman" w:hAnsi="Times New Roman" w:cs="Times New Roman"/>
          <w:sz w:val="28"/>
          <w:szCs w:val="28"/>
        </w:rPr>
        <w:t xml:space="preserve">в возрасте от 18 лет и старше </w:t>
      </w:r>
      <w:r w:rsidRPr="00233E03">
        <w:rPr>
          <w:rFonts w:ascii="Times New Roman" w:hAnsi="Times New Roman" w:cs="Times New Roman"/>
          <w:sz w:val="28"/>
          <w:szCs w:val="28"/>
        </w:rPr>
        <w:t xml:space="preserve">с болезнями </w:t>
      </w:r>
      <w:r w:rsidR="00203836" w:rsidRPr="00233E03">
        <w:rPr>
          <w:rFonts w:ascii="Times New Roman" w:hAnsi="Times New Roman" w:cs="Times New Roman"/>
          <w:sz w:val="28"/>
          <w:szCs w:val="28"/>
        </w:rPr>
        <w:t>органов дыхания (J41.0, J41.1, J41.8, J44.0, J44.8, J44.9, J47.0, J45.0, J45.1, J45.8, J45.9, J12, J13, J14, J84.1)</w:t>
      </w:r>
      <w:r w:rsidRPr="00233E03">
        <w:rPr>
          <w:rFonts w:ascii="Times New Roman" w:hAnsi="Times New Roman" w:cs="Times New Roman"/>
          <w:sz w:val="28"/>
          <w:szCs w:val="28"/>
        </w:rPr>
        <w:t xml:space="preserve">, застрахованных в системе ОМС, состоявших в отчетном периоде под диспансерным наблюдением и получивших в отчетном периоде медицинские услуги в рамках диспансерного наблюдения в связи с болезнями </w:t>
      </w:r>
      <w:r w:rsidR="00203836" w:rsidRPr="00233E03">
        <w:rPr>
          <w:rFonts w:ascii="Times New Roman" w:hAnsi="Times New Roman" w:cs="Times New Roman"/>
          <w:sz w:val="28"/>
          <w:szCs w:val="28"/>
        </w:rPr>
        <w:t>органов дыхания (J41.0, J41.1, J41.8, J44.0, J44.8, J44.9, J47.0, J45.0, J45.1, J45.8, J45.9, J12, J13, J14, J84.1)</w:t>
      </w:r>
      <w:r w:rsidRPr="00233E03">
        <w:rPr>
          <w:rFonts w:ascii="Times New Roman" w:hAnsi="Times New Roman" w:cs="Times New Roman"/>
          <w:sz w:val="28"/>
          <w:szCs w:val="28"/>
        </w:rPr>
        <w:t xml:space="preserve">, к общему числу лиц </w:t>
      </w:r>
      <w:r w:rsidR="00664100" w:rsidRPr="00233E03">
        <w:rPr>
          <w:rFonts w:ascii="Times New Roman" w:hAnsi="Times New Roman" w:cs="Times New Roman"/>
          <w:sz w:val="28"/>
          <w:szCs w:val="28"/>
        </w:rPr>
        <w:t xml:space="preserve">в возрасте от 18 лет и старше </w:t>
      </w:r>
      <w:r w:rsidRPr="00233E03">
        <w:rPr>
          <w:rFonts w:ascii="Times New Roman" w:hAnsi="Times New Roman" w:cs="Times New Roman"/>
          <w:sz w:val="28"/>
          <w:szCs w:val="28"/>
        </w:rPr>
        <w:t xml:space="preserve">с болезнями </w:t>
      </w:r>
      <w:r w:rsidR="00203836" w:rsidRPr="00233E03">
        <w:rPr>
          <w:rFonts w:ascii="Times New Roman" w:hAnsi="Times New Roman" w:cs="Times New Roman"/>
          <w:sz w:val="28"/>
          <w:szCs w:val="28"/>
        </w:rPr>
        <w:t>органов дыхания (J41.0, J41.1, J41.8, J44.0, J44.8, J44.9, J47.0, J45.0, J45.1, J45.8, J45.9, J12, J13, J14, J84.1)</w:t>
      </w:r>
      <w:r w:rsidRPr="00233E03">
        <w:rPr>
          <w:rFonts w:ascii="Times New Roman" w:hAnsi="Times New Roman" w:cs="Times New Roman"/>
          <w:sz w:val="28"/>
          <w:szCs w:val="28"/>
        </w:rPr>
        <w:t>, застрахованных в системе ОМС, состоявших в отчетном периоде под диспансерным наблюдением, процент;</w:t>
      </w:r>
    </w:p>
    <w:p w:rsidR="007F00F8" w:rsidRPr="00233E03" w:rsidRDefault="007F00F8"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F15646">
        <w:rPr>
          <w:rFonts w:ascii="Times New Roman" w:hAnsi="Times New Roman" w:cs="Times New Roman"/>
          <w:sz w:val="28"/>
          <w:szCs w:val="28"/>
        </w:rPr>
        <w:t> - </w:t>
      </w:r>
      <w:r w:rsidR="009F6916">
        <w:rPr>
          <w:rFonts w:ascii="Times New Roman" w:hAnsi="Times New Roman" w:cs="Times New Roman"/>
          <w:sz w:val="28"/>
          <w:szCs w:val="28"/>
        </w:rPr>
        <w:t>к</w:t>
      </w:r>
      <w:r w:rsidR="009F6916" w:rsidRPr="009F6916">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9F6916" w:rsidRPr="009F6916">
        <w:rPr>
          <w:rFonts w:ascii="Times New Roman" w:hAnsi="Times New Roman" w:cs="Times New Roman"/>
          <w:sz w:val="28"/>
          <w:szCs w:val="28"/>
        </w:rPr>
        <w:t xml:space="preserve">в системе ОМС, с болезнями органов дыхания (функциональными расстройствами, иными состояниями) (J41.0, J41.1, J41.8, J44.0, J44.8, J44.9, J47.0, J45.0, J45.1, J45.8, J45.9, J12, J13, J14, J84.1), состоявших в отчетном периоде (с 1 января текущего года по конец отчетного месяца), хотя бы день, под диспансерным наблюдением в связи </w:t>
      </w:r>
      <w:r w:rsidR="00F15646">
        <w:rPr>
          <w:rFonts w:ascii="Times New Roman" w:hAnsi="Times New Roman" w:cs="Times New Roman"/>
          <w:sz w:val="28"/>
          <w:szCs w:val="28"/>
        </w:rPr>
        <w:br/>
      </w:r>
      <w:r w:rsidR="009F6916" w:rsidRPr="009F6916">
        <w:rPr>
          <w:rFonts w:ascii="Times New Roman" w:hAnsi="Times New Roman" w:cs="Times New Roman"/>
          <w:sz w:val="28"/>
          <w:szCs w:val="28"/>
        </w:rPr>
        <w:t>с болезнями органов дыхания (функциональными расстройствами, иными состояниями) у врача-терапевта (</w:t>
      </w:r>
      <w:r w:rsidR="0091241C">
        <w:rPr>
          <w:rFonts w:ascii="Times New Roman" w:hAnsi="Times New Roman" w:cs="Times New Roman"/>
          <w:sz w:val="28"/>
          <w:szCs w:val="28"/>
        </w:rPr>
        <w:t>в</w:t>
      </w:r>
      <w:r w:rsidR="009F6916" w:rsidRPr="009F6916">
        <w:rPr>
          <w:rFonts w:ascii="Times New Roman" w:hAnsi="Times New Roman" w:cs="Times New Roman"/>
          <w:sz w:val="28"/>
          <w:szCs w:val="28"/>
        </w:rPr>
        <w:t xml:space="preserve">рач-терапевт участковый, врач-терапевт участковый цехового врачебного участка, врач общей практики (семейный врач)) </w:t>
      </w:r>
      <w:r w:rsidR="00F15646">
        <w:rPr>
          <w:rFonts w:ascii="Times New Roman" w:hAnsi="Times New Roman" w:cs="Times New Roman"/>
          <w:sz w:val="28"/>
          <w:szCs w:val="28"/>
        </w:rPr>
        <w:br/>
      </w:r>
      <w:r w:rsidR="009F6916" w:rsidRPr="009F6916">
        <w:rPr>
          <w:rFonts w:ascii="Times New Roman" w:hAnsi="Times New Roman" w:cs="Times New Roman"/>
          <w:sz w:val="28"/>
          <w:szCs w:val="28"/>
        </w:rPr>
        <w:lastRenderedPageBreak/>
        <w:t xml:space="preserve">с приёмами (осмотрами, консультациями) врача-пульмонолога (по медицинским показаниям), и получивших  в отчетном периоде (с 1 января текущего года по конец отчетного месяца) любые медицинские услуги в рамках диспансерного наблюдения </w:t>
      </w:r>
      <w:r w:rsidR="00F15646">
        <w:rPr>
          <w:rFonts w:ascii="Times New Roman" w:hAnsi="Times New Roman" w:cs="Times New Roman"/>
          <w:sz w:val="28"/>
          <w:szCs w:val="28"/>
        </w:rPr>
        <w:br/>
      </w:r>
      <w:r w:rsidR="009F6916" w:rsidRPr="009F6916">
        <w:rPr>
          <w:rFonts w:ascii="Times New Roman" w:hAnsi="Times New Roman" w:cs="Times New Roman"/>
          <w:sz w:val="28"/>
          <w:szCs w:val="28"/>
        </w:rPr>
        <w:t>в связи с болезнями органов дыхания (функциональными расстройствами, иными состояниями) (J41.0, J41.1, J41.8, J44.0, J44.8, J44.9, J47.0, J45.0, J45.1, J45.8, J45.9, J12, J13, J14, J84.1),</w:t>
      </w:r>
      <w:r w:rsidRPr="00233E03">
        <w:rPr>
          <w:rFonts w:ascii="Times New Roman" w:hAnsi="Times New Roman" w:cs="Times New Roman"/>
          <w:sz w:val="28"/>
          <w:szCs w:val="28"/>
        </w:rPr>
        <w:t>человек</w:t>
      </w:r>
      <w:r w:rsidR="009F6916">
        <w:rPr>
          <w:rFonts w:ascii="Times New Roman" w:hAnsi="Times New Roman" w:cs="Times New Roman"/>
          <w:sz w:val="28"/>
          <w:szCs w:val="28"/>
        </w:rPr>
        <w:t xml:space="preserve">. </w:t>
      </w:r>
      <w:r w:rsidR="009F6916" w:rsidRPr="009D2F82">
        <w:rPr>
          <w:rFonts w:ascii="Times New Roman" w:hAnsi="Times New Roman" w:cs="Times New Roman"/>
          <w:b/>
          <w:sz w:val="28"/>
          <w:szCs w:val="28"/>
        </w:rPr>
        <w:t xml:space="preserve">Если </w:t>
      </w:r>
      <w:r w:rsidR="009F6916" w:rsidRPr="009F6916">
        <w:rPr>
          <w:rFonts w:ascii="Times New Roman" w:hAnsi="Times New Roman" w:cs="Times New Roman"/>
          <w:sz w:val="28"/>
          <w:szCs w:val="28"/>
        </w:rPr>
        <w:t xml:space="preserve">состоял у разных врачей или в разных медицинских организациях, то требуется </w:t>
      </w:r>
      <w:proofErr w:type="spellStart"/>
      <w:r w:rsidR="009F6916" w:rsidRPr="009F6916">
        <w:rPr>
          <w:rFonts w:ascii="Times New Roman" w:hAnsi="Times New Roman" w:cs="Times New Roman"/>
          <w:sz w:val="28"/>
          <w:szCs w:val="28"/>
        </w:rPr>
        <w:t>уникализация</w:t>
      </w:r>
      <w:proofErr w:type="spellEnd"/>
      <w:r w:rsidR="009F6916" w:rsidRPr="009F6916">
        <w:rPr>
          <w:rFonts w:ascii="Times New Roman" w:hAnsi="Times New Roman" w:cs="Times New Roman"/>
          <w:sz w:val="28"/>
          <w:szCs w:val="28"/>
        </w:rPr>
        <w:t xml:space="preserve"> пациентов (исключение дублирования)</w:t>
      </w:r>
      <w:r w:rsidR="00F15646">
        <w:rPr>
          <w:rFonts w:ascii="Times New Roman" w:hAnsi="Times New Roman" w:cs="Times New Roman"/>
          <w:sz w:val="28"/>
          <w:szCs w:val="28"/>
        </w:rPr>
        <w:t>;</w:t>
      </w:r>
    </w:p>
    <w:p w:rsidR="00A15343" w:rsidRPr="009F6916" w:rsidRDefault="007F00F8" w:rsidP="00F15646">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9F6916">
        <w:rPr>
          <w:rFonts w:ascii="Times New Roman" w:eastAsia="Times New Roman" w:hAnsi="Times New Roman" w:cs="Times New Roman"/>
          <w:color w:val="000000"/>
          <w:sz w:val="28"/>
          <w:szCs w:val="28"/>
          <w:lang w:eastAsia="ru-RU"/>
        </w:rPr>
        <w:t>к</w:t>
      </w:r>
      <w:r w:rsidR="009F6916" w:rsidRPr="009D2F82">
        <w:rPr>
          <w:rFonts w:ascii="Times New Roman" w:eastAsia="Times New Roman" w:hAnsi="Times New Roman" w:cs="Times New Roman"/>
          <w:color w:val="000000"/>
          <w:sz w:val="28"/>
          <w:szCs w:val="28"/>
          <w:lang w:eastAsia="ru-RU"/>
        </w:rPr>
        <w:t xml:space="preserve">оличество пациентов, в возрасте от 18 лет и старше, застрахованных </w:t>
      </w:r>
      <w:r w:rsidR="00F15646">
        <w:rPr>
          <w:rFonts w:ascii="Times New Roman" w:eastAsia="Times New Roman" w:hAnsi="Times New Roman" w:cs="Times New Roman"/>
          <w:color w:val="000000"/>
          <w:sz w:val="28"/>
          <w:szCs w:val="28"/>
          <w:lang w:eastAsia="ru-RU"/>
        </w:rPr>
        <w:br/>
      </w:r>
      <w:r w:rsidR="009F6916" w:rsidRPr="009D2F82">
        <w:rPr>
          <w:rFonts w:ascii="Times New Roman" w:eastAsia="Times New Roman" w:hAnsi="Times New Roman" w:cs="Times New Roman"/>
          <w:color w:val="000000"/>
          <w:sz w:val="28"/>
          <w:szCs w:val="28"/>
          <w:lang w:eastAsia="ru-RU"/>
        </w:rPr>
        <w:t>в системе ОМС, с болезнями органов дыхания (функциональными расстройствами, иными состояниями) (J41.0, J41.1, J41.8, J44.0, J44.8, J44.9, J47.0, J45.0, J45.1, J45.8, J45.9, J12, J13, J14, J84.1), состоявших в отчетном периоде (с 1 января текущего года по конец отчетного месяца) под диспансерным наблюдением хотя бы день у врача-терапевта (</w:t>
      </w:r>
      <w:r w:rsidR="009F6916">
        <w:rPr>
          <w:rFonts w:ascii="Times New Roman" w:eastAsia="Times New Roman" w:hAnsi="Times New Roman" w:cs="Times New Roman"/>
          <w:color w:val="000000"/>
          <w:sz w:val="28"/>
          <w:szCs w:val="28"/>
          <w:lang w:eastAsia="ru-RU"/>
        </w:rPr>
        <w:t>в</w:t>
      </w:r>
      <w:r w:rsidR="009F6916" w:rsidRPr="009D2F82">
        <w:rPr>
          <w:rFonts w:ascii="Times New Roman" w:eastAsia="Times New Roman" w:hAnsi="Times New Roman" w:cs="Times New Roman"/>
          <w:color w:val="000000"/>
          <w:sz w:val="28"/>
          <w:szCs w:val="28"/>
          <w:lang w:eastAsia="ru-RU"/>
        </w:rPr>
        <w:t xml:space="preserve">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врача-пульмонолога (по медицинским показаниям), </w:t>
      </w:r>
      <w:r w:rsidRPr="009F6916">
        <w:rPr>
          <w:rFonts w:ascii="Times New Roman" w:hAnsi="Times New Roman" w:cs="Times New Roman"/>
          <w:sz w:val="28"/>
          <w:szCs w:val="28"/>
        </w:rPr>
        <w:t>человек.</w:t>
      </w:r>
    </w:p>
    <w:p w:rsidR="00A15343" w:rsidRPr="009F6916" w:rsidRDefault="00A15343" w:rsidP="00DD63FA">
      <w:pPr>
        <w:spacing w:after="0" w:line="240" w:lineRule="auto"/>
        <w:ind w:firstLine="284"/>
        <w:jc w:val="both"/>
        <w:rPr>
          <w:rFonts w:ascii="Times New Roman" w:hAnsi="Times New Roman" w:cs="Times New Roman"/>
          <w:sz w:val="28"/>
          <w:szCs w:val="28"/>
        </w:rPr>
      </w:pPr>
    </w:p>
    <w:p w:rsidR="007F00F8" w:rsidRPr="009D2F82" w:rsidRDefault="00A15343" w:rsidP="00F15646">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70</w:t>
      </w:r>
      <w:r w:rsidR="00F15646">
        <w:rPr>
          <w:rFonts w:ascii="Times New Roman" w:hAnsi="Times New Roman" w:cs="Times New Roman"/>
          <w:b/>
          <w:sz w:val="28"/>
          <w:szCs w:val="28"/>
        </w:rPr>
        <w:t> </w:t>
      </w:r>
      <w:r w:rsidR="00A1115E" w:rsidRPr="00A1115E">
        <w:rPr>
          <w:rFonts w:ascii="Times New Roman" w:hAnsi="Times New Roman" w:cs="Times New Roman"/>
          <w:b/>
          <w:sz w:val="28"/>
          <w:szCs w:val="28"/>
        </w:rPr>
        <w:t>%</w:t>
      </w:r>
      <w:r w:rsidR="009D2F82">
        <w:rPr>
          <w:rFonts w:ascii="Times New Roman" w:hAnsi="Times New Roman" w:cs="Times New Roman"/>
          <w:b/>
          <w:sz w:val="28"/>
          <w:szCs w:val="28"/>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3337"/>
        <w:gridCol w:w="1352"/>
        <w:gridCol w:w="839"/>
        <w:gridCol w:w="1843"/>
      </w:tblGrid>
      <w:tr w:rsidR="00CD37BE" w:rsidRPr="00CD37BE" w:rsidTr="00F15646">
        <w:trPr>
          <w:trHeight w:val="1124"/>
          <w:jc w:val="center"/>
        </w:trPr>
        <w:tc>
          <w:tcPr>
            <w:tcW w:w="1980" w:type="dxa"/>
            <w:vMerge w:val="restart"/>
            <w:shd w:val="clear" w:color="auto" w:fill="auto"/>
            <w:vAlign w:val="center"/>
            <w:hideMark/>
          </w:tcPr>
          <w:bookmarkEnd w:id="12"/>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lastRenderedPageBreak/>
              <w:t xml:space="preserve">Доля лиц с болезнями органов дыхания (функциональными расстройствами, иными состояниями), состоявших под ДН, получивших </w:t>
            </w:r>
            <w:r w:rsidRPr="009D2F82">
              <w:rPr>
                <w:rFonts w:ascii="Times New Roman" w:eastAsia="Times New Roman" w:hAnsi="Times New Roman" w:cs="Times New Roman"/>
                <w:b/>
                <w:color w:val="000000"/>
                <w:sz w:val="20"/>
                <w:szCs w:val="20"/>
                <w:lang w:eastAsia="ru-RU"/>
              </w:rPr>
              <w:t>в отчетном периоде</w:t>
            </w:r>
            <w:r w:rsidRPr="00CD37BE">
              <w:rPr>
                <w:rFonts w:ascii="Times New Roman" w:eastAsia="Times New Roman" w:hAnsi="Times New Roman" w:cs="Times New Roman"/>
                <w:color w:val="000000"/>
                <w:sz w:val="20"/>
                <w:szCs w:val="20"/>
                <w:lang w:eastAsia="ru-RU"/>
              </w:rPr>
              <w:t xml:space="preserve"> медицинские услуги в рамках ДН, от всех пациентов с болезнями органов дыхания (функциональными расстройствами, иными состояниями), состоявших под ДН, %</w:t>
            </w:r>
          </w:p>
        </w:tc>
        <w:tc>
          <w:tcPr>
            <w:tcW w:w="3337"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органов дыхания (функциональными расстройствами, иными состояниями) (J41.0, J41.1, J41.8, J44.0, J44.8, J44.9, J47.0, J45.0, J45.1, J45.8, J45.9, J12, J13, J14, J84.1), состоявших  в отчетном периоде (с 1 января текущего года по конец отчетного месяца), хотя бы день, под диспансерным наблюдением в связи с болезнями органов дыхания (функциональными расстройствами, иными состояниями) у врача-терапевта (Врач-терапевт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врача-пульмонолога (по медицинским показаниям), и получивших  </w:t>
            </w:r>
            <w:r w:rsidRPr="009D2F82">
              <w:rPr>
                <w:rFonts w:ascii="Times New Roman" w:eastAsia="Times New Roman" w:hAnsi="Times New Roman" w:cs="Times New Roman"/>
                <w:b/>
                <w:color w:val="000000"/>
                <w:sz w:val="20"/>
                <w:szCs w:val="20"/>
                <w:lang w:eastAsia="ru-RU"/>
              </w:rPr>
              <w:t xml:space="preserve">в отчетном периоде </w:t>
            </w:r>
            <w:r w:rsidRPr="00CD37BE">
              <w:rPr>
                <w:rFonts w:ascii="Times New Roman" w:eastAsia="Times New Roman" w:hAnsi="Times New Roman" w:cs="Times New Roman"/>
                <w:color w:val="000000"/>
                <w:sz w:val="20"/>
                <w:szCs w:val="20"/>
                <w:lang w:eastAsia="ru-RU"/>
              </w:rPr>
              <w:t xml:space="preserve">(с 1 января текущего года по конец отчетного месяца) </w:t>
            </w:r>
            <w:r w:rsidR="009F6916" w:rsidRPr="009F6916">
              <w:rPr>
                <w:rFonts w:ascii="Times New Roman" w:eastAsia="Times New Roman" w:hAnsi="Times New Roman" w:cs="Times New Roman"/>
                <w:b/>
                <w:color w:val="000000"/>
                <w:sz w:val="20"/>
                <w:szCs w:val="20"/>
                <w:lang w:eastAsia="ru-RU"/>
              </w:rPr>
              <w:t>любые медицинские услуги</w:t>
            </w:r>
            <w:r w:rsidRPr="00CD37BE">
              <w:rPr>
                <w:rFonts w:ascii="Times New Roman" w:eastAsia="Times New Roman" w:hAnsi="Times New Roman" w:cs="Times New Roman"/>
                <w:color w:val="000000"/>
                <w:sz w:val="20"/>
                <w:szCs w:val="20"/>
                <w:lang w:eastAsia="ru-RU"/>
              </w:rPr>
              <w:t xml:space="preserve"> в рамках диспансерного наблюдения в связи с болезнями органов дыхания (функциональными расстройствами, иными состояниями) (J41.0, J41.1, J41.8, J44.0, J44.8, J44.9, J47.0, J45.0, J45.1, J45.8, J45.9, J12, J13, J14, J84.1),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39"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843"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CD37BE" w:rsidRPr="00CD37BE" w:rsidTr="00F15646">
        <w:trPr>
          <w:trHeight w:val="2835"/>
          <w:jc w:val="center"/>
        </w:trPr>
        <w:tc>
          <w:tcPr>
            <w:tcW w:w="1980" w:type="dxa"/>
            <w:vMerge/>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p>
        </w:tc>
        <w:tc>
          <w:tcPr>
            <w:tcW w:w="3337"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органов дыхания (функциональными расстройствами, иными состояниями) (J41.0, J41.1, J41.8, J44.0, J44.8, J44.9, J47.0, J45.0, J45.1, J45.8, J45.9, J12, J13, J14, J84.1), состоявших  </w:t>
            </w:r>
            <w:r w:rsidRPr="00BC3C90">
              <w:rPr>
                <w:rFonts w:ascii="Times New Roman" w:eastAsia="Times New Roman" w:hAnsi="Times New Roman" w:cs="Times New Roman"/>
                <w:b/>
                <w:bCs/>
                <w:color w:val="000000"/>
                <w:sz w:val="20"/>
                <w:szCs w:val="20"/>
                <w:lang w:eastAsia="ru-RU"/>
              </w:rPr>
              <w:t>в отчетном периоде (с 1 января текущего года по конец отчетного месяца)</w:t>
            </w:r>
            <w:r w:rsidRPr="00CD37BE">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врача-терапевта (</w:t>
            </w:r>
            <w:r w:rsidR="009F6916">
              <w:rPr>
                <w:rFonts w:ascii="Times New Roman" w:eastAsia="Times New Roman" w:hAnsi="Times New Roman" w:cs="Times New Roman"/>
                <w:color w:val="000000"/>
                <w:sz w:val="20"/>
                <w:szCs w:val="20"/>
                <w:lang w:eastAsia="ru-RU"/>
              </w:rPr>
              <w:t>в</w:t>
            </w:r>
            <w:r w:rsidR="009F6916" w:rsidRPr="00CD37BE">
              <w:rPr>
                <w:rFonts w:ascii="Times New Roman" w:eastAsia="Times New Roman" w:hAnsi="Times New Roman" w:cs="Times New Roman"/>
                <w:color w:val="000000"/>
                <w:sz w:val="20"/>
                <w:szCs w:val="20"/>
                <w:lang w:eastAsia="ru-RU"/>
              </w:rPr>
              <w:t>рач</w:t>
            </w:r>
            <w:r w:rsidRPr="00CD37BE">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с приёмами (осмотрами, консультациями) врача-пульмонолога (по медицинским показаниям), </w:t>
            </w:r>
            <w:proofErr w:type="spellStart"/>
            <w:r w:rsidRPr="00CD37BE">
              <w:rPr>
                <w:rFonts w:ascii="Times New Roman" w:eastAsia="Times New Roman" w:hAnsi="Times New Roman" w:cs="Times New Roman"/>
                <w:color w:val="000000"/>
                <w:sz w:val="20"/>
                <w:szCs w:val="20"/>
                <w:lang w:eastAsia="ru-RU"/>
              </w:rPr>
              <w:t>абс</w:t>
            </w:r>
            <w:proofErr w:type="spellEnd"/>
            <w:r w:rsidRPr="00CD37BE">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Источник информации: ФОМС</w:t>
            </w:r>
          </w:p>
        </w:tc>
        <w:tc>
          <w:tcPr>
            <w:tcW w:w="839"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От 18 лет</w:t>
            </w:r>
          </w:p>
        </w:tc>
        <w:tc>
          <w:tcPr>
            <w:tcW w:w="1843" w:type="dxa"/>
            <w:shd w:val="clear" w:color="000000" w:fill="FFFFFF"/>
            <w:vAlign w:val="center"/>
            <w:hideMark/>
          </w:tcPr>
          <w:p w:rsidR="00CD37BE" w:rsidRPr="00CD37BE" w:rsidRDefault="00CD37BE" w:rsidP="00CD37BE">
            <w:pPr>
              <w:spacing w:after="0" w:line="240" w:lineRule="auto"/>
              <w:rPr>
                <w:rFonts w:ascii="Times New Roman" w:eastAsia="Times New Roman" w:hAnsi="Times New Roman" w:cs="Times New Roman"/>
                <w:color w:val="000000"/>
                <w:sz w:val="20"/>
                <w:szCs w:val="20"/>
                <w:lang w:eastAsia="ru-RU"/>
              </w:rPr>
            </w:pPr>
            <w:r w:rsidRPr="00CD37BE">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CD37BE">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A1115E">
        <w:rPr>
          <w:rFonts w:ascii="Times New Roman" w:hAnsi="Times New Roman" w:cs="Times New Roman"/>
          <w:sz w:val="28"/>
          <w:szCs w:val="28"/>
        </w:rPr>
        <w:t>не требуется</w:t>
      </w:r>
    </w:p>
    <w:p w:rsidR="00A1115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5C5BFF" w:rsidRPr="00233E03" w:rsidRDefault="005C5BFF" w:rsidP="00F15646">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lastRenderedPageBreak/>
        <w:t xml:space="preserve">Доля лиц с </w:t>
      </w:r>
      <w:proofErr w:type="spellStart"/>
      <w:r w:rsidRPr="00233E03">
        <w:rPr>
          <w:b/>
          <w:bCs/>
          <w:sz w:val="28"/>
          <w:szCs w:val="28"/>
        </w:rPr>
        <w:t>преддиабетом</w:t>
      </w:r>
      <w:proofErr w:type="spellEnd"/>
      <w:r w:rsidRPr="00233E03">
        <w:rPr>
          <w:b/>
          <w:bCs/>
          <w:sz w:val="28"/>
          <w:szCs w:val="28"/>
        </w:rPr>
        <w:t xml:space="preserve"> и инсулиннезависимым сахарным диабетом, состоявших под ДН, получивших в отчетном периоде медицинские услуги </w:t>
      </w:r>
      <w:r w:rsidR="00F15646">
        <w:rPr>
          <w:b/>
          <w:bCs/>
          <w:sz w:val="28"/>
          <w:szCs w:val="28"/>
        </w:rPr>
        <w:br/>
      </w:r>
      <w:r w:rsidRPr="00233E03">
        <w:rPr>
          <w:b/>
          <w:bCs/>
          <w:sz w:val="28"/>
          <w:szCs w:val="28"/>
        </w:rPr>
        <w:t xml:space="preserve">в рамках ДН от всех пациентов с </w:t>
      </w:r>
      <w:proofErr w:type="spellStart"/>
      <w:r w:rsidRPr="00233E03">
        <w:rPr>
          <w:b/>
          <w:bCs/>
          <w:sz w:val="28"/>
          <w:szCs w:val="28"/>
        </w:rPr>
        <w:t>преддиабетом</w:t>
      </w:r>
      <w:proofErr w:type="spellEnd"/>
      <w:r w:rsidRPr="00233E03">
        <w:rPr>
          <w:b/>
          <w:bCs/>
          <w:sz w:val="28"/>
          <w:szCs w:val="28"/>
        </w:rPr>
        <w:t xml:space="preserve"> и инсулиннезависимым сахарным диабетом, состоявших под ДН, %</w:t>
      </w:r>
    </w:p>
    <w:p w:rsidR="005C5BFF" w:rsidRPr="00233E03" w:rsidRDefault="005C5BFF" w:rsidP="00F15646">
      <w:pPr>
        <w:spacing w:after="0" w:line="240" w:lineRule="auto"/>
        <w:ind w:firstLine="709"/>
        <w:jc w:val="both"/>
        <w:rPr>
          <w:rFonts w:ascii="Times New Roman" w:hAnsi="Times New Roman" w:cs="Times New Roman"/>
          <w:b/>
          <w:sz w:val="28"/>
          <w:szCs w:val="28"/>
        </w:rPr>
      </w:pPr>
    </w:p>
    <w:p w:rsidR="005C5BFF" w:rsidRPr="00A15343" w:rsidRDefault="005C5BFF" w:rsidP="00F15646">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 Участие РОИВ в формировании показателя не требуется.</w:t>
      </w:r>
    </w:p>
    <w:p w:rsidR="005C5BFF" w:rsidRPr="00233E03" w:rsidRDefault="005C5BFF" w:rsidP="00F15646">
      <w:pPr>
        <w:spacing w:after="0" w:line="240" w:lineRule="auto"/>
        <w:ind w:firstLine="709"/>
        <w:jc w:val="both"/>
        <w:rPr>
          <w:rFonts w:ascii="Times New Roman" w:hAnsi="Times New Roman" w:cs="Times New Roman"/>
          <w:b/>
          <w:sz w:val="28"/>
          <w:szCs w:val="28"/>
        </w:rPr>
      </w:pPr>
    </w:p>
    <w:p w:rsidR="005C5BFF" w:rsidRPr="00233E03" w:rsidRDefault="005C5BFF"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в возрасте от 18 лет и старше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(R73.0, R73.9, E11), застрахованных в системе обязательного медицинского страхования, состоявших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отчетном периоде под диспансерным наблюдением в соответствии с </w:t>
      </w:r>
      <w:hyperlink r:id="rId23">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 168н «Об утверждении порядка проведения диспансерного наблюдения за взрослыми»,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получивших в отчетном периоде медицинские услуги в рамках диспансерного наблюдения в связи 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(R73.0, R73.9, E11), к общему числу лиц в возрасте от 18 лет и старше 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(R73.0, R73.9, E11), застрахованных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системе ОМС, состоявших под диспансерным наблюдением в отчетном периоде, </w:t>
      </w:r>
      <w:r w:rsidR="00F15646">
        <w:rPr>
          <w:rFonts w:ascii="Times New Roman" w:hAnsi="Times New Roman" w:cs="Times New Roman"/>
          <w:sz w:val="28"/>
          <w:szCs w:val="28"/>
        </w:rPr>
        <w:br/>
      </w:r>
      <w:r w:rsidRPr="00233E03">
        <w:rPr>
          <w:rFonts w:ascii="Times New Roman" w:hAnsi="Times New Roman" w:cs="Times New Roman"/>
          <w:sz w:val="28"/>
          <w:szCs w:val="28"/>
        </w:rPr>
        <w:t>в процентах, по следующей формуле:</w:t>
      </w:r>
    </w:p>
    <w:p w:rsidR="005C5BFF" w:rsidRPr="00233E03" w:rsidRDefault="005C5BFF"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rPr>
        <w:drawing>
          <wp:inline distT="0" distB="0" distL="0" distR="0">
            <wp:extent cx="1372870" cy="2514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5C5BFF" w:rsidRPr="00233E03" w:rsidRDefault="005C5BFF"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D</w:t>
      </w:r>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Pr="00233E03">
        <w:rPr>
          <w:rFonts w:ascii="Times New Roman" w:hAnsi="Times New Roman" w:cs="Times New Roman"/>
          <w:sz w:val="28"/>
          <w:szCs w:val="28"/>
        </w:rPr>
        <w:t xml:space="preserve">доля лиц в возрасте от 18 лет и старше с </w:t>
      </w:r>
      <w:proofErr w:type="spellStart"/>
      <w:r w:rsidRPr="00233E03">
        <w:rPr>
          <w:rFonts w:ascii="Times New Roman" w:hAnsi="Times New Roman" w:cs="Times New Roman"/>
          <w:sz w:val="28"/>
          <w:szCs w:val="28"/>
        </w:rPr>
        <w:t>преддиабетом</w:t>
      </w:r>
      <w:proofErr w:type="spellEnd"/>
      <w:r w:rsidR="00F15646">
        <w:rPr>
          <w:rFonts w:ascii="Times New Roman" w:hAnsi="Times New Roman" w:cs="Times New Roman"/>
          <w:sz w:val="28"/>
          <w:szCs w:val="28"/>
        </w:rPr>
        <w:br/>
      </w:r>
      <w:r w:rsidRPr="00233E03">
        <w:rPr>
          <w:rFonts w:ascii="Times New Roman" w:hAnsi="Times New Roman" w:cs="Times New Roman"/>
          <w:sz w:val="28"/>
          <w:szCs w:val="28"/>
        </w:rPr>
        <w:t xml:space="preserve">и инсулиннезависимым сахарным диабетом (R73.0, R73.9, E11), застрахованных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системе ОМС, состоявших в отчетном периоде под диспансерным наблюдением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получивших в отчетном периоде медицинские услуги в рамках диспансерного наблюдения в связи 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(R73.0, R73.9, E11), к общему числу лиц в возрасте от 18 лет и старше с </w:t>
      </w:r>
      <w:proofErr w:type="spellStart"/>
      <w:r w:rsidRPr="00233E03">
        <w:rPr>
          <w:rFonts w:ascii="Times New Roman" w:hAnsi="Times New Roman" w:cs="Times New Roman"/>
          <w:sz w:val="28"/>
          <w:szCs w:val="28"/>
        </w:rPr>
        <w:t>преддиабетом</w:t>
      </w:r>
      <w:proofErr w:type="spellEnd"/>
      <w:r w:rsidRPr="00233E03">
        <w:rPr>
          <w:rFonts w:ascii="Times New Roman" w:hAnsi="Times New Roman" w:cs="Times New Roman"/>
          <w:sz w:val="28"/>
          <w:szCs w:val="28"/>
        </w:rPr>
        <w:t xml:space="preserve"> и инсулиннезависимым сахарным диабетом (R73.0, R73.9, E11), застрахованных </w:t>
      </w:r>
      <w:r w:rsidR="00F15646">
        <w:rPr>
          <w:rFonts w:ascii="Times New Roman" w:hAnsi="Times New Roman" w:cs="Times New Roman"/>
          <w:sz w:val="28"/>
          <w:szCs w:val="28"/>
        </w:rPr>
        <w:br/>
      </w:r>
      <w:r w:rsidRPr="00233E03">
        <w:rPr>
          <w:rFonts w:ascii="Times New Roman" w:hAnsi="Times New Roman" w:cs="Times New Roman"/>
          <w:sz w:val="28"/>
          <w:szCs w:val="28"/>
        </w:rPr>
        <w:t>в системе ОМС, состоявших в отчетном периоде под диспансерным наблюдением, процент;</w:t>
      </w:r>
    </w:p>
    <w:p w:rsidR="005C5BFF" w:rsidRPr="00233E03" w:rsidRDefault="005C5BFF"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7459EF">
        <w:rPr>
          <w:rFonts w:ascii="Times New Roman" w:hAnsi="Times New Roman" w:cs="Times New Roman"/>
          <w:sz w:val="28"/>
          <w:szCs w:val="28"/>
        </w:rPr>
        <w:t>к</w:t>
      </w:r>
      <w:r w:rsidR="007459EF" w:rsidRPr="007459EF">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7459EF" w:rsidRPr="007459EF">
        <w:rPr>
          <w:rFonts w:ascii="Times New Roman" w:hAnsi="Times New Roman" w:cs="Times New Roman"/>
          <w:sz w:val="28"/>
          <w:szCs w:val="28"/>
        </w:rPr>
        <w:t xml:space="preserve">в системе ОМС, с </w:t>
      </w:r>
      <w:proofErr w:type="spellStart"/>
      <w:r w:rsidR="007459EF" w:rsidRPr="007459EF">
        <w:rPr>
          <w:rFonts w:ascii="Times New Roman" w:hAnsi="Times New Roman" w:cs="Times New Roman"/>
          <w:sz w:val="28"/>
          <w:szCs w:val="28"/>
        </w:rPr>
        <w:t>преддиабетом</w:t>
      </w:r>
      <w:proofErr w:type="spellEnd"/>
      <w:r w:rsidR="007459EF" w:rsidRPr="007459EF">
        <w:rPr>
          <w:rFonts w:ascii="Times New Roman" w:hAnsi="Times New Roman" w:cs="Times New Roman"/>
          <w:sz w:val="28"/>
          <w:szCs w:val="28"/>
        </w:rPr>
        <w:t xml:space="preserve"> и инсулиннезависимым сахарным диабетом (R73.0, R73.9, E11), состоявших в отчетном периоде (с 1 января текущего года по конец отчетного месяца), хотя бы день, под диспансерным наблюдением в связи </w:t>
      </w:r>
      <w:r w:rsidR="00F15646">
        <w:rPr>
          <w:rFonts w:ascii="Times New Roman" w:hAnsi="Times New Roman" w:cs="Times New Roman"/>
          <w:sz w:val="28"/>
          <w:szCs w:val="28"/>
        </w:rPr>
        <w:br/>
      </w:r>
      <w:r w:rsidR="007459EF" w:rsidRPr="007459EF">
        <w:rPr>
          <w:rFonts w:ascii="Times New Roman" w:hAnsi="Times New Roman" w:cs="Times New Roman"/>
          <w:sz w:val="28"/>
          <w:szCs w:val="28"/>
        </w:rPr>
        <w:t xml:space="preserve">с </w:t>
      </w:r>
      <w:proofErr w:type="spellStart"/>
      <w:r w:rsidR="007459EF" w:rsidRPr="007459EF">
        <w:rPr>
          <w:rFonts w:ascii="Times New Roman" w:hAnsi="Times New Roman" w:cs="Times New Roman"/>
          <w:sz w:val="28"/>
          <w:szCs w:val="28"/>
        </w:rPr>
        <w:t>преддиабетом</w:t>
      </w:r>
      <w:proofErr w:type="spellEnd"/>
      <w:r w:rsidR="007459EF" w:rsidRPr="007459EF">
        <w:rPr>
          <w:rFonts w:ascii="Times New Roman" w:hAnsi="Times New Roman" w:cs="Times New Roman"/>
          <w:sz w:val="28"/>
          <w:szCs w:val="28"/>
        </w:rPr>
        <w:t xml:space="preserve"> и инсулиннезависимым сахарным диабетом у врача-терапевта </w:t>
      </w:r>
      <w:r w:rsidR="007459EF" w:rsidRPr="009D2F82">
        <w:rPr>
          <w:rFonts w:ascii="Times New Roman" w:eastAsia="Times New Roman" w:hAnsi="Times New Roman" w:cs="Times New Roman"/>
          <w:color w:val="000000"/>
          <w:sz w:val="28"/>
          <w:szCs w:val="28"/>
        </w:rPr>
        <w:t xml:space="preserve">(врач-терапевт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врача-эндокринолога (по медицинским показаниям), </w:t>
      </w:r>
      <w:r w:rsidR="007459EF" w:rsidRPr="007459EF">
        <w:rPr>
          <w:rFonts w:ascii="Times New Roman" w:hAnsi="Times New Roman" w:cs="Times New Roman"/>
          <w:sz w:val="28"/>
          <w:szCs w:val="28"/>
        </w:rPr>
        <w:t xml:space="preserve">и получивших в отчетном периоде </w:t>
      </w:r>
      <w:r w:rsidR="00F15646">
        <w:rPr>
          <w:rFonts w:ascii="Times New Roman" w:hAnsi="Times New Roman" w:cs="Times New Roman"/>
          <w:sz w:val="28"/>
          <w:szCs w:val="28"/>
        </w:rPr>
        <w:br/>
      </w:r>
      <w:r w:rsidR="007459EF" w:rsidRPr="007459EF">
        <w:rPr>
          <w:rFonts w:ascii="Times New Roman" w:hAnsi="Times New Roman" w:cs="Times New Roman"/>
          <w:sz w:val="28"/>
          <w:szCs w:val="28"/>
        </w:rPr>
        <w:t xml:space="preserve">(с 1 января текущего года по конец отчетного месяца) любые медицинские услуги </w:t>
      </w:r>
      <w:r w:rsidR="00F15646">
        <w:rPr>
          <w:rFonts w:ascii="Times New Roman" w:hAnsi="Times New Roman" w:cs="Times New Roman"/>
          <w:sz w:val="28"/>
          <w:szCs w:val="28"/>
        </w:rPr>
        <w:br/>
      </w:r>
      <w:r w:rsidR="007459EF" w:rsidRPr="007459EF">
        <w:rPr>
          <w:rFonts w:ascii="Times New Roman" w:hAnsi="Times New Roman" w:cs="Times New Roman"/>
          <w:sz w:val="28"/>
          <w:szCs w:val="28"/>
        </w:rPr>
        <w:t xml:space="preserve">в рамках диспансерного наблюдения в связи с </w:t>
      </w:r>
      <w:proofErr w:type="spellStart"/>
      <w:r w:rsidR="007459EF" w:rsidRPr="007459EF">
        <w:rPr>
          <w:rFonts w:ascii="Times New Roman" w:hAnsi="Times New Roman" w:cs="Times New Roman"/>
          <w:sz w:val="28"/>
          <w:szCs w:val="28"/>
        </w:rPr>
        <w:t>преддиабетом</w:t>
      </w:r>
      <w:proofErr w:type="spellEnd"/>
      <w:r w:rsidR="007459EF" w:rsidRPr="007459EF">
        <w:rPr>
          <w:rFonts w:ascii="Times New Roman" w:hAnsi="Times New Roman" w:cs="Times New Roman"/>
          <w:sz w:val="28"/>
          <w:szCs w:val="28"/>
        </w:rPr>
        <w:t xml:space="preserve"> и инсулиннезависимым </w:t>
      </w:r>
      <w:r w:rsidR="007459EF" w:rsidRPr="007459EF">
        <w:rPr>
          <w:rFonts w:ascii="Times New Roman" w:hAnsi="Times New Roman" w:cs="Times New Roman"/>
          <w:sz w:val="28"/>
          <w:szCs w:val="28"/>
        </w:rPr>
        <w:lastRenderedPageBreak/>
        <w:t xml:space="preserve">сахарным диабетом (R73.0, R73.9, E11), </w:t>
      </w:r>
      <w:r w:rsidRPr="00233E03">
        <w:rPr>
          <w:rFonts w:ascii="Times New Roman" w:hAnsi="Times New Roman" w:cs="Times New Roman"/>
          <w:sz w:val="28"/>
          <w:szCs w:val="28"/>
        </w:rPr>
        <w:t>человек</w:t>
      </w:r>
      <w:r w:rsidR="0091241C">
        <w:rPr>
          <w:rFonts w:ascii="Times New Roman" w:hAnsi="Times New Roman" w:cs="Times New Roman"/>
          <w:sz w:val="28"/>
          <w:szCs w:val="28"/>
        </w:rPr>
        <w:t xml:space="preserve">. </w:t>
      </w:r>
      <w:r w:rsidR="0091241C" w:rsidRPr="003C3D59">
        <w:rPr>
          <w:rFonts w:ascii="Times New Roman" w:hAnsi="Times New Roman" w:cs="Times New Roman"/>
          <w:b/>
          <w:sz w:val="28"/>
          <w:szCs w:val="28"/>
        </w:rPr>
        <w:t xml:space="preserve">Если </w:t>
      </w:r>
      <w:r w:rsidR="0091241C" w:rsidRPr="009F6916">
        <w:rPr>
          <w:rFonts w:ascii="Times New Roman" w:hAnsi="Times New Roman" w:cs="Times New Roman"/>
          <w:sz w:val="28"/>
          <w:szCs w:val="28"/>
        </w:rPr>
        <w:t xml:space="preserve">состоял у разных врачей или </w:t>
      </w:r>
      <w:r w:rsidR="00F15646">
        <w:rPr>
          <w:rFonts w:ascii="Times New Roman" w:hAnsi="Times New Roman" w:cs="Times New Roman"/>
          <w:sz w:val="28"/>
          <w:szCs w:val="28"/>
        </w:rPr>
        <w:br/>
      </w:r>
      <w:r w:rsidR="0091241C" w:rsidRPr="009F6916">
        <w:rPr>
          <w:rFonts w:ascii="Times New Roman" w:hAnsi="Times New Roman" w:cs="Times New Roman"/>
          <w:sz w:val="28"/>
          <w:szCs w:val="28"/>
        </w:rPr>
        <w:t xml:space="preserve">в разных медицинских организациях, а также если получал несколько раз одну и ту же или разные услуги, в т.ч. в разные месяцы то требуется </w:t>
      </w:r>
      <w:proofErr w:type="spellStart"/>
      <w:r w:rsidR="0091241C" w:rsidRPr="009F6916">
        <w:rPr>
          <w:rFonts w:ascii="Times New Roman" w:hAnsi="Times New Roman" w:cs="Times New Roman"/>
          <w:sz w:val="28"/>
          <w:szCs w:val="28"/>
        </w:rPr>
        <w:t>уникализация</w:t>
      </w:r>
      <w:proofErr w:type="spellEnd"/>
      <w:r w:rsidR="0091241C" w:rsidRPr="009F6916">
        <w:rPr>
          <w:rFonts w:ascii="Times New Roman" w:hAnsi="Times New Roman" w:cs="Times New Roman"/>
          <w:sz w:val="28"/>
          <w:szCs w:val="28"/>
        </w:rPr>
        <w:t xml:space="preserve"> пациентов (исключение дублирования)</w:t>
      </w:r>
      <w:r w:rsidR="00F15646">
        <w:rPr>
          <w:rFonts w:ascii="Times New Roman" w:hAnsi="Times New Roman" w:cs="Times New Roman"/>
          <w:sz w:val="28"/>
          <w:szCs w:val="28"/>
        </w:rPr>
        <w:t>;</w:t>
      </w:r>
    </w:p>
    <w:p w:rsidR="00A15343" w:rsidRPr="0091241C" w:rsidRDefault="005C5BFF" w:rsidP="00F15646">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91241C">
        <w:rPr>
          <w:rFonts w:ascii="Times New Roman" w:eastAsia="Times New Roman" w:hAnsi="Times New Roman" w:cs="Times New Roman"/>
          <w:color w:val="000000"/>
          <w:sz w:val="28"/>
          <w:szCs w:val="28"/>
          <w:lang w:eastAsia="ru-RU"/>
        </w:rPr>
        <w:t>к</w:t>
      </w:r>
      <w:r w:rsidR="0091241C" w:rsidRPr="009D2F82">
        <w:rPr>
          <w:rFonts w:ascii="Times New Roman" w:eastAsia="Times New Roman" w:hAnsi="Times New Roman" w:cs="Times New Roman"/>
          <w:color w:val="000000"/>
          <w:sz w:val="28"/>
          <w:szCs w:val="28"/>
          <w:lang w:eastAsia="ru-RU"/>
        </w:rPr>
        <w:t xml:space="preserve">оличество пациентов, в возрасте от 18 лет и старше, застрахованных </w:t>
      </w:r>
      <w:r w:rsidR="00F15646">
        <w:rPr>
          <w:rFonts w:ascii="Times New Roman" w:eastAsia="Times New Roman" w:hAnsi="Times New Roman" w:cs="Times New Roman"/>
          <w:color w:val="000000"/>
          <w:sz w:val="28"/>
          <w:szCs w:val="28"/>
          <w:lang w:eastAsia="ru-RU"/>
        </w:rPr>
        <w:br/>
      </w:r>
      <w:r w:rsidR="0091241C" w:rsidRPr="009D2F82">
        <w:rPr>
          <w:rFonts w:ascii="Times New Roman" w:eastAsia="Times New Roman" w:hAnsi="Times New Roman" w:cs="Times New Roman"/>
          <w:color w:val="000000"/>
          <w:sz w:val="28"/>
          <w:szCs w:val="28"/>
          <w:lang w:eastAsia="ru-RU"/>
        </w:rPr>
        <w:t xml:space="preserve">в системе ОМС, с </w:t>
      </w:r>
      <w:proofErr w:type="spellStart"/>
      <w:r w:rsidR="0091241C" w:rsidRPr="009D2F82">
        <w:rPr>
          <w:rFonts w:ascii="Times New Roman" w:eastAsia="Times New Roman" w:hAnsi="Times New Roman" w:cs="Times New Roman"/>
          <w:color w:val="000000"/>
          <w:sz w:val="28"/>
          <w:szCs w:val="28"/>
          <w:lang w:eastAsia="ru-RU"/>
        </w:rPr>
        <w:t>преддиабетом</w:t>
      </w:r>
      <w:proofErr w:type="spellEnd"/>
      <w:r w:rsidR="0091241C" w:rsidRPr="009D2F82">
        <w:rPr>
          <w:rFonts w:ascii="Times New Roman" w:eastAsia="Times New Roman" w:hAnsi="Times New Roman" w:cs="Times New Roman"/>
          <w:color w:val="000000"/>
          <w:sz w:val="28"/>
          <w:szCs w:val="28"/>
          <w:lang w:eastAsia="ru-RU"/>
        </w:rPr>
        <w:t xml:space="preserve"> и инсулиннезависимым сахарным диабетом (R73.0, R73.9, E11), состоявших в отчетном периоде (с 1 января текущего года по конец отчетного месяца) под диспансерным наблюдением хотя бы день, у врача-терапевта (</w:t>
      </w:r>
      <w:r w:rsidR="0091241C">
        <w:rPr>
          <w:rFonts w:ascii="Times New Roman" w:eastAsia="Times New Roman" w:hAnsi="Times New Roman" w:cs="Times New Roman"/>
          <w:color w:val="000000"/>
          <w:sz w:val="28"/>
          <w:szCs w:val="28"/>
          <w:lang w:eastAsia="ru-RU"/>
        </w:rPr>
        <w:t>в</w:t>
      </w:r>
      <w:r w:rsidR="0091241C" w:rsidRPr="009D2F82">
        <w:rPr>
          <w:rFonts w:ascii="Times New Roman" w:eastAsia="Times New Roman" w:hAnsi="Times New Roman" w:cs="Times New Roman"/>
          <w:color w:val="000000"/>
          <w:sz w:val="28"/>
          <w:szCs w:val="28"/>
          <w:lang w:eastAsia="ru-RU"/>
        </w:rPr>
        <w:t xml:space="preserve">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врача-эндокринолога (по медицинским показаниям), </w:t>
      </w:r>
      <w:r w:rsidRPr="0091241C">
        <w:rPr>
          <w:rFonts w:ascii="Times New Roman" w:hAnsi="Times New Roman" w:cs="Times New Roman"/>
          <w:sz w:val="28"/>
          <w:szCs w:val="28"/>
        </w:rPr>
        <w:t>человек.</w:t>
      </w:r>
    </w:p>
    <w:p w:rsidR="00A15343" w:rsidRPr="0091241C" w:rsidRDefault="00A15343" w:rsidP="00DD63FA">
      <w:pPr>
        <w:spacing w:after="0" w:line="240" w:lineRule="auto"/>
        <w:ind w:firstLine="284"/>
        <w:jc w:val="both"/>
        <w:rPr>
          <w:rFonts w:ascii="Times New Roman" w:hAnsi="Times New Roman" w:cs="Times New Roman"/>
          <w:sz w:val="28"/>
          <w:szCs w:val="28"/>
        </w:rPr>
      </w:pPr>
    </w:p>
    <w:p w:rsidR="005C5BFF" w:rsidRDefault="00A15343" w:rsidP="00F15646">
      <w:pPr>
        <w:spacing w:after="0" w:line="240" w:lineRule="auto"/>
        <w:ind w:firstLine="709"/>
        <w:jc w:val="both"/>
        <w:rPr>
          <w:rFonts w:ascii="Times New Roman" w:hAnsi="Times New Roman" w:cs="Times New Roman"/>
          <w:b/>
          <w:sz w:val="28"/>
          <w:szCs w:val="28"/>
        </w:rPr>
      </w:pPr>
      <w:r w:rsidRPr="0091241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70</w:t>
      </w:r>
      <w:r w:rsidR="00F15646">
        <w:rPr>
          <w:rFonts w:ascii="Times New Roman" w:hAnsi="Times New Roman" w:cs="Times New Roman"/>
          <w:b/>
          <w:sz w:val="28"/>
          <w:szCs w:val="28"/>
        </w:rPr>
        <w:t> </w:t>
      </w:r>
      <w:r w:rsidR="00A1115E" w:rsidRPr="00A1115E">
        <w:rPr>
          <w:rFonts w:ascii="Times New Roman" w:hAnsi="Times New Roman" w:cs="Times New Roman"/>
          <w:b/>
          <w:sz w:val="28"/>
          <w:szCs w:val="28"/>
        </w:rPr>
        <w:t>%</w:t>
      </w:r>
    </w:p>
    <w:p w:rsidR="00F15646" w:rsidRPr="00F15646" w:rsidRDefault="00F15646" w:rsidP="00F15646">
      <w:pPr>
        <w:spacing w:after="0" w:line="240" w:lineRule="auto"/>
        <w:ind w:firstLine="709"/>
        <w:jc w:val="both"/>
        <w:rPr>
          <w:rFonts w:ascii="Times New Roman" w:hAnsi="Times New Roman" w:cs="Times New Roman"/>
          <w:b/>
          <w:sz w:val="16"/>
          <w:szCs w:val="16"/>
        </w:rPr>
      </w:pPr>
    </w:p>
    <w:tbl>
      <w:tblPr>
        <w:tblW w:w="9351" w:type="dxa"/>
        <w:jc w:val="center"/>
        <w:tblLook w:val="04A0"/>
      </w:tblPr>
      <w:tblGrid>
        <w:gridCol w:w="2082"/>
        <w:gridCol w:w="3573"/>
        <w:gridCol w:w="1352"/>
        <w:gridCol w:w="959"/>
        <w:gridCol w:w="1385"/>
      </w:tblGrid>
      <w:tr w:rsidR="005C5BFF" w:rsidRPr="005C5BFF" w:rsidTr="00F15646">
        <w:trPr>
          <w:trHeight w:val="1124"/>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Доля лиц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состоявших под ДН, получивших </w:t>
            </w:r>
            <w:r w:rsidRPr="009D2F82">
              <w:rPr>
                <w:rFonts w:ascii="Times New Roman" w:eastAsia="Times New Roman" w:hAnsi="Times New Roman" w:cs="Times New Roman"/>
                <w:b/>
                <w:color w:val="000000"/>
                <w:sz w:val="20"/>
                <w:szCs w:val="20"/>
                <w:lang w:eastAsia="ru-RU"/>
              </w:rPr>
              <w:t>в отчетном периоде</w:t>
            </w:r>
            <w:r w:rsidRPr="005C5BFF">
              <w:rPr>
                <w:rFonts w:ascii="Times New Roman" w:eastAsia="Times New Roman" w:hAnsi="Times New Roman" w:cs="Times New Roman"/>
                <w:color w:val="000000"/>
                <w:sz w:val="20"/>
                <w:szCs w:val="20"/>
                <w:lang w:eastAsia="ru-RU"/>
              </w:rPr>
              <w:t xml:space="preserve"> медицинские услуги в рамках ДН от всех пациентов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состоявших под ДН, %</w:t>
            </w:r>
          </w:p>
        </w:tc>
        <w:tc>
          <w:tcPr>
            <w:tcW w:w="3651"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(R73.0, R73.9, E11), состоявших  в отчетном периоде (с 1 января текущего года по конец отчетного месяца), хотя бы день, под диспансерным наблюдением в связи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у врача-терапевта (</w:t>
            </w:r>
            <w:r w:rsidR="007459EF">
              <w:rPr>
                <w:rFonts w:ascii="Times New Roman" w:eastAsia="Times New Roman" w:hAnsi="Times New Roman" w:cs="Times New Roman"/>
                <w:color w:val="000000"/>
                <w:sz w:val="20"/>
                <w:szCs w:val="20"/>
                <w:lang w:eastAsia="ru-RU"/>
              </w:rPr>
              <w:t>в</w:t>
            </w:r>
            <w:r w:rsidR="007459EF" w:rsidRPr="005C5BFF">
              <w:rPr>
                <w:rFonts w:ascii="Times New Roman" w:eastAsia="Times New Roman" w:hAnsi="Times New Roman" w:cs="Times New Roman"/>
                <w:color w:val="000000"/>
                <w:sz w:val="20"/>
                <w:szCs w:val="20"/>
                <w:lang w:eastAsia="ru-RU"/>
              </w:rPr>
              <w:t>рач</w:t>
            </w:r>
            <w:r w:rsidRPr="005C5BFF">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с приёмами (осмотрами, консультациями) врача-эндокринолога (по медицинским показаниям), и получивших  </w:t>
            </w:r>
            <w:r w:rsidRPr="009D2F82">
              <w:rPr>
                <w:rFonts w:ascii="Times New Roman" w:eastAsia="Times New Roman" w:hAnsi="Times New Roman" w:cs="Times New Roman"/>
                <w:b/>
                <w:color w:val="000000"/>
                <w:sz w:val="20"/>
                <w:szCs w:val="20"/>
                <w:lang w:eastAsia="ru-RU"/>
              </w:rPr>
              <w:t>в отчетном периоде</w:t>
            </w:r>
            <w:r w:rsidRPr="005C5BFF">
              <w:rPr>
                <w:rFonts w:ascii="Times New Roman" w:eastAsia="Times New Roman" w:hAnsi="Times New Roman" w:cs="Times New Roman"/>
                <w:color w:val="000000"/>
                <w:sz w:val="20"/>
                <w:szCs w:val="20"/>
                <w:lang w:eastAsia="ru-RU"/>
              </w:rPr>
              <w:t xml:space="preserve"> (с 1 января текущего года по конец отчетного месяца) </w:t>
            </w:r>
            <w:r w:rsidR="00E254DA" w:rsidRPr="00E254DA">
              <w:rPr>
                <w:rFonts w:ascii="Times New Roman" w:eastAsia="Times New Roman" w:hAnsi="Times New Roman" w:cs="Times New Roman"/>
                <w:i/>
                <w:color w:val="000000"/>
                <w:sz w:val="20"/>
                <w:szCs w:val="20"/>
                <w:lang w:eastAsia="ru-RU"/>
              </w:rPr>
              <w:t>любые медицинские услуги</w:t>
            </w:r>
            <w:r w:rsidRPr="005C5BFF">
              <w:rPr>
                <w:rFonts w:ascii="Times New Roman" w:eastAsia="Times New Roman" w:hAnsi="Times New Roman" w:cs="Times New Roman"/>
                <w:color w:val="000000"/>
                <w:sz w:val="20"/>
                <w:szCs w:val="20"/>
                <w:lang w:eastAsia="ru-RU"/>
              </w:rPr>
              <w:t xml:space="preserve"> в рамках диспансерного наблюдения в связи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(R73.0, R73.9, E11), </w:t>
            </w:r>
            <w:proofErr w:type="spellStart"/>
            <w:r w:rsidRPr="005C5BFF">
              <w:rPr>
                <w:rFonts w:ascii="Times New Roman" w:eastAsia="Times New Roman" w:hAnsi="Times New Roman" w:cs="Times New Roman"/>
                <w:color w:val="000000"/>
                <w:sz w:val="20"/>
                <w:szCs w:val="20"/>
                <w:lang w:eastAsia="ru-RU"/>
              </w:rPr>
              <w:t>абс</w:t>
            </w:r>
            <w:proofErr w:type="spellEnd"/>
            <w:r w:rsidRPr="005C5BFF">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ФОМС</w:t>
            </w:r>
          </w:p>
        </w:tc>
        <w:tc>
          <w:tcPr>
            <w:tcW w:w="983" w:type="dxa"/>
            <w:tcBorders>
              <w:top w:val="single" w:sz="4" w:space="0" w:color="auto"/>
              <w:left w:val="nil"/>
              <w:bottom w:val="single" w:sz="4" w:space="0" w:color="auto"/>
              <w:right w:val="single" w:sz="4" w:space="0" w:color="auto"/>
            </w:tcBorders>
            <w:shd w:val="clear" w:color="000000" w:fill="FFFFFF"/>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От 18 лет</w:t>
            </w:r>
          </w:p>
        </w:tc>
        <w:tc>
          <w:tcPr>
            <w:tcW w:w="1385" w:type="dxa"/>
            <w:tcBorders>
              <w:top w:val="single" w:sz="4" w:space="0" w:color="auto"/>
              <w:left w:val="nil"/>
              <w:bottom w:val="single" w:sz="4" w:space="0" w:color="auto"/>
              <w:right w:val="single" w:sz="4" w:space="0" w:color="auto"/>
            </w:tcBorders>
            <w:shd w:val="clear" w:color="000000" w:fill="FFFFFF"/>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5C5BFF">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5C5BFF" w:rsidRPr="005C5BFF" w:rsidTr="00F15646">
        <w:trPr>
          <w:trHeight w:val="556"/>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p>
        </w:tc>
        <w:tc>
          <w:tcPr>
            <w:tcW w:w="3651" w:type="dxa"/>
            <w:tcBorders>
              <w:top w:val="nil"/>
              <w:left w:val="nil"/>
              <w:bottom w:val="single" w:sz="4" w:space="0" w:color="auto"/>
              <w:right w:val="single" w:sz="4" w:space="0" w:color="auto"/>
            </w:tcBorders>
            <w:shd w:val="clear" w:color="auto" w:fill="auto"/>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w:t>
            </w:r>
            <w:proofErr w:type="spellStart"/>
            <w:r w:rsidRPr="005C5BFF">
              <w:rPr>
                <w:rFonts w:ascii="Times New Roman" w:eastAsia="Times New Roman" w:hAnsi="Times New Roman" w:cs="Times New Roman"/>
                <w:color w:val="000000"/>
                <w:sz w:val="20"/>
                <w:szCs w:val="20"/>
                <w:lang w:eastAsia="ru-RU"/>
              </w:rPr>
              <w:t>преддиабетом</w:t>
            </w:r>
            <w:proofErr w:type="spellEnd"/>
            <w:r w:rsidRPr="005C5BFF">
              <w:rPr>
                <w:rFonts w:ascii="Times New Roman" w:eastAsia="Times New Roman" w:hAnsi="Times New Roman" w:cs="Times New Roman"/>
                <w:color w:val="000000"/>
                <w:sz w:val="20"/>
                <w:szCs w:val="20"/>
                <w:lang w:eastAsia="ru-RU"/>
              </w:rPr>
              <w:t xml:space="preserve"> и инсулиннезависимым сахарным диабетом (R73.0, R73.9, E11), состоявших  в отчетном периоде </w:t>
            </w:r>
            <w:r w:rsidRPr="00BC3C90">
              <w:rPr>
                <w:rFonts w:ascii="Times New Roman" w:eastAsia="Times New Roman" w:hAnsi="Times New Roman" w:cs="Times New Roman"/>
                <w:b/>
                <w:bCs/>
                <w:color w:val="000000"/>
                <w:sz w:val="20"/>
                <w:szCs w:val="20"/>
                <w:lang w:eastAsia="ru-RU"/>
              </w:rPr>
              <w:t>(с 1 января текущего года по конец отчетного месяца)</w:t>
            </w:r>
            <w:r w:rsidRPr="005C5BFF">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врача-терапевта (Врач-терапевт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врача-эндокринолога (по медицинским показаниям), </w:t>
            </w:r>
            <w:proofErr w:type="spellStart"/>
            <w:r w:rsidRPr="005C5BFF">
              <w:rPr>
                <w:rFonts w:ascii="Times New Roman" w:eastAsia="Times New Roman" w:hAnsi="Times New Roman" w:cs="Times New Roman"/>
                <w:color w:val="000000"/>
                <w:sz w:val="20"/>
                <w:szCs w:val="20"/>
                <w:lang w:eastAsia="ru-RU"/>
              </w:rPr>
              <w:t>абс</w:t>
            </w:r>
            <w:proofErr w:type="spellEnd"/>
            <w:r w:rsidRPr="005C5BF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ФОМС</w:t>
            </w:r>
          </w:p>
        </w:tc>
        <w:tc>
          <w:tcPr>
            <w:tcW w:w="983" w:type="dxa"/>
            <w:tcBorders>
              <w:top w:val="nil"/>
              <w:left w:val="nil"/>
              <w:bottom w:val="single" w:sz="4" w:space="0" w:color="auto"/>
              <w:right w:val="single" w:sz="4" w:space="0" w:color="auto"/>
            </w:tcBorders>
            <w:shd w:val="clear" w:color="000000" w:fill="FFFFFF"/>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От 18 лет</w:t>
            </w:r>
          </w:p>
        </w:tc>
        <w:tc>
          <w:tcPr>
            <w:tcW w:w="1385" w:type="dxa"/>
            <w:tcBorders>
              <w:top w:val="nil"/>
              <w:left w:val="nil"/>
              <w:bottom w:val="single" w:sz="4" w:space="0" w:color="auto"/>
              <w:right w:val="single" w:sz="4" w:space="0" w:color="auto"/>
            </w:tcBorders>
            <w:shd w:val="clear" w:color="000000" w:fill="FFFFFF"/>
            <w:vAlign w:val="center"/>
            <w:hideMark/>
          </w:tcPr>
          <w:p w:rsidR="005C5BFF" w:rsidRPr="005C5BFF" w:rsidRDefault="005C5BFF" w:rsidP="00AB2806">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5C5BFF">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Pr="00F15646" w:rsidRDefault="0044573E" w:rsidP="0044573E">
      <w:pPr>
        <w:spacing w:after="0" w:line="240" w:lineRule="auto"/>
        <w:jc w:val="both"/>
        <w:rPr>
          <w:rFonts w:ascii="Times New Roman" w:eastAsia="Times New Roman" w:hAnsi="Times New Roman" w:cs="Times New Roman"/>
          <w:b/>
          <w:bCs/>
          <w:sz w:val="16"/>
          <w:szCs w:val="16"/>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lastRenderedPageBreak/>
        <w:t>Числитель:</w:t>
      </w:r>
      <w:r w:rsidR="00A1115E">
        <w:rPr>
          <w:rFonts w:ascii="Times New Roman" w:hAnsi="Times New Roman" w:cs="Times New Roman"/>
          <w:sz w:val="28"/>
          <w:szCs w:val="28"/>
        </w:rPr>
        <w:t>не требуется</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A1115E">
        <w:rPr>
          <w:rFonts w:ascii="Times New Roman" w:hAnsi="Times New Roman" w:cs="Times New Roman"/>
          <w:sz w:val="28"/>
          <w:szCs w:val="28"/>
        </w:rPr>
        <w:t>не требуется</w:t>
      </w:r>
    </w:p>
    <w:p w:rsidR="008E6D95" w:rsidRPr="00233E03" w:rsidRDefault="008E6D95" w:rsidP="00F15646">
      <w:pPr>
        <w:pStyle w:val="a4"/>
        <w:numPr>
          <w:ilvl w:val="0"/>
          <w:numId w:val="2"/>
        </w:numPr>
        <w:spacing w:before="0" w:beforeAutospacing="0" w:after="0" w:afterAutospacing="0" w:line="288" w:lineRule="atLeast"/>
        <w:ind w:left="0" w:firstLine="709"/>
        <w:jc w:val="both"/>
        <w:rPr>
          <w:sz w:val="28"/>
          <w:szCs w:val="28"/>
        </w:rPr>
      </w:pPr>
      <w:r w:rsidRPr="00233E03">
        <w:rPr>
          <w:b/>
          <w:bCs/>
          <w:sz w:val="28"/>
          <w:szCs w:val="28"/>
        </w:rPr>
        <w:t xml:space="preserve">Доля лиц с ожирением, </w:t>
      </w:r>
      <w:r w:rsidR="00B67381" w:rsidRPr="00233E03">
        <w:rPr>
          <w:b/>
          <w:bCs/>
          <w:sz w:val="28"/>
          <w:szCs w:val="28"/>
        </w:rPr>
        <w:t>состоявших</w:t>
      </w:r>
      <w:r w:rsidRPr="00233E03">
        <w:rPr>
          <w:b/>
          <w:bCs/>
          <w:sz w:val="28"/>
          <w:szCs w:val="28"/>
        </w:rPr>
        <w:t xml:space="preserve"> под ДН, получивших в отчетном периоде медицинские услуги в рамках ДН от всех пациентов с ожирением, </w:t>
      </w:r>
      <w:r w:rsidR="00B67381" w:rsidRPr="00233E03">
        <w:rPr>
          <w:b/>
          <w:bCs/>
          <w:sz w:val="28"/>
          <w:szCs w:val="28"/>
        </w:rPr>
        <w:t>состоявших</w:t>
      </w:r>
      <w:r w:rsidRPr="00233E03">
        <w:rPr>
          <w:b/>
          <w:bCs/>
          <w:sz w:val="28"/>
          <w:szCs w:val="28"/>
        </w:rPr>
        <w:t xml:space="preserve"> под ДН, %</w:t>
      </w:r>
    </w:p>
    <w:p w:rsidR="008E6D95" w:rsidRPr="00233E03" w:rsidRDefault="008E6D95" w:rsidP="00F15646">
      <w:pPr>
        <w:spacing w:after="0" w:line="240" w:lineRule="auto"/>
        <w:ind w:firstLine="709"/>
        <w:jc w:val="both"/>
        <w:rPr>
          <w:rFonts w:ascii="Times New Roman" w:hAnsi="Times New Roman" w:cs="Times New Roman"/>
          <w:b/>
          <w:sz w:val="28"/>
          <w:szCs w:val="28"/>
        </w:rPr>
      </w:pPr>
    </w:p>
    <w:p w:rsidR="0035460A" w:rsidRPr="00A15343" w:rsidRDefault="00D102D3" w:rsidP="00F15646">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путём внесения в АС ММС данных ГИСЗ субъекта РФ</w:t>
      </w:r>
      <w:r w:rsidR="008E6D95" w:rsidRPr="00A15343">
        <w:rPr>
          <w:rFonts w:ascii="Times New Roman" w:hAnsi="Times New Roman" w:cs="Times New Roman"/>
          <w:sz w:val="28"/>
          <w:szCs w:val="28"/>
        </w:rPr>
        <w:t>.</w:t>
      </w:r>
      <w:r w:rsidR="0035460A" w:rsidRPr="00A15343">
        <w:rPr>
          <w:rFonts w:ascii="Times New Roman" w:hAnsi="Times New Roman" w:cs="Times New Roman"/>
          <w:sz w:val="28"/>
          <w:szCs w:val="28"/>
        </w:rPr>
        <w:t xml:space="preserve"> Участие РОИВ в формировании показателя не требуется.</w:t>
      </w:r>
    </w:p>
    <w:p w:rsidR="0035460A" w:rsidRPr="00233E03" w:rsidRDefault="0035460A" w:rsidP="00F15646">
      <w:pPr>
        <w:spacing w:after="0" w:line="240" w:lineRule="auto"/>
        <w:ind w:firstLine="709"/>
        <w:jc w:val="both"/>
        <w:rPr>
          <w:rFonts w:ascii="Times New Roman" w:hAnsi="Times New Roman" w:cs="Times New Roman"/>
          <w:b/>
          <w:sz w:val="28"/>
          <w:szCs w:val="28"/>
        </w:rPr>
      </w:pPr>
    </w:p>
    <w:p w:rsidR="0035460A" w:rsidRPr="00233E03" w:rsidRDefault="0035460A"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в возрасте от 18 лет и старше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с ожирением (E66), застрахованных в системе обязательного медицинского страхования, состоявших в отчетном периоде под диспансерным наблюдением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соответствии с </w:t>
      </w:r>
      <w:hyperlink r:id="rId24">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от 15 марта 2022 г. № 168н «Об утверждении порядка проведения диспансерного наблюдения за взрослыми», и получивших в отчетном периоде медицинские услуги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рамках диспансерного наблюдения в связи с ожирением (E66), к общему числу лиц в возрасте от 18 лет и старше с ожирением (E66), застрахованных в системе ОМС, состоявших под диспансерным наблюдением в отчетном периоде, в процентах, </w:t>
      </w:r>
      <w:r w:rsidR="00F15646">
        <w:rPr>
          <w:rFonts w:ascii="Times New Roman" w:hAnsi="Times New Roman" w:cs="Times New Roman"/>
          <w:sz w:val="28"/>
          <w:szCs w:val="28"/>
        </w:rPr>
        <w:br/>
      </w:r>
      <w:r w:rsidRPr="00233E03">
        <w:rPr>
          <w:rFonts w:ascii="Times New Roman" w:hAnsi="Times New Roman" w:cs="Times New Roman"/>
          <w:sz w:val="28"/>
          <w:szCs w:val="28"/>
        </w:rPr>
        <w:t>по следующей формуле:</w:t>
      </w:r>
    </w:p>
    <w:p w:rsidR="0035460A" w:rsidRPr="00233E03" w:rsidRDefault="0035460A"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rPr>
        <w:drawing>
          <wp:inline distT="0" distB="0" distL="0" distR="0">
            <wp:extent cx="1372870" cy="251460"/>
            <wp:effectExtent l="0" t="0" r="0" b="0"/>
            <wp:docPr id="1001846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35460A" w:rsidRPr="00233E03" w:rsidRDefault="0035460A"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D - доля лиц в возрасте от 18 лет и старше с </w:t>
      </w:r>
      <w:r w:rsidR="00E765C5" w:rsidRPr="00233E03">
        <w:rPr>
          <w:rFonts w:ascii="Times New Roman" w:hAnsi="Times New Roman" w:cs="Times New Roman"/>
          <w:sz w:val="28"/>
          <w:szCs w:val="28"/>
        </w:rPr>
        <w:t>ожирением (E66),</w:t>
      </w:r>
      <w:r w:rsidRPr="00233E03">
        <w:rPr>
          <w:rFonts w:ascii="Times New Roman" w:hAnsi="Times New Roman" w:cs="Times New Roman"/>
          <w:sz w:val="28"/>
          <w:szCs w:val="28"/>
        </w:rPr>
        <w:t xml:space="preserve"> застрахованных в системе ОМС, состоявших в отчетном периоде под диспансерным наблюдением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получивших в отчетном периоде медицинские услуги в рамках диспансерного наблюдения в связи </w:t>
      </w:r>
      <w:r w:rsidR="00E765C5" w:rsidRPr="00233E03">
        <w:rPr>
          <w:rFonts w:ascii="Times New Roman" w:hAnsi="Times New Roman" w:cs="Times New Roman"/>
          <w:sz w:val="28"/>
          <w:szCs w:val="28"/>
        </w:rPr>
        <w:t>с ожирением (E66),</w:t>
      </w:r>
      <w:r w:rsidRPr="00233E03">
        <w:rPr>
          <w:rFonts w:ascii="Times New Roman" w:hAnsi="Times New Roman" w:cs="Times New Roman"/>
          <w:sz w:val="28"/>
          <w:szCs w:val="28"/>
        </w:rPr>
        <w:t xml:space="preserve"> к общему числу лиц в возрасте от 18 лет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старше с </w:t>
      </w:r>
      <w:r w:rsidR="00E765C5" w:rsidRPr="00233E03">
        <w:rPr>
          <w:rFonts w:ascii="Times New Roman" w:hAnsi="Times New Roman" w:cs="Times New Roman"/>
          <w:sz w:val="28"/>
          <w:szCs w:val="28"/>
        </w:rPr>
        <w:t>ожирением (E66),</w:t>
      </w:r>
      <w:r w:rsidRPr="00233E03">
        <w:rPr>
          <w:rFonts w:ascii="Times New Roman" w:hAnsi="Times New Roman" w:cs="Times New Roman"/>
          <w:sz w:val="28"/>
          <w:szCs w:val="28"/>
        </w:rPr>
        <w:t xml:space="preserve"> застрахованных в системе ОМС, состоявших в отчетном периоде под диспансерным наблюдением, процент;</w:t>
      </w:r>
    </w:p>
    <w:p w:rsidR="0035460A" w:rsidRPr="00233E03" w:rsidRDefault="0035460A"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91241C">
        <w:rPr>
          <w:rFonts w:ascii="Times New Roman" w:hAnsi="Times New Roman" w:cs="Times New Roman"/>
          <w:sz w:val="28"/>
          <w:szCs w:val="28"/>
        </w:rPr>
        <w:t>к</w:t>
      </w:r>
      <w:r w:rsidR="0091241C" w:rsidRPr="0091241C">
        <w:rPr>
          <w:rFonts w:ascii="Times New Roman" w:hAnsi="Times New Roman" w:cs="Times New Roman"/>
          <w:sz w:val="28"/>
          <w:szCs w:val="28"/>
        </w:rPr>
        <w:t xml:space="preserve">оличество пациентов, в возрасте от 18 лет и старше, застрахованных </w:t>
      </w:r>
      <w:r w:rsidR="00F15646">
        <w:rPr>
          <w:rFonts w:ascii="Times New Roman" w:hAnsi="Times New Roman" w:cs="Times New Roman"/>
          <w:sz w:val="28"/>
          <w:szCs w:val="28"/>
        </w:rPr>
        <w:br/>
      </w:r>
      <w:r w:rsidR="0091241C" w:rsidRPr="0091241C">
        <w:rPr>
          <w:rFonts w:ascii="Times New Roman" w:hAnsi="Times New Roman" w:cs="Times New Roman"/>
          <w:sz w:val="28"/>
          <w:szCs w:val="28"/>
        </w:rPr>
        <w:t xml:space="preserve">в системе ОМС, с ожирением (E66), состоявших в отчетном периоде (с 1 января текущего года по конец отчетного месяца), хотя бы день, под диспансерным наблюдением в связи с ожирением (E66) у врача-терапевта </w:t>
      </w:r>
      <w:r w:rsidR="0091241C">
        <w:rPr>
          <w:rFonts w:ascii="Times New Roman" w:hAnsi="Times New Roman" w:cs="Times New Roman"/>
          <w:sz w:val="28"/>
          <w:szCs w:val="28"/>
        </w:rPr>
        <w:t>(</w:t>
      </w:r>
      <w:r w:rsidR="0091241C"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91241C" w:rsidRPr="0091241C">
        <w:rPr>
          <w:rFonts w:ascii="Times New Roman" w:hAnsi="Times New Roman" w:cs="Times New Roman"/>
          <w:sz w:val="28"/>
          <w:szCs w:val="28"/>
        </w:rPr>
        <w:t xml:space="preserve"> или врача-эндокринолога, и получивших  в отчетном периоде </w:t>
      </w:r>
      <w:r w:rsidR="00F15646">
        <w:rPr>
          <w:rFonts w:ascii="Times New Roman" w:hAnsi="Times New Roman" w:cs="Times New Roman"/>
          <w:sz w:val="28"/>
          <w:szCs w:val="28"/>
        </w:rPr>
        <w:br/>
      </w:r>
      <w:r w:rsidR="0091241C" w:rsidRPr="0091241C">
        <w:rPr>
          <w:rFonts w:ascii="Times New Roman" w:hAnsi="Times New Roman" w:cs="Times New Roman"/>
          <w:sz w:val="28"/>
          <w:szCs w:val="28"/>
        </w:rPr>
        <w:t xml:space="preserve">(с 1 января текущего года по конец отчетного месяца) любые медицинские услуги </w:t>
      </w:r>
      <w:r w:rsidR="00F15646">
        <w:rPr>
          <w:rFonts w:ascii="Times New Roman" w:hAnsi="Times New Roman" w:cs="Times New Roman"/>
          <w:sz w:val="28"/>
          <w:szCs w:val="28"/>
        </w:rPr>
        <w:br/>
      </w:r>
      <w:r w:rsidR="0091241C" w:rsidRPr="0091241C">
        <w:rPr>
          <w:rFonts w:ascii="Times New Roman" w:hAnsi="Times New Roman" w:cs="Times New Roman"/>
          <w:sz w:val="28"/>
          <w:szCs w:val="28"/>
        </w:rPr>
        <w:t xml:space="preserve">в рамках диспансерного наблюдения в связи с ожирением (E66), </w:t>
      </w:r>
      <w:r w:rsidR="0091241C">
        <w:rPr>
          <w:rFonts w:ascii="Times New Roman" w:hAnsi="Times New Roman" w:cs="Times New Roman"/>
          <w:sz w:val="28"/>
          <w:szCs w:val="28"/>
        </w:rPr>
        <w:t>человек</w:t>
      </w:r>
      <w:r w:rsidR="0091241C" w:rsidRPr="0091241C">
        <w:rPr>
          <w:rFonts w:ascii="Times New Roman" w:hAnsi="Times New Roman" w:cs="Times New Roman"/>
          <w:sz w:val="28"/>
          <w:szCs w:val="28"/>
        </w:rPr>
        <w:t>.</w:t>
      </w:r>
      <w:r w:rsidR="0091241C" w:rsidRPr="009D2F82">
        <w:rPr>
          <w:rFonts w:ascii="Times New Roman" w:hAnsi="Times New Roman" w:cs="Times New Roman"/>
          <w:b/>
          <w:sz w:val="28"/>
          <w:szCs w:val="28"/>
        </w:rPr>
        <w:t>Если</w:t>
      </w:r>
      <w:r w:rsidR="0091241C" w:rsidRPr="0091241C">
        <w:rPr>
          <w:rFonts w:ascii="Times New Roman" w:hAnsi="Times New Roman" w:cs="Times New Roman"/>
          <w:sz w:val="28"/>
          <w:szCs w:val="28"/>
        </w:rPr>
        <w:t xml:space="preserve"> состоял у разных врачей или в разных медицинских организациях, а также если получал несколько раз одну и ту же или разные услуги, в т.ч. в разные месяцы </w:t>
      </w:r>
      <w:r w:rsidR="00F15646">
        <w:rPr>
          <w:rFonts w:ascii="Times New Roman" w:hAnsi="Times New Roman" w:cs="Times New Roman"/>
          <w:sz w:val="28"/>
          <w:szCs w:val="28"/>
        </w:rPr>
        <w:br/>
      </w:r>
      <w:r w:rsidR="0091241C" w:rsidRPr="0091241C">
        <w:rPr>
          <w:rFonts w:ascii="Times New Roman" w:hAnsi="Times New Roman" w:cs="Times New Roman"/>
          <w:sz w:val="28"/>
          <w:szCs w:val="28"/>
        </w:rPr>
        <w:t xml:space="preserve">то требуется </w:t>
      </w:r>
      <w:proofErr w:type="spellStart"/>
      <w:r w:rsidR="0091241C" w:rsidRPr="0091241C">
        <w:rPr>
          <w:rFonts w:ascii="Times New Roman" w:hAnsi="Times New Roman" w:cs="Times New Roman"/>
          <w:sz w:val="28"/>
          <w:szCs w:val="28"/>
        </w:rPr>
        <w:t>уникализация</w:t>
      </w:r>
      <w:proofErr w:type="spellEnd"/>
      <w:r w:rsidR="0091241C" w:rsidRPr="0091241C">
        <w:rPr>
          <w:rFonts w:ascii="Times New Roman" w:hAnsi="Times New Roman" w:cs="Times New Roman"/>
          <w:sz w:val="28"/>
          <w:szCs w:val="28"/>
        </w:rPr>
        <w:t xml:space="preserve"> пациентов (исключение дублирования)</w:t>
      </w:r>
      <w:r w:rsidR="00F15646">
        <w:rPr>
          <w:rFonts w:ascii="Times New Roman" w:hAnsi="Times New Roman" w:cs="Times New Roman"/>
          <w:sz w:val="28"/>
          <w:szCs w:val="28"/>
        </w:rPr>
        <w:t>;</w:t>
      </w:r>
    </w:p>
    <w:p w:rsidR="0035460A" w:rsidRPr="00E254DA" w:rsidRDefault="0035460A" w:rsidP="00F15646">
      <w:pPr>
        <w:pStyle w:val="ConsPlusNormal"/>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F15646">
        <w:rPr>
          <w:rFonts w:ascii="Times New Roman" w:hAnsi="Times New Roman" w:cs="Times New Roman"/>
          <w:sz w:val="28"/>
          <w:szCs w:val="28"/>
        </w:rPr>
        <w:t> </w:t>
      </w:r>
      <w:r w:rsidRPr="00233E03">
        <w:rPr>
          <w:rFonts w:ascii="Times New Roman" w:hAnsi="Times New Roman" w:cs="Times New Roman"/>
          <w:sz w:val="28"/>
          <w:szCs w:val="28"/>
        </w:rPr>
        <w:t>-</w:t>
      </w:r>
      <w:r w:rsidR="00F15646">
        <w:rPr>
          <w:rFonts w:ascii="Times New Roman" w:hAnsi="Times New Roman" w:cs="Times New Roman"/>
          <w:sz w:val="28"/>
          <w:szCs w:val="28"/>
        </w:rPr>
        <w:t> </w:t>
      </w:r>
      <w:r w:rsidR="00E254DA">
        <w:rPr>
          <w:rFonts w:ascii="Times New Roman" w:eastAsia="Times New Roman" w:hAnsi="Times New Roman" w:cs="Times New Roman"/>
          <w:color w:val="000000"/>
          <w:sz w:val="28"/>
          <w:szCs w:val="28"/>
        </w:rPr>
        <w:t>к</w:t>
      </w:r>
      <w:r w:rsidR="00E254DA" w:rsidRPr="009D2F82">
        <w:rPr>
          <w:rFonts w:ascii="Times New Roman" w:eastAsia="Times New Roman" w:hAnsi="Times New Roman" w:cs="Times New Roman"/>
          <w:color w:val="000000"/>
          <w:sz w:val="28"/>
          <w:szCs w:val="28"/>
        </w:rPr>
        <w:t xml:space="preserve">оличество пациентов, в возрасте от 18 лет и старше, застрахованных </w:t>
      </w:r>
      <w:r w:rsidR="00F15646">
        <w:rPr>
          <w:rFonts w:ascii="Times New Roman" w:eastAsia="Times New Roman" w:hAnsi="Times New Roman" w:cs="Times New Roman"/>
          <w:color w:val="000000"/>
          <w:sz w:val="28"/>
          <w:szCs w:val="28"/>
        </w:rPr>
        <w:br/>
      </w:r>
      <w:r w:rsidR="00E254DA" w:rsidRPr="009D2F82">
        <w:rPr>
          <w:rFonts w:ascii="Times New Roman" w:eastAsia="Times New Roman" w:hAnsi="Times New Roman" w:cs="Times New Roman"/>
          <w:color w:val="000000"/>
          <w:sz w:val="28"/>
          <w:szCs w:val="28"/>
        </w:rPr>
        <w:t xml:space="preserve">в системе ОМС, с ожирением (E66), состоявших в отчетном  в отчетном периоде </w:t>
      </w:r>
      <w:r w:rsidR="00F15646">
        <w:rPr>
          <w:rFonts w:ascii="Times New Roman" w:eastAsia="Times New Roman" w:hAnsi="Times New Roman" w:cs="Times New Roman"/>
          <w:color w:val="000000"/>
          <w:sz w:val="28"/>
          <w:szCs w:val="28"/>
        </w:rPr>
        <w:br/>
      </w:r>
      <w:r w:rsidR="00E254DA" w:rsidRPr="009D2F82">
        <w:rPr>
          <w:rFonts w:ascii="Times New Roman" w:eastAsia="Times New Roman" w:hAnsi="Times New Roman" w:cs="Times New Roman"/>
          <w:color w:val="000000"/>
          <w:sz w:val="28"/>
          <w:szCs w:val="28"/>
        </w:rPr>
        <w:t>(с 1 января текущего года по конец отчетного месяца) под диспансерным наблюдением хотя бы день, у врача-терапевта (</w:t>
      </w:r>
      <w:r w:rsidR="00E254DA">
        <w:rPr>
          <w:rFonts w:ascii="Times New Roman" w:eastAsia="Times New Roman" w:hAnsi="Times New Roman" w:cs="Times New Roman"/>
          <w:color w:val="000000"/>
          <w:sz w:val="28"/>
          <w:szCs w:val="28"/>
        </w:rPr>
        <w:t>в</w:t>
      </w:r>
      <w:r w:rsidR="00E254DA" w:rsidRPr="009D2F82">
        <w:rPr>
          <w:rFonts w:ascii="Times New Roman" w:eastAsia="Times New Roman" w:hAnsi="Times New Roman" w:cs="Times New Roman"/>
          <w:color w:val="000000"/>
          <w:sz w:val="28"/>
          <w:szCs w:val="28"/>
        </w:rPr>
        <w:t xml:space="preserve">рач-терапевт участковый, </w:t>
      </w:r>
      <w:r w:rsidR="00F15646">
        <w:rPr>
          <w:rFonts w:ascii="Times New Roman" w:eastAsia="Times New Roman" w:hAnsi="Times New Roman" w:cs="Times New Roman"/>
          <w:color w:val="000000"/>
          <w:sz w:val="28"/>
          <w:szCs w:val="28"/>
        </w:rPr>
        <w:br/>
      </w:r>
      <w:r w:rsidR="00E254DA" w:rsidRPr="009D2F82">
        <w:rPr>
          <w:rFonts w:ascii="Times New Roman" w:eastAsia="Times New Roman" w:hAnsi="Times New Roman" w:cs="Times New Roman"/>
          <w:color w:val="000000"/>
          <w:sz w:val="28"/>
          <w:szCs w:val="28"/>
        </w:rPr>
        <w:t xml:space="preserve">врач-терапевт участковый цехового врачебного участка, врач общей практики </w:t>
      </w:r>
      <w:r w:rsidR="00E254DA" w:rsidRPr="009D2F82">
        <w:rPr>
          <w:rFonts w:ascii="Times New Roman" w:eastAsia="Times New Roman" w:hAnsi="Times New Roman" w:cs="Times New Roman"/>
          <w:color w:val="000000"/>
          <w:sz w:val="28"/>
          <w:szCs w:val="28"/>
        </w:rPr>
        <w:lastRenderedPageBreak/>
        <w:t>(семейный врач)) или врача-эндокринолога</w:t>
      </w:r>
      <w:r w:rsidRPr="00E254DA">
        <w:rPr>
          <w:rFonts w:ascii="Times New Roman" w:hAnsi="Times New Roman" w:cs="Times New Roman"/>
          <w:sz w:val="28"/>
          <w:szCs w:val="28"/>
        </w:rPr>
        <w:t>, человек.</w:t>
      </w:r>
    </w:p>
    <w:p w:rsidR="00A15343" w:rsidRDefault="00A15343" w:rsidP="00DD63FA">
      <w:pPr>
        <w:spacing w:after="0" w:line="240" w:lineRule="auto"/>
        <w:ind w:firstLine="284"/>
        <w:jc w:val="both"/>
        <w:rPr>
          <w:rFonts w:ascii="Times New Roman" w:hAnsi="Times New Roman" w:cs="Times New Roman"/>
          <w:sz w:val="28"/>
          <w:szCs w:val="28"/>
        </w:rPr>
      </w:pPr>
    </w:p>
    <w:p w:rsidR="00F15646" w:rsidRPr="00E254DA" w:rsidRDefault="00F15646" w:rsidP="00DD63FA">
      <w:pPr>
        <w:spacing w:after="0" w:line="240" w:lineRule="auto"/>
        <w:ind w:firstLine="284"/>
        <w:jc w:val="both"/>
        <w:rPr>
          <w:rFonts w:ascii="Times New Roman" w:hAnsi="Times New Roman" w:cs="Times New Roman"/>
          <w:sz w:val="28"/>
          <w:szCs w:val="28"/>
        </w:rPr>
      </w:pPr>
    </w:p>
    <w:p w:rsidR="00A15343" w:rsidRDefault="00A15343" w:rsidP="00F15646">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A1115E" w:rsidRPr="00A1115E">
        <w:rPr>
          <w:rFonts w:ascii="Times New Roman" w:hAnsi="Times New Roman" w:cs="Times New Roman"/>
          <w:b/>
          <w:sz w:val="28"/>
          <w:szCs w:val="28"/>
        </w:rPr>
        <w:t>80</w:t>
      </w:r>
      <w:r w:rsidR="00F15646">
        <w:rPr>
          <w:rFonts w:ascii="Times New Roman" w:hAnsi="Times New Roman" w:cs="Times New Roman"/>
          <w:b/>
          <w:sz w:val="28"/>
          <w:szCs w:val="28"/>
        </w:rPr>
        <w:t> </w:t>
      </w:r>
      <w:r w:rsidR="00A1115E" w:rsidRPr="00A1115E">
        <w:rPr>
          <w:rFonts w:ascii="Times New Roman" w:hAnsi="Times New Roman" w:cs="Times New Roman"/>
          <w:b/>
          <w:sz w:val="28"/>
          <w:szCs w:val="28"/>
        </w:rPr>
        <w:t>%</w:t>
      </w:r>
    </w:p>
    <w:p w:rsidR="005C5BFF" w:rsidRDefault="005C5BFF" w:rsidP="0035460A">
      <w:pPr>
        <w:pStyle w:val="ConsPlusNormal"/>
        <w:ind w:firstLine="540"/>
        <w:jc w:val="both"/>
        <w:rPr>
          <w:rFonts w:ascii="Times New Roman" w:hAnsi="Times New Roman" w:cs="Times New Roman"/>
          <w:sz w:val="28"/>
          <w:szCs w:val="28"/>
        </w:rPr>
      </w:pPr>
    </w:p>
    <w:tbl>
      <w:tblPr>
        <w:tblW w:w="9351" w:type="dxa"/>
        <w:jc w:val="center"/>
        <w:tblLook w:val="04A0"/>
      </w:tblPr>
      <w:tblGrid>
        <w:gridCol w:w="2279"/>
        <w:gridCol w:w="3339"/>
        <w:gridCol w:w="1352"/>
        <w:gridCol w:w="822"/>
        <w:gridCol w:w="1559"/>
      </w:tblGrid>
      <w:tr w:rsidR="005C5BFF" w:rsidRPr="00F81741" w:rsidTr="00F15646">
        <w:trPr>
          <w:trHeight w:val="1690"/>
          <w:jc w:val="center"/>
        </w:trPr>
        <w:tc>
          <w:tcPr>
            <w:tcW w:w="2279" w:type="dxa"/>
            <w:vMerge w:val="restart"/>
            <w:tcBorders>
              <w:top w:val="single" w:sz="4" w:space="0" w:color="auto"/>
              <w:left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 xml:space="preserve">Доля лиц с ожирением, состоявших под ДН, получивших </w:t>
            </w:r>
            <w:r w:rsidRPr="009D2F82">
              <w:rPr>
                <w:rFonts w:ascii="Times New Roman" w:eastAsia="Times New Roman" w:hAnsi="Times New Roman" w:cs="Times New Roman"/>
                <w:b/>
                <w:color w:val="000000"/>
                <w:sz w:val="20"/>
                <w:szCs w:val="20"/>
                <w:lang w:eastAsia="ru-RU"/>
              </w:rPr>
              <w:t>в отчетном периоде</w:t>
            </w:r>
            <w:r w:rsidRPr="00F81741">
              <w:rPr>
                <w:rFonts w:ascii="Times New Roman" w:eastAsia="Times New Roman" w:hAnsi="Times New Roman" w:cs="Times New Roman"/>
                <w:color w:val="000000"/>
                <w:sz w:val="20"/>
                <w:szCs w:val="20"/>
                <w:lang w:eastAsia="ru-RU"/>
              </w:rPr>
              <w:t xml:space="preserve"> медицинские услуги в рамках ДН от всех пациентов с ожирением, состоявших под ДН, %</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Количество пациентов, в возрасте от 18 лет и старше, застрахованных в системе ОМС, с ожирением (E66), состоявших  в отчетном периоде (с 1 января текущего года по конец отчетного месяца), хотя бы день, под диспансерным наблюдением в связи с ожирением (E66) у врача-терапевта (</w:t>
            </w:r>
            <w:r w:rsidR="0091241C">
              <w:rPr>
                <w:rFonts w:ascii="Times New Roman" w:eastAsia="Times New Roman" w:hAnsi="Times New Roman" w:cs="Times New Roman"/>
                <w:color w:val="000000"/>
                <w:sz w:val="20"/>
                <w:szCs w:val="20"/>
                <w:lang w:eastAsia="ru-RU"/>
              </w:rPr>
              <w:t>в</w:t>
            </w:r>
            <w:r w:rsidR="0091241C" w:rsidRPr="00F81741">
              <w:rPr>
                <w:rFonts w:ascii="Times New Roman" w:eastAsia="Times New Roman" w:hAnsi="Times New Roman" w:cs="Times New Roman"/>
                <w:color w:val="000000"/>
                <w:sz w:val="20"/>
                <w:szCs w:val="20"/>
                <w:lang w:eastAsia="ru-RU"/>
              </w:rPr>
              <w:t>рач</w:t>
            </w:r>
            <w:r w:rsidRPr="00F81741">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или врача-эндокринолога, и получивших  </w:t>
            </w:r>
            <w:r w:rsidRPr="009D2F82">
              <w:rPr>
                <w:rFonts w:ascii="Times New Roman" w:eastAsia="Times New Roman" w:hAnsi="Times New Roman" w:cs="Times New Roman"/>
                <w:b/>
                <w:color w:val="000000"/>
                <w:sz w:val="20"/>
                <w:szCs w:val="20"/>
                <w:lang w:eastAsia="ru-RU"/>
              </w:rPr>
              <w:t>в отчетном периоде</w:t>
            </w:r>
            <w:r w:rsidRPr="00F81741">
              <w:rPr>
                <w:rFonts w:ascii="Times New Roman" w:eastAsia="Times New Roman" w:hAnsi="Times New Roman" w:cs="Times New Roman"/>
                <w:color w:val="000000"/>
                <w:sz w:val="20"/>
                <w:szCs w:val="20"/>
                <w:lang w:eastAsia="ru-RU"/>
              </w:rPr>
              <w:t xml:space="preserve"> (с 1 января текущего года по конец отчетного месяца) </w:t>
            </w:r>
            <w:r w:rsidR="0091241C" w:rsidRPr="009D2F82">
              <w:rPr>
                <w:rFonts w:ascii="Times New Roman" w:eastAsia="Times New Roman" w:hAnsi="Times New Roman" w:cs="Times New Roman"/>
                <w:b/>
                <w:color w:val="000000"/>
                <w:sz w:val="20"/>
                <w:szCs w:val="20"/>
                <w:lang w:eastAsia="ru-RU"/>
              </w:rPr>
              <w:t>любые</w:t>
            </w:r>
            <w:r w:rsidRPr="009D2F82">
              <w:rPr>
                <w:rFonts w:ascii="Times New Roman" w:eastAsia="Times New Roman" w:hAnsi="Times New Roman" w:cs="Times New Roman"/>
                <w:b/>
                <w:color w:val="000000"/>
                <w:sz w:val="20"/>
                <w:szCs w:val="20"/>
                <w:lang w:eastAsia="ru-RU"/>
              </w:rPr>
              <w:t xml:space="preserve"> медицинские услуги</w:t>
            </w:r>
            <w:r w:rsidRPr="00F81741">
              <w:rPr>
                <w:rFonts w:ascii="Times New Roman" w:eastAsia="Times New Roman" w:hAnsi="Times New Roman" w:cs="Times New Roman"/>
                <w:color w:val="000000"/>
                <w:sz w:val="20"/>
                <w:szCs w:val="20"/>
                <w:lang w:eastAsia="ru-RU"/>
              </w:rPr>
              <w:t xml:space="preserve"> в рамках диспансерного наблюдения в связи с ожирением (E66), </w:t>
            </w:r>
            <w:proofErr w:type="spellStart"/>
            <w:r w:rsidRPr="00F81741">
              <w:rPr>
                <w:rFonts w:ascii="Times New Roman" w:eastAsia="Times New Roman" w:hAnsi="Times New Roman" w:cs="Times New Roman"/>
                <w:color w:val="000000"/>
                <w:sz w:val="20"/>
                <w:szCs w:val="20"/>
                <w:lang w:eastAsia="ru-RU"/>
              </w:rPr>
              <w:t>абс</w:t>
            </w:r>
            <w:proofErr w:type="spellEnd"/>
            <w:r w:rsidRPr="00F81741">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Источник информации: ФОМС</w:t>
            </w:r>
          </w:p>
        </w:tc>
        <w:tc>
          <w:tcPr>
            <w:tcW w:w="822" w:type="dxa"/>
            <w:tcBorders>
              <w:top w:val="single" w:sz="4" w:space="0" w:color="auto"/>
              <w:left w:val="nil"/>
              <w:bottom w:val="single" w:sz="4" w:space="0" w:color="auto"/>
              <w:right w:val="single" w:sz="4" w:space="0" w:color="auto"/>
            </w:tcBorders>
            <w:shd w:val="clear" w:color="000000" w:fill="FFFFFF"/>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От 18 лет</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F81741">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5C5BFF" w:rsidRPr="00F81741" w:rsidTr="00F15646">
        <w:trPr>
          <w:trHeight w:val="557"/>
          <w:jc w:val="center"/>
        </w:trPr>
        <w:tc>
          <w:tcPr>
            <w:tcW w:w="2279" w:type="dxa"/>
            <w:vMerge/>
            <w:tcBorders>
              <w:left w:val="single" w:sz="4" w:space="0" w:color="auto"/>
              <w:bottom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p>
        </w:tc>
        <w:tc>
          <w:tcPr>
            <w:tcW w:w="3339" w:type="dxa"/>
            <w:tcBorders>
              <w:top w:val="nil"/>
              <w:left w:val="nil"/>
              <w:bottom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ожирением (E66), состоявших в отчетном  </w:t>
            </w:r>
            <w:r w:rsidRPr="00BC3C90">
              <w:rPr>
                <w:rFonts w:ascii="Times New Roman" w:eastAsia="Times New Roman" w:hAnsi="Times New Roman" w:cs="Times New Roman"/>
                <w:b/>
                <w:bCs/>
                <w:color w:val="000000"/>
                <w:sz w:val="20"/>
                <w:szCs w:val="20"/>
                <w:lang w:eastAsia="ru-RU"/>
              </w:rPr>
              <w:t>в отчетном периоде (с 1 января текущего года по конец отчетного месяца)</w:t>
            </w:r>
            <w:r w:rsidRPr="00F81741">
              <w:rPr>
                <w:rFonts w:ascii="Times New Roman" w:eastAsia="Times New Roman" w:hAnsi="Times New Roman" w:cs="Times New Roman"/>
                <w:color w:val="000000"/>
                <w:sz w:val="20"/>
                <w:szCs w:val="20"/>
                <w:lang w:eastAsia="ru-RU"/>
              </w:rPr>
              <w:t xml:space="preserve"> под диспансерным наблюдением хотя бы день,у врача-терапевта (Врач-терапевт участковый, врач-терапевт участковый цехового врачебного участка, врач общей практики (семейный врач)) или врача-эндокринолога, </w:t>
            </w:r>
            <w:proofErr w:type="spellStart"/>
            <w:r w:rsidRPr="00F81741">
              <w:rPr>
                <w:rFonts w:ascii="Times New Roman" w:eastAsia="Times New Roman" w:hAnsi="Times New Roman" w:cs="Times New Roman"/>
                <w:color w:val="000000"/>
                <w:sz w:val="20"/>
                <w:szCs w:val="20"/>
                <w:lang w:eastAsia="ru-RU"/>
              </w:rPr>
              <w:t>абс</w:t>
            </w:r>
            <w:proofErr w:type="spellEnd"/>
            <w:r w:rsidRPr="00F81741">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Источник информации: ФОМС</w:t>
            </w:r>
          </w:p>
        </w:tc>
        <w:tc>
          <w:tcPr>
            <w:tcW w:w="822" w:type="dxa"/>
            <w:tcBorders>
              <w:top w:val="nil"/>
              <w:left w:val="nil"/>
              <w:bottom w:val="single" w:sz="4" w:space="0" w:color="auto"/>
              <w:right w:val="single" w:sz="4" w:space="0" w:color="auto"/>
            </w:tcBorders>
            <w:shd w:val="clear" w:color="000000" w:fill="FFFFFF"/>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От 18 лет</w:t>
            </w:r>
          </w:p>
        </w:tc>
        <w:tc>
          <w:tcPr>
            <w:tcW w:w="1559" w:type="dxa"/>
            <w:tcBorders>
              <w:top w:val="nil"/>
              <w:left w:val="nil"/>
              <w:bottom w:val="single" w:sz="4" w:space="0" w:color="auto"/>
              <w:right w:val="single" w:sz="4" w:space="0" w:color="auto"/>
            </w:tcBorders>
            <w:shd w:val="clear" w:color="000000" w:fill="FFFFFF"/>
            <w:vAlign w:val="center"/>
            <w:hideMark/>
          </w:tcPr>
          <w:p w:rsidR="005C5BFF" w:rsidRPr="00F81741" w:rsidRDefault="005C5BFF" w:rsidP="00AB2806">
            <w:pPr>
              <w:spacing w:after="0" w:line="240" w:lineRule="auto"/>
              <w:rPr>
                <w:rFonts w:ascii="Times New Roman" w:eastAsia="Times New Roman" w:hAnsi="Times New Roman" w:cs="Times New Roman"/>
                <w:color w:val="000000"/>
                <w:sz w:val="20"/>
                <w:szCs w:val="20"/>
                <w:lang w:eastAsia="ru-RU"/>
              </w:rPr>
            </w:pPr>
            <w:r w:rsidRPr="00F81741">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F81741">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F15646">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4A1A70">
        <w:rPr>
          <w:rFonts w:ascii="Times New Roman" w:hAnsi="Times New Roman" w:cs="Times New Roman"/>
          <w:sz w:val="28"/>
          <w:szCs w:val="28"/>
        </w:rPr>
        <w:t>не требуется</w:t>
      </w:r>
    </w:p>
    <w:p w:rsidR="0044573E" w:rsidRDefault="0044573E" w:rsidP="00F15646">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4A1A70">
        <w:rPr>
          <w:rFonts w:ascii="Times New Roman" w:hAnsi="Times New Roman" w:cs="Times New Roman"/>
          <w:sz w:val="28"/>
          <w:szCs w:val="28"/>
        </w:rPr>
        <w:t>не требуется</w:t>
      </w:r>
    </w:p>
    <w:p w:rsidR="00796F79" w:rsidRPr="00233E03" w:rsidRDefault="00796F79" w:rsidP="009D2F82">
      <w:pPr>
        <w:spacing w:after="0" w:line="240" w:lineRule="auto"/>
        <w:rPr>
          <w:rFonts w:ascii="Times New Roman" w:hAnsi="Times New Roman" w:cs="Times New Roman"/>
          <w:sz w:val="28"/>
          <w:szCs w:val="28"/>
        </w:rPr>
      </w:pPr>
    </w:p>
    <w:p w:rsidR="008E6D95" w:rsidRPr="00233E03" w:rsidRDefault="001A05BA" w:rsidP="00F15646">
      <w:pPr>
        <w:pStyle w:val="a4"/>
        <w:numPr>
          <w:ilvl w:val="0"/>
          <w:numId w:val="2"/>
        </w:numPr>
        <w:spacing w:before="0" w:beforeAutospacing="0" w:after="0" w:afterAutospacing="0"/>
        <w:ind w:left="0" w:firstLine="709"/>
        <w:jc w:val="both"/>
        <w:rPr>
          <w:b/>
          <w:sz w:val="28"/>
          <w:szCs w:val="28"/>
        </w:rPr>
      </w:pPr>
      <w:r w:rsidRPr="001A05BA">
        <w:rPr>
          <w:b/>
          <w:bCs/>
          <w:sz w:val="28"/>
          <w:szCs w:val="28"/>
        </w:rPr>
        <w:t xml:space="preserve"> </w:t>
      </w:r>
      <w:r>
        <w:rPr>
          <w:b/>
          <w:bCs/>
          <w:sz w:val="28"/>
          <w:szCs w:val="28"/>
          <w:lang w:val="en-US"/>
        </w:rPr>
        <w:t>b</w:t>
      </w:r>
    </w:p>
    <w:p w:rsidR="008E6D95" w:rsidRPr="00233E03" w:rsidRDefault="008E6D95" w:rsidP="00F15646">
      <w:pPr>
        <w:spacing w:after="0" w:line="240" w:lineRule="auto"/>
        <w:ind w:firstLine="709"/>
        <w:jc w:val="both"/>
        <w:rPr>
          <w:rFonts w:ascii="Times New Roman" w:hAnsi="Times New Roman" w:cs="Times New Roman"/>
          <w:b/>
          <w:sz w:val="28"/>
          <w:szCs w:val="28"/>
        </w:rPr>
      </w:pPr>
    </w:p>
    <w:p w:rsidR="00B047C4" w:rsidRPr="00A15343" w:rsidRDefault="008E6D95" w:rsidP="00F15646">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B047C4" w:rsidRPr="00A15343">
        <w:rPr>
          <w:rFonts w:ascii="Times New Roman" w:hAnsi="Times New Roman" w:cs="Times New Roman"/>
          <w:sz w:val="28"/>
          <w:szCs w:val="28"/>
        </w:rPr>
        <w:t xml:space="preserve"> Участие РОИВ в формировании показателя не требуется.</w:t>
      </w:r>
    </w:p>
    <w:p w:rsidR="00B047C4" w:rsidRPr="00A15343" w:rsidRDefault="00B047C4" w:rsidP="00F15646">
      <w:pPr>
        <w:spacing w:after="0" w:line="240" w:lineRule="auto"/>
        <w:ind w:firstLine="709"/>
        <w:jc w:val="both"/>
        <w:rPr>
          <w:rFonts w:ascii="Times New Roman" w:hAnsi="Times New Roman" w:cs="Times New Roman"/>
          <w:sz w:val="28"/>
          <w:szCs w:val="28"/>
        </w:rPr>
      </w:pPr>
    </w:p>
    <w:p w:rsidR="00B047C4" w:rsidRPr="00233E03" w:rsidRDefault="00B047C4"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лиц в возрасте от 18 лет и старше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с болезнями печени и поджелудочной железы (K86,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 xml:space="preserve">B18.0-B18.2), застрахованных в системе обязательного медицинского страхования, состоявших в отчетном периоде под диспансерным наблюдением в соответствии </w:t>
      </w:r>
      <w:r w:rsidR="00F15646">
        <w:rPr>
          <w:rFonts w:ascii="Times New Roman" w:hAnsi="Times New Roman" w:cs="Times New Roman"/>
          <w:sz w:val="28"/>
          <w:szCs w:val="28"/>
        </w:rPr>
        <w:br/>
      </w:r>
      <w:r w:rsidRPr="00233E03">
        <w:rPr>
          <w:rFonts w:ascii="Times New Roman" w:hAnsi="Times New Roman" w:cs="Times New Roman"/>
          <w:sz w:val="28"/>
          <w:szCs w:val="28"/>
        </w:rPr>
        <w:lastRenderedPageBreak/>
        <w:t xml:space="preserve">с </w:t>
      </w:r>
      <w:hyperlink r:id="rId25">
        <w:r w:rsidRPr="00233E03">
          <w:rPr>
            <w:rFonts w:ascii="Times New Roman" w:hAnsi="Times New Roman" w:cs="Times New Roman"/>
            <w:sz w:val="28"/>
            <w:szCs w:val="28"/>
          </w:rPr>
          <w:t>порядком</w:t>
        </w:r>
      </w:hyperlink>
      <w:r w:rsidRPr="00233E03">
        <w:rPr>
          <w:rFonts w:ascii="Times New Roman" w:hAnsi="Times New Roman" w:cs="Times New Roman"/>
          <w:sz w:val="28"/>
          <w:szCs w:val="28"/>
        </w:rPr>
        <w:t xml:space="preserve"> проведения диспансерного наблюдения за взрослыми, утвержденным приказом Министерства здравоохранения Российской Федерации от 15 марта 2022 г. №</w:t>
      </w:r>
      <w:r w:rsidR="00F15646">
        <w:rPr>
          <w:rFonts w:ascii="Times New Roman" w:hAnsi="Times New Roman" w:cs="Times New Roman"/>
          <w:sz w:val="28"/>
          <w:szCs w:val="28"/>
        </w:rPr>
        <w:t> </w:t>
      </w:r>
      <w:r w:rsidRPr="00233E03">
        <w:rPr>
          <w:rFonts w:ascii="Times New Roman" w:hAnsi="Times New Roman" w:cs="Times New Roman"/>
          <w:sz w:val="28"/>
          <w:szCs w:val="28"/>
        </w:rPr>
        <w:t xml:space="preserve">168н «Об утверждении порядка проведения диспансерного наблюдения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за взрослыми», и получивших в отчетном периоде медицинские услуги в рамках диспансерного наблюдения в связи с болезнями печени и поджелудочной железы (K86,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 xml:space="preserve">B18.0-B18.2), к общему числу лиц в возрасте от 18 лет и старше с болезнями печени и поджелудочной железы (K86, K70.3,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B18.0-B18.2), застрахованных в системе ОМС, состоявших под диспансерным наблюдением в отчетном периоде, в процентах, по следующей формуле:</w:t>
      </w:r>
    </w:p>
    <w:p w:rsidR="00B047C4" w:rsidRPr="00233E03" w:rsidRDefault="00B047C4" w:rsidP="00DD63FA">
      <w:pPr>
        <w:pStyle w:val="ConsPlusNormal"/>
        <w:ind w:firstLine="284"/>
        <w:jc w:val="center"/>
        <w:rPr>
          <w:rFonts w:ascii="Times New Roman" w:hAnsi="Times New Roman" w:cs="Times New Roman"/>
          <w:sz w:val="28"/>
          <w:szCs w:val="28"/>
        </w:rPr>
      </w:pPr>
      <w:r w:rsidRPr="00233E03">
        <w:rPr>
          <w:rFonts w:ascii="Times New Roman" w:hAnsi="Times New Roman" w:cs="Times New Roman"/>
          <w:noProof/>
          <w:sz w:val="28"/>
          <w:szCs w:val="28"/>
        </w:rPr>
        <w:drawing>
          <wp:inline distT="0" distB="0" distL="0" distR="0">
            <wp:extent cx="1372870" cy="251460"/>
            <wp:effectExtent l="0" t="0" r="0" b="0"/>
            <wp:docPr id="20582638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72870" cy="251460"/>
                    </a:xfrm>
                    <a:prstGeom prst="rect">
                      <a:avLst/>
                    </a:prstGeom>
                    <a:noFill/>
                    <a:ln>
                      <a:noFill/>
                    </a:ln>
                  </pic:spPr>
                </pic:pic>
              </a:graphicData>
            </a:graphic>
          </wp:inline>
        </w:drawing>
      </w:r>
      <w:r w:rsidRPr="00233E03">
        <w:rPr>
          <w:rFonts w:ascii="Times New Roman" w:hAnsi="Times New Roman" w:cs="Times New Roman"/>
          <w:sz w:val="28"/>
          <w:szCs w:val="28"/>
        </w:rPr>
        <w:t>, где</w:t>
      </w:r>
    </w:p>
    <w:p w:rsidR="00B047C4" w:rsidRPr="00233E03" w:rsidRDefault="00B047C4"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D - доля лиц в возрасте от 18 лет и старше с болезнями печени и поджелудочной железы (K86,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 xml:space="preserve">B18.0-B18.2), застрахованных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в системе ОМС, состоявших в отчетном периоде под диспансерным наблюдением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получивших в отчетном периоде медицинские услуги в рамках диспансерного наблюдения в связи с болезнями печени и поджелудочной железы (K86, K70.3,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 xml:space="preserve">B18.0-B18.2), к общему числу лиц в возрасте от 18 лет </w:t>
      </w:r>
      <w:r w:rsidR="00F15646">
        <w:rPr>
          <w:rFonts w:ascii="Times New Roman" w:hAnsi="Times New Roman" w:cs="Times New Roman"/>
          <w:sz w:val="28"/>
          <w:szCs w:val="28"/>
        </w:rPr>
        <w:br/>
      </w:r>
      <w:r w:rsidRPr="00233E03">
        <w:rPr>
          <w:rFonts w:ascii="Times New Roman" w:hAnsi="Times New Roman" w:cs="Times New Roman"/>
          <w:sz w:val="28"/>
          <w:szCs w:val="28"/>
        </w:rPr>
        <w:t xml:space="preserve">и старше с болезнями печени и поджелудочной железы (K86, K70.3, K74.3-K74.6, </w:t>
      </w:r>
      <w:r w:rsidR="00BD7EBB">
        <w:rPr>
          <w:rFonts w:ascii="Times New Roman" w:hAnsi="Times New Roman" w:cs="Times New Roman"/>
          <w:sz w:val="28"/>
          <w:szCs w:val="28"/>
        </w:rPr>
        <w:t>D13.6</w:t>
      </w:r>
      <w:r w:rsidRPr="00233E03">
        <w:rPr>
          <w:rFonts w:ascii="Times New Roman" w:hAnsi="Times New Roman" w:cs="Times New Roman"/>
          <w:sz w:val="28"/>
          <w:szCs w:val="28"/>
        </w:rPr>
        <w:t xml:space="preserve">, </w:t>
      </w:r>
      <w:r w:rsidR="006929C5" w:rsidRPr="006929C5">
        <w:rPr>
          <w:rFonts w:ascii="Times New Roman" w:hAnsi="Times New Roman" w:cs="Times New Roman"/>
          <w:sz w:val="28"/>
          <w:szCs w:val="28"/>
        </w:rPr>
        <w:t xml:space="preserve">D37.6, </w:t>
      </w:r>
      <w:r w:rsidRPr="00233E03">
        <w:rPr>
          <w:rFonts w:ascii="Times New Roman" w:hAnsi="Times New Roman" w:cs="Times New Roman"/>
          <w:sz w:val="28"/>
          <w:szCs w:val="28"/>
        </w:rPr>
        <w:t>B18.0-B18.2), застрахованных в системе ОМС, состоявших в отчетном периоде под диспансерным наблюдением, процент;</w:t>
      </w:r>
    </w:p>
    <w:p w:rsidR="00B047C4" w:rsidRPr="00233E03" w:rsidRDefault="00B047C4" w:rsidP="00F15646">
      <w:pPr>
        <w:pStyle w:val="ConsPlusNormal"/>
        <w:ind w:firstLine="709"/>
        <w:jc w:val="both"/>
        <w:rPr>
          <w:rFonts w:ascii="Times New Roman" w:hAnsi="Times New Roman" w:cs="Times New Roman"/>
          <w:sz w:val="28"/>
          <w:szCs w:val="28"/>
        </w:rPr>
      </w:pPr>
      <w:r w:rsidRPr="00233E03">
        <w:rPr>
          <w:rFonts w:ascii="Times New Roman" w:hAnsi="Times New Roman" w:cs="Times New Roman"/>
          <w:sz w:val="28"/>
          <w:szCs w:val="28"/>
        </w:rPr>
        <w:t>K</w:t>
      </w:r>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00E254DA">
        <w:rPr>
          <w:rFonts w:ascii="Times New Roman" w:hAnsi="Times New Roman" w:cs="Times New Roman"/>
          <w:sz w:val="28"/>
          <w:szCs w:val="28"/>
        </w:rPr>
        <w:t>к</w:t>
      </w:r>
      <w:r w:rsidR="00E254DA" w:rsidRPr="00E254DA">
        <w:rPr>
          <w:rFonts w:ascii="Times New Roman" w:hAnsi="Times New Roman" w:cs="Times New Roman"/>
          <w:sz w:val="28"/>
          <w:szCs w:val="28"/>
        </w:rPr>
        <w:t xml:space="preserve">оличество пациентов, в возрасте от 18 лет и старше, застрахованных </w:t>
      </w:r>
      <w:r w:rsidR="00CF2E8B">
        <w:rPr>
          <w:rFonts w:ascii="Times New Roman" w:hAnsi="Times New Roman" w:cs="Times New Roman"/>
          <w:sz w:val="28"/>
          <w:szCs w:val="28"/>
        </w:rPr>
        <w:br/>
      </w:r>
      <w:r w:rsidR="00E254DA" w:rsidRPr="00E254DA">
        <w:rPr>
          <w:rFonts w:ascii="Times New Roman" w:hAnsi="Times New Roman" w:cs="Times New Roman"/>
          <w:sz w:val="28"/>
          <w:szCs w:val="28"/>
        </w:rPr>
        <w:t xml:space="preserve">в системе ОМС, с болезнями печени и поджелудочной железы (K86, K70.3, K74.3-K74.6, D13.6, D37.6, B18.0-B18.2) 18 лет и старше, состоявших в отчетном периоде </w:t>
      </w:r>
      <w:r w:rsidR="00CF2E8B">
        <w:rPr>
          <w:rFonts w:ascii="Times New Roman" w:hAnsi="Times New Roman" w:cs="Times New Roman"/>
          <w:sz w:val="28"/>
          <w:szCs w:val="28"/>
        </w:rPr>
        <w:br/>
      </w:r>
      <w:r w:rsidR="00E254DA" w:rsidRPr="00E254DA">
        <w:rPr>
          <w:rFonts w:ascii="Times New Roman" w:hAnsi="Times New Roman" w:cs="Times New Roman"/>
          <w:sz w:val="28"/>
          <w:szCs w:val="28"/>
        </w:rPr>
        <w:t xml:space="preserve">(с 1 января текущего года по конец отчетного месяца), хотя бы день, под диспансерным наблюдением в связи с болезнями печени и поджелудочной железы </w:t>
      </w:r>
      <w:r w:rsidR="00CF2E8B">
        <w:rPr>
          <w:rFonts w:ascii="Times New Roman" w:hAnsi="Times New Roman" w:cs="Times New Roman"/>
          <w:sz w:val="28"/>
          <w:szCs w:val="28"/>
        </w:rPr>
        <w:br/>
      </w:r>
      <w:r w:rsidR="00E254DA" w:rsidRPr="00E254DA">
        <w:rPr>
          <w:rFonts w:ascii="Times New Roman" w:hAnsi="Times New Roman" w:cs="Times New Roman"/>
          <w:sz w:val="28"/>
          <w:szCs w:val="28"/>
        </w:rPr>
        <w:t>у врача-терапевта</w:t>
      </w:r>
      <w:r w:rsidR="00E254DA" w:rsidRPr="009D2F82">
        <w:rPr>
          <w:rFonts w:ascii="Times New Roman" w:eastAsia="Times New Roman" w:hAnsi="Times New Roman" w:cs="Times New Roman"/>
          <w:color w:val="000000"/>
          <w:sz w:val="28"/>
          <w:szCs w:val="28"/>
        </w:rPr>
        <w:t>(врач-терапевт участковый, врач-терапевт участковый цехового врачебного участка, врач общей практики (семейный врач))</w:t>
      </w:r>
      <w:r w:rsidR="00E254DA" w:rsidRPr="00E254DA">
        <w:rPr>
          <w:rFonts w:ascii="Times New Roman" w:hAnsi="Times New Roman" w:cs="Times New Roman"/>
          <w:sz w:val="28"/>
          <w:szCs w:val="28"/>
        </w:rPr>
        <w:t xml:space="preserve"> с приёмами (осмотрами, консультациями) врача-гастроэнтеролога по медицинским показаниям, врача-инфекциониста, и получивших  в отчетном периоде (с 1 января текущего года по конец отчетного месяца) любые медицинские услуги в рамках диспансерного наблюдения </w:t>
      </w:r>
      <w:r w:rsidR="00CF2E8B">
        <w:rPr>
          <w:rFonts w:ascii="Times New Roman" w:hAnsi="Times New Roman" w:cs="Times New Roman"/>
          <w:sz w:val="28"/>
          <w:szCs w:val="28"/>
        </w:rPr>
        <w:br/>
      </w:r>
      <w:r w:rsidR="00E254DA" w:rsidRPr="00E254DA">
        <w:rPr>
          <w:rFonts w:ascii="Times New Roman" w:hAnsi="Times New Roman" w:cs="Times New Roman"/>
          <w:sz w:val="28"/>
          <w:szCs w:val="28"/>
        </w:rPr>
        <w:t>в связи с болезнями печени и поджелудочной железы (K86, K70.3, K74.3-K74.6, D13.6, D37.6, B18.0-B18.2),</w:t>
      </w:r>
      <w:r w:rsidRPr="00233E03">
        <w:rPr>
          <w:rFonts w:ascii="Times New Roman" w:hAnsi="Times New Roman" w:cs="Times New Roman"/>
          <w:sz w:val="28"/>
          <w:szCs w:val="28"/>
        </w:rPr>
        <w:t>человек</w:t>
      </w:r>
      <w:r w:rsidR="00E254DA">
        <w:rPr>
          <w:rFonts w:ascii="Times New Roman" w:hAnsi="Times New Roman" w:cs="Times New Roman"/>
          <w:sz w:val="28"/>
          <w:szCs w:val="28"/>
        </w:rPr>
        <w:t xml:space="preserve">. </w:t>
      </w:r>
      <w:r w:rsidR="00E254DA" w:rsidRPr="009D2F82">
        <w:rPr>
          <w:rFonts w:ascii="Times New Roman" w:hAnsi="Times New Roman" w:cs="Times New Roman"/>
          <w:b/>
          <w:sz w:val="28"/>
          <w:szCs w:val="28"/>
        </w:rPr>
        <w:t>Если</w:t>
      </w:r>
      <w:r w:rsidR="00E254DA" w:rsidRPr="00E254DA">
        <w:rPr>
          <w:rFonts w:ascii="Times New Roman" w:hAnsi="Times New Roman" w:cs="Times New Roman"/>
          <w:sz w:val="28"/>
          <w:szCs w:val="28"/>
        </w:rPr>
        <w:t xml:space="preserve"> состоял у разных врачей или в разных медицинских организациях, а также если получал несколько раз одну и ту же или разные услуги, в т.ч. в разные месяцы то требуется </w:t>
      </w:r>
      <w:proofErr w:type="spellStart"/>
      <w:r w:rsidR="00E254DA" w:rsidRPr="00E254DA">
        <w:rPr>
          <w:rFonts w:ascii="Times New Roman" w:hAnsi="Times New Roman" w:cs="Times New Roman"/>
          <w:sz w:val="28"/>
          <w:szCs w:val="28"/>
        </w:rPr>
        <w:t>уникализация</w:t>
      </w:r>
      <w:proofErr w:type="spellEnd"/>
      <w:r w:rsidR="00E254DA" w:rsidRPr="00E254DA">
        <w:rPr>
          <w:rFonts w:ascii="Times New Roman" w:hAnsi="Times New Roman" w:cs="Times New Roman"/>
          <w:sz w:val="28"/>
          <w:szCs w:val="28"/>
        </w:rPr>
        <w:t xml:space="preserve"> пациентов (исключение дублирования)</w:t>
      </w:r>
      <w:r w:rsidR="00CF2E8B">
        <w:rPr>
          <w:rFonts w:ascii="Times New Roman" w:hAnsi="Times New Roman" w:cs="Times New Roman"/>
          <w:sz w:val="28"/>
          <w:szCs w:val="28"/>
        </w:rPr>
        <w:t>;</w:t>
      </w:r>
    </w:p>
    <w:p w:rsidR="00A15343" w:rsidRPr="00E254DA" w:rsidRDefault="00B047C4" w:rsidP="00F15646">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K</w:t>
      </w:r>
      <w:r w:rsidRPr="00233E03">
        <w:rPr>
          <w:rFonts w:ascii="Times New Roman" w:hAnsi="Times New Roman" w:cs="Times New Roman"/>
          <w:sz w:val="28"/>
          <w:szCs w:val="28"/>
          <w:vertAlign w:val="subscript"/>
        </w:rPr>
        <w:t>d</w:t>
      </w:r>
      <w:proofErr w:type="spellEnd"/>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00E254DA" w:rsidRPr="009D2F82">
        <w:rPr>
          <w:rFonts w:ascii="Times New Roman" w:eastAsia="Times New Roman" w:hAnsi="Times New Roman" w:cs="Times New Roman"/>
          <w:color w:val="000000"/>
          <w:sz w:val="28"/>
          <w:szCs w:val="28"/>
          <w:lang w:eastAsia="ru-RU"/>
        </w:rPr>
        <w:t xml:space="preserve">количество пациентов, в возрасте от 18 лет и старше, застрахованных </w:t>
      </w:r>
      <w:r w:rsidR="00CF2E8B">
        <w:rPr>
          <w:rFonts w:ascii="Times New Roman" w:eastAsia="Times New Roman" w:hAnsi="Times New Roman" w:cs="Times New Roman"/>
          <w:color w:val="000000"/>
          <w:sz w:val="28"/>
          <w:szCs w:val="28"/>
          <w:lang w:eastAsia="ru-RU"/>
        </w:rPr>
        <w:br/>
      </w:r>
      <w:r w:rsidR="00E254DA" w:rsidRPr="009D2F82">
        <w:rPr>
          <w:rFonts w:ascii="Times New Roman" w:eastAsia="Times New Roman" w:hAnsi="Times New Roman" w:cs="Times New Roman"/>
          <w:color w:val="000000"/>
          <w:sz w:val="28"/>
          <w:szCs w:val="28"/>
          <w:lang w:eastAsia="ru-RU"/>
        </w:rPr>
        <w:t xml:space="preserve">в системе ОМС, с болезнями печени и поджелудочной железы (K86, K70.3, K74.3-K74.6, D13.6, D37.6, B18.0-B18.2), состоявших в отчетном периоде (с 1 января текущего года по конец отчетного месяца) под диспансерным наблюдением хотя бы день, у врача-терапевта (Врач-терапевт участковый, врач-терапевт участковый цехового врачебного участка, врач общей практики (семейный врач)) с приёмами </w:t>
      </w:r>
      <w:r w:rsidR="00E254DA" w:rsidRPr="009D2F82">
        <w:rPr>
          <w:rFonts w:ascii="Times New Roman" w:eastAsia="Times New Roman" w:hAnsi="Times New Roman" w:cs="Times New Roman"/>
          <w:color w:val="000000"/>
          <w:sz w:val="28"/>
          <w:szCs w:val="28"/>
          <w:lang w:eastAsia="ru-RU"/>
        </w:rPr>
        <w:lastRenderedPageBreak/>
        <w:t>(осмотрами, консультациями) врача-гастроэнтеролога по медицинским показаниям, врача-инфекциониста</w:t>
      </w:r>
      <w:r w:rsidR="00E254DA">
        <w:rPr>
          <w:rFonts w:ascii="Times New Roman" w:eastAsia="Times New Roman" w:hAnsi="Times New Roman" w:cs="Times New Roman"/>
          <w:color w:val="000000"/>
          <w:sz w:val="28"/>
          <w:szCs w:val="28"/>
          <w:lang w:eastAsia="ru-RU"/>
        </w:rPr>
        <w:t xml:space="preserve">, </w:t>
      </w:r>
      <w:r w:rsidRPr="00E254DA">
        <w:rPr>
          <w:rFonts w:ascii="Times New Roman" w:hAnsi="Times New Roman" w:cs="Times New Roman"/>
          <w:sz w:val="28"/>
          <w:szCs w:val="28"/>
        </w:rPr>
        <w:t>человек.</w:t>
      </w:r>
    </w:p>
    <w:p w:rsidR="00A15343" w:rsidRPr="00E254DA" w:rsidRDefault="00A15343" w:rsidP="00DD63FA">
      <w:pPr>
        <w:spacing w:after="0" w:line="240" w:lineRule="auto"/>
        <w:ind w:firstLine="284"/>
        <w:jc w:val="both"/>
        <w:rPr>
          <w:rFonts w:ascii="Times New Roman" w:hAnsi="Times New Roman" w:cs="Times New Roman"/>
          <w:sz w:val="28"/>
          <w:szCs w:val="28"/>
        </w:rPr>
      </w:pPr>
    </w:p>
    <w:p w:rsidR="00CF2E8B" w:rsidRDefault="00CF2E8B" w:rsidP="009D2F82">
      <w:pPr>
        <w:spacing w:after="0" w:line="240" w:lineRule="auto"/>
        <w:ind w:firstLine="284"/>
        <w:jc w:val="both"/>
        <w:rPr>
          <w:rFonts w:ascii="Times New Roman" w:hAnsi="Times New Roman" w:cs="Times New Roman"/>
          <w:b/>
          <w:sz w:val="28"/>
          <w:szCs w:val="28"/>
        </w:rPr>
      </w:pPr>
    </w:p>
    <w:p w:rsidR="00CF2E8B" w:rsidRDefault="00CF2E8B" w:rsidP="009D2F82">
      <w:pPr>
        <w:spacing w:after="0" w:line="240" w:lineRule="auto"/>
        <w:ind w:firstLine="284"/>
        <w:jc w:val="both"/>
        <w:rPr>
          <w:rFonts w:ascii="Times New Roman" w:hAnsi="Times New Roman" w:cs="Times New Roman"/>
          <w:b/>
          <w:sz w:val="28"/>
          <w:szCs w:val="28"/>
        </w:rPr>
      </w:pPr>
    </w:p>
    <w:p w:rsidR="005C5BFF" w:rsidRDefault="00A15343" w:rsidP="00CF2E8B">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4A1A70" w:rsidRPr="004A1A70">
        <w:rPr>
          <w:rFonts w:ascii="Times New Roman" w:hAnsi="Times New Roman" w:cs="Times New Roman"/>
          <w:b/>
          <w:sz w:val="28"/>
          <w:szCs w:val="28"/>
        </w:rPr>
        <w:t>70</w:t>
      </w:r>
      <w:r w:rsidR="00CF2E8B">
        <w:rPr>
          <w:rFonts w:ascii="Times New Roman" w:hAnsi="Times New Roman" w:cs="Times New Roman"/>
          <w:b/>
          <w:sz w:val="28"/>
          <w:szCs w:val="28"/>
        </w:rPr>
        <w:t> </w:t>
      </w:r>
      <w:r w:rsidR="004A1A70" w:rsidRPr="004A1A70">
        <w:rPr>
          <w:rFonts w:ascii="Times New Roman" w:hAnsi="Times New Roman" w:cs="Times New Roman"/>
          <w:b/>
          <w:sz w:val="28"/>
          <w:szCs w:val="28"/>
        </w:rPr>
        <w:t>%</w:t>
      </w:r>
    </w:p>
    <w:p w:rsidR="004169F2" w:rsidRPr="009D2F82" w:rsidRDefault="004169F2" w:rsidP="009D2F82">
      <w:pPr>
        <w:spacing w:after="0" w:line="240" w:lineRule="auto"/>
        <w:ind w:firstLine="284"/>
        <w:jc w:val="both"/>
        <w:rPr>
          <w:rFonts w:ascii="Times New Roman" w:hAnsi="Times New Roman" w:cs="Times New Roman"/>
          <w:b/>
          <w:sz w:val="28"/>
          <w:szCs w:val="28"/>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3685"/>
        <w:gridCol w:w="1352"/>
        <w:gridCol w:w="819"/>
        <w:gridCol w:w="1391"/>
      </w:tblGrid>
      <w:tr w:rsidR="005C5BFF" w:rsidRPr="005C5BFF" w:rsidTr="00CF2E8B">
        <w:trPr>
          <w:trHeight w:val="1974"/>
          <w:jc w:val="center"/>
        </w:trPr>
        <w:tc>
          <w:tcPr>
            <w:tcW w:w="2122" w:type="dxa"/>
            <w:vMerge w:val="restart"/>
            <w:shd w:val="clear" w:color="auto" w:fill="auto"/>
            <w:vAlign w:val="center"/>
            <w:hideMark/>
          </w:tcPr>
          <w:p w:rsidR="005C5BFF" w:rsidRPr="005C5BFF" w:rsidRDefault="005C5BFF" w:rsidP="009D2F82">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Доля лиц с болезнями печени и поджелудочной железы, состоявших под ДН, получивших в </w:t>
            </w:r>
            <w:r w:rsidRPr="009D2F82">
              <w:rPr>
                <w:rFonts w:ascii="Times New Roman" w:eastAsia="Times New Roman" w:hAnsi="Times New Roman" w:cs="Times New Roman"/>
                <w:b/>
                <w:color w:val="000000"/>
                <w:sz w:val="20"/>
                <w:szCs w:val="20"/>
                <w:lang w:eastAsia="ru-RU"/>
              </w:rPr>
              <w:t>отчетном периоде</w:t>
            </w:r>
            <w:r w:rsidRPr="005C5BFF">
              <w:rPr>
                <w:rFonts w:ascii="Times New Roman" w:eastAsia="Times New Roman" w:hAnsi="Times New Roman" w:cs="Times New Roman"/>
                <w:color w:val="000000"/>
                <w:sz w:val="20"/>
                <w:szCs w:val="20"/>
                <w:lang w:eastAsia="ru-RU"/>
              </w:rPr>
              <w:t xml:space="preserve"> медицинские услуги в рамках ДН от всех пациентов с болезнями печени и поджелудочной железы, состоявших под ДН, %</w:t>
            </w:r>
          </w:p>
        </w:tc>
        <w:tc>
          <w:tcPr>
            <w:tcW w:w="3685" w:type="dxa"/>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печени и поджелудочной железы (K86, K70.3, K74.3-K74.6, </w:t>
            </w:r>
            <w:r w:rsidR="00BD7EBB">
              <w:rPr>
                <w:rFonts w:ascii="Times New Roman" w:eastAsia="Times New Roman" w:hAnsi="Times New Roman" w:cs="Times New Roman"/>
                <w:color w:val="000000"/>
                <w:sz w:val="20"/>
                <w:szCs w:val="20"/>
                <w:lang w:eastAsia="ru-RU"/>
              </w:rPr>
              <w:t>D13.6</w:t>
            </w:r>
            <w:r w:rsidRPr="005C5BFF">
              <w:rPr>
                <w:rFonts w:ascii="Times New Roman" w:eastAsia="Times New Roman" w:hAnsi="Times New Roman" w:cs="Times New Roman"/>
                <w:color w:val="000000"/>
                <w:sz w:val="20"/>
                <w:szCs w:val="20"/>
                <w:lang w:eastAsia="ru-RU"/>
              </w:rPr>
              <w:t xml:space="preserve">, </w:t>
            </w:r>
            <w:bookmarkStart w:id="13" w:name="_Hlk175050567"/>
            <w:r w:rsidRPr="005C5BFF">
              <w:rPr>
                <w:rFonts w:ascii="Times New Roman" w:eastAsia="Times New Roman" w:hAnsi="Times New Roman" w:cs="Times New Roman"/>
                <w:color w:val="000000"/>
                <w:sz w:val="20"/>
                <w:szCs w:val="20"/>
                <w:lang w:eastAsia="ru-RU"/>
              </w:rPr>
              <w:t>D37.6</w:t>
            </w:r>
            <w:bookmarkEnd w:id="13"/>
            <w:r w:rsidRPr="005C5BFF">
              <w:rPr>
                <w:rFonts w:ascii="Times New Roman" w:eastAsia="Times New Roman" w:hAnsi="Times New Roman" w:cs="Times New Roman"/>
                <w:color w:val="000000"/>
                <w:sz w:val="20"/>
                <w:szCs w:val="20"/>
                <w:lang w:eastAsia="ru-RU"/>
              </w:rPr>
              <w:t>, B18.0-B18.2) 18 лет и старше, состоявших в отчетном периоде (с 1 января текущего года по конец отчетного месяца), хотя бы день, под диспансерным наблюдением в связи с болезнями печени и поджелудочной железы у врача-терапевта (</w:t>
            </w:r>
            <w:r w:rsidR="00E254DA">
              <w:rPr>
                <w:rFonts w:ascii="Times New Roman" w:eastAsia="Times New Roman" w:hAnsi="Times New Roman" w:cs="Times New Roman"/>
                <w:color w:val="000000"/>
                <w:sz w:val="20"/>
                <w:szCs w:val="20"/>
                <w:lang w:eastAsia="ru-RU"/>
              </w:rPr>
              <w:t>в</w:t>
            </w:r>
            <w:r w:rsidR="00E254DA" w:rsidRPr="005C5BFF">
              <w:rPr>
                <w:rFonts w:ascii="Times New Roman" w:eastAsia="Times New Roman" w:hAnsi="Times New Roman" w:cs="Times New Roman"/>
                <w:color w:val="000000"/>
                <w:sz w:val="20"/>
                <w:szCs w:val="20"/>
                <w:lang w:eastAsia="ru-RU"/>
              </w:rPr>
              <w:t>рач</w:t>
            </w:r>
            <w:r w:rsidRPr="005C5BFF">
              <w:rPr>
                <w:rFonts w:ascii="Times New Roman" w:eastAsia="Times New Roman" w:hAnsi="Times New Roman" w:cs="Times New Roman"/>
                <w:color w:val="000000"/>
                <w:sz w:val="20"/>
                <w:szCs w:val="20"/>
                <w:lang w:eastAsia="ru-RU"/>
              </w:rPr>
              <w:t xml:space="preserve">-терапевт участковый, врач-терапевт участковый цехового врачебного участка, врач общей практики (семейный врач)) с приёмами (осмотрами, консультациями) врача-гастроэнтеролога по медицинским показаниям, врача-инфекциониста, и получивших  </w:t>
            </w:r>
            <w:r w:rsidRPr="009D2F82">
              <w:rPr>
                <w:rFonts w:ascii="Times New Roman" w:eastAsia="Times New Roman" w:hAnsi="Times New Roman" w:cs="Times New Roman"/>
                <w:b/>
                <w:color w:val="000000"/>
                <w:sz w:val="20"/>
                <w:szCs w:val="20"/>
                <w:lang w:eastAsia="ru-RU"/>
              </w:rPr>
              <w:t>в отчетном периоде</w:t>
            </w:r>
            <w:r w:rsidRPr="005C5BFF">
              <w:rPr>
                <w:rFonts w:ascii="Times New Roman" w:eastAsia="Times New Roman" w:hAnsi="Times New Roman" w:cs="Times New Roman"/>
                <w:color w:val="000000"/>
                <w:sz w:val="20"/>
                <w:szCs w:val="20"/>
                <w:lang w:eastAsia="ru-RU"/>
              </w:rPr>
              <w:t xml:space="preserve"> (с 1 января текущего года по конец отчетного месяца) </w:t>
            </w:r>
            <w:r w:rsidR="00E254DA" w:rsidRPr="00E254DA">
              <w:rPr>
                <w:rFonts w:ascii="Times New Roman" w:eastAsia="Times New Roman" w:hAnsi="Times New Roman" w:cs="Times New Roman"/>
                <w:b/>
                <w:color w:val="000000"/>
                <w:sz w:val="20"/>
                <w:szCs w:val="20"/>
                <w:lang w:eastAsia="ru-RU"/>
              </w:rPr>
              <w:t>любые медицинские услуги</w:t>
            </w:r>
            <w:r w:rsidRPr="005C5BFF">
              <w:rPr>
                <w:rFonts w:ascii="Times New Roman" w:eastAsia="Times New Roman" w:hAnsi="Times New Roman" w:cs="Times New Roman"/>
                <w:color w:val="000000"/>
                <w:sz w:val="20"/>
                <w:szCs w:val="20"/>
                <w:lang w:eastAsia="ru-RU"/>
              </w:rPr>
              <w:t xml:space="preserve">в рамках диспансерного наблюдения в связи с болезнями печени и поджелудочной железы (K86, K70.3, K74.3-K74.6, </w:t>
            </w:r>
            <w:r w:rsidR="00BD7EBB">
              <w:rPr>
                <w:rFonts w:ascii="Times New Roman" w:eastAsia="Times New Roman" w:hAnsi="Times New Roman" w:cs="Times New Roman"/>
                <w:color w:val="000000"/>
                <w:sz w:val="20"/>
                <w:szCs w:val="20"/>
                <w:lang w:eastAsia="ru-RU"/>
              </w:rPr>
              <w:t>D13.6</w:t>
            </w:r>
            <w:r w:rsidRPr="005C5BFF">
              <w:rPr>
                <w:rFonts w:ascii="Times New Roman" w:eastAsia="Times New Roman" w:hAnsi="Times New Roman" w:cs="Times New Roman"/>
                <w:color w:val="000000"/>
                <w:sz w:val="20"/>
                <w:szCs w:val="20"/>
                <w:lang w:eastAsia="ru-RU"/>
              </w:rPr>
              <w:t xml:space="preserve">, D37.6, B18.0-B18.2), </w:t>
            </w:r>
            <w:proofErr w:type="spellStart"/>
            <w:r w:rsidRPr="005C5BFF">
              <w:rPr>
                <w:rFonts w:ascii="Times New Roman" w:eastAsia="Times New Roman" w:hAnsi="Times New Roman" w:cs="Times New Roman"/>
                <w:color w:val="000000"/>
                <w:sz w:val="20"/>
                <w:szCs w:val="20"/>
                <w:lang w:eastAsia="ru-RU"/>
              </w:rPr>
              <w:t>абс</w:t>
            </w:r>
            <w:proofErr w:type="spellEnd"/>
            <w:r w:rsidRPr="005C5BFF">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ФОМС</w:t>
            </w:r>
          </w:p>
        </w:tc>
        <w:tc>
          <w:tcPr>
            <w:tcW w:w="819" w:type="dxa"/>
            <w:shd w:val="clear" w:color="000000" w:fill="FFFFFF"/>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От 18 лет</w:t>
            </w:r>
          </w:p>
        </w:tc>
        <w:tc>
          <w:tcPr>
            <w:tcW w:w="1391" w:type="dxa"/>
            <w:shd w:val="clear" w:color="000000" w:fill="FFFFFF"/>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5C5BFF">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r w:rsidR="005C5BFF" w:rsidRPr="005C5BFF" w:rsidTr="00CF2E8B">
        <w:trPr>
          <w:trHeight w:val="555"/>
          <w:jc w:val="center"/>
        </w:trPr>
        <w:tc>
          <w:tcPr>
            <w:tcW w:w="2122" w:type="dxa"/>
            <w:vMerge/>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p>
        </w:tc>
        <w:tc>
          <w:tcPr>
            <w:tcW w:w="3685" w:type="dxa"/>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Количество пациентов, в возрасте от 18 лет и старше, застрахованных в системе ОМС, с болезнями печени и поджелудочной железы (K86, K70.3, K74.3-K74.6, </w:t>
            </w:r>
            <w:r w:rsidR="00BD7EBB">
              <w:rPr>
                <w:rFonts w:ascii="Times New Roman" w:eastAsia="Times New Roman" w:hAnsi="Times New Roman" w:cs="Times New Roman"/>
                <w:color w:val="000000"/>
                <w:sz w:val="20"/>
                <w:szCs w:val="20"/>
                <w:lang w:eastAsia="ru-RU"/>
              </w:rPr>
              <w:t>D13.6</w:t>
            </w:r>
            <w:r w:rsidRPr="005C5BFF">
              <w:rPr>
                <w:rFonts w:ascii="Times New Roman" w:eastAsia="Times New Roman" w:hAnsi="Times New Roman" w:cs="Times New Roman"/>
                <w:color w:val="000000"/>
                <w:sz w:val="20"/>
                <w:szCs w:val="20"/>
                <w:lang w:eastAsia="ru-RU"/>
              </w:rPr>
              <w:t xml:space="preserve">, D37.6, B18.0-B18.2), состоявших </w:t>
            </w:r>
            <w:r w:rsidRPr="00BC3C90">
              <w:rPr>
                <w:rFonts w:ascii="Times New Roman" w:eastAsia="Times New Roman" w:hAnsi="Times New Roman" w:cs="Times New Roman"/>
                <w:b/>
                <w:bCs/>
                <w:color w:val="000000"/>
                <w:sz w:val="20"/>
                <w:szCs w:val="20"/>
                <w:lang w:eastAsia="ru-RU"/>
              </w:rPr>
              <w:t>в отчетном периоде (с 1 января текущего года по конец отчетного месяца)</w:t>
            </w:r>
            <w:r w:rsidRPr="005C5BFF">
              <w:rPr>
                <w:rFonts w:ascii="Times New Roman" w:eastAsia="Times New Roman" w:hAnsi="Times New Roman" w:cs="Times New Roman"/>
                <w:color w:val="000000"/>
                <w:sz w:val="20"/>
                <w:szCs w:val="20"/>
                <w:lang w:eastAsia="ru-RU"/>
              </w:rPr>
              <w:t xml:space="preserve"> под диспансерным наблюдением хотя бы день, у врача-терапевта (Врач-терапевт участковый, врач-терапевт участковый цехового врачебного участка, врач общей практики (семейный врач)) с приёмами (осмотрами, консультациями) врача-гастроэнтеролога по медицинским показаниям, врача-инфекциониста, </w:t>
            </w:r>
            <w:proofErr w:type="spellStart"/>
            <w:r w:rsidRPr="005C5BFF">
              <w:rPr>
                <w:rFonts w:ascii="Times New Roman" w:eastAsia="Times New Roman" w:hAnsi="Times New Roman" w:cs="Times New Roman"/>
                <w:color w:val="000000"/>
                <w:sz w:val="20"/>
                <w:szCs w:val="20"/>
                <w:lang w:eastAsia="ru-RU"/>
              </w:rPr>
              <w:t>абс</w:t>
            </w:r>
            <w:proofErr w:type="spellEnd"/>
            <w:r w:rsidRPr="005C5BFF">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ФОМС</w:t>
            </w:r>
          </w:p>
        </w:tc>
        <w:tc>
          <w:tcPr>
            <w:tcW w:w="819" w:type="dxa"/>
            <w:shd w:val="clear" w:color="000000" w:fill="FFFFFF"/>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От 18 лет</w:t>
            </w:r>
          </w:p>
        </w:tc>
        <w:tc>
          <w:tcPr>
            <w:tcW w:w="1391" w:type="dxa"/>
            <w:shd w:val="clear" w:color="000000" w:fill="FFFFFF"/>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Все </w:t>
            </w:r>
            <w:r w:rsidR="00A15343">
              <w:rPr>
                <w:rFonts w:ascii="Times New Roman" w:eastAsia="Times New Roman" w:hAnsi="Times New Roman" w:cs="Times New Roman"/>
                <w:color w:val="000000"/>
                <w:sz w:val="20"/>
                <w:szCs w:val="20"/>
                <w:lang w:eastAsia="ru-RU"/>
              </w:rPr>
              <w:t>пациенты</w:t>
            </w:r>
            <w:r w:rsidRPr="005C5BFF">
              <w:rPr>
                <w:rFonts w:ascii="Times New Roman" w:eastAsia="Times New Roman" w:hAnsi="Times New Roman" w:cs="Times New Roman"/>
                <w:color w:val="000000"/>
                <w:sz w:val="20"/>
                <w:szCs w:val="20"/>
                <w:lang w:eastAsia="ru-RU"/>
              </w:rPr>
              <w:t>, кто хотя бы день был под ДН, накопленным итогом с 01 января текущего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4573E" w:rsidRDefault="0044573E"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sidR="004A1A70">
        <w:rPr>
          <w:rFonts w:ascii="Times New Roman" w:hAnsi="Times New Roman" w:cs="Times New Roman"/>
          <w:sz w:val="28"/>
          <w:szCs w:val="28"/>
        </w:rPr>
        <w:t>не требуется</w:t>
      </w:r>
    </w:p>
    <w:p w:rsidR="0044573E" w:rsidRDefault="0044573E"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sidR="004A1A70">
        <w:rPr>
          <w:rFonts w:ascii="Times New Roman" w:hAnsi="Times New Roman" w:cs="Times New Roman"/>
          <w:sz w:val="28"/>
          <w:szCs w:val="28"/>
        </w:rPr>
        <w:t>не требуется</w:t>
      </w:r>
    </w:p>
    <w:p w:rsidR="00796F79" w:rsidRDefault="00796F79" w:rsidP="009D2F82">
      <w:pPr>
        <w:rPr>
          <w:highlight w:val="yellow"/>
          <w:lang w:eastAsia="ru-RU"/>
        </w:rPr>
      </w:pPr>
    </w:p>
    <w:p w:rsidR="00CF2E8B" w:rsidRDefault="00CF2E8B" w:rsidP="009D2F82">
      <w:pPr>
        <w:rPr>
          <w:highlight w:val="yellow"/>
          <w:lang w:eastAsia="ru-RU"/>
        </w:rPr>
      </w:pPr>
    </w:p>
    <w:p w:rsidR="00CF2E8B" w:rsidRDefault="00CF2E8B" w:rsidP="009D2F82">
      <w:pPr>
        <w:rPr>
          <w:highlight w:val="yellow"/>
          <w:lang w:eastAsia="ru-RU"/>
        </w:rPr>
      </w:pPr>
    </w:p>
    <w:p w:rsidR="00CF2E8B" w:rsidRDefault="00CF2E8B" w:rsidP="009D2F82">
      <w:pPr>
        <w:rPr>
          <w:highlight w:val="yellow"/>
          <w:lang w:eastAsia="ru-RU"/>
        </w:rPr>
      </w:pPr>
    </w:p>
    <w:p w:rsidR="00CF2E8B" w:rsidRPr="009D2F82" w:rsidRDefault="00CF2E8B" w:rsidP="009D2F82">
      <w:pPr>
        <w:rPr>
          <w:highlight w:val="yellow"/>
          <w:lang w:eastAsia="ru-RU"/>
        </w:rPr>
      </w:pPr>
    </w:p>
    <w:p w:rsidR="008E6D95" w:rsidRPr="00233E03" w:rsidRDefault="008E6D95" w:rsidP="00CF2E8B">
      <w:pPr>
        <w:pStyle w:val="2"/>
        <w:ind w:firstLine="709"/>
        <w:rPr>
          <w:rFonts w:eastAsia="Times New Roman"/>
          <w:lang w:eastAsia="ru-RU"/>
        </w:rPr>
      </w:pPr>
      <w:r w:rsidRPr="00233E03">
        <w:rPr>
          <w:rFonts w:eastAsia="Times New Roman"/>
          <w:lang w:eastAsia="ru-RU"/>
        </w:rPr>
        <w:t>Группа №5 «Противодействие вредным привычкам»</w:t>
      </w:r>
    </w:p>
    <w:p w:rsidR="008E6D95" w:rsidRPr="00233E03" w:rsidRDefault="008E6D95" w:rsidP="00D921F6">
      <w:pPr>
        <w:spacing w:after="0" w:line="240" w:lineRule="auto"/>
        <w:jc w:val="both"/>
        <w:rPr>
          <w:rFonts w:ascii="Times New Roman" w:hAnsi="Times New Roman" w:cs="Times New Roman"/>
          <w:sz w:val="28"/>
          <w:szCs w:val="28"/>
        </w:rPr>
      </w:pPr>
    </w:p>
    <w:p w:rsidR="008E6D95" w:rsidRPr="005C5BFF" w:rsidRDefault="008E6D95" w:rsidP="005C5BFF">
      <w:pPr>
        <w:pStyle w:val="a3"/>
        <w:numPr>
          <w:ilvl w:val="0"/>
          <w:numId w:val="2"/>
        </w:numPr>
        <w:spacing w:after="0" w:line="240" w:lineRule="auto"/>
        <w:ind w:left="0" w:firstLine="709"/>
        <w:jc w:val="both"/>
        <w:rPr>
          <w:rFonts w:ascii="Times New Roman" w:hAnsi="Times New Roman" w:cs="Times New Roman"/>
          <w:bCs/>
          <w:sz w:val="28"/>
          <w:szCs w:val="28"/>
        </w:rPr>
      </w:pPr>
      <w:r w:rsidRPr="005C5BFF">
        <w:rPr>
          <w:rFonts w:ascii="Times New Roman" w:eastAsia="Times New Roman" w:hAnsi="Times New Roman" w:cs="Times New Roman"/>
          <w:b/>
          <w:bCs/>
          <w:sz w:val="28"/>
          <w:szCs w:val="28"/>
          <w:lang w:eastAsia="ru-RU"/>
        </w:rPr>
        <w:t xml:space="preserve">Розничные продажи алкогольной продукции на душу населения </w:t>
      </w:r>
      <w:r w:rsidR="00CF2E8B">
        <w:rPr>
          <w:rFonts w:ascii="Times New Roman" w:eastAsia="Times New Roman" w:hAnsi="Times New Roman" w:cs="Times New Roman"/>
          <w:b/>
          <w:bCs/>
          <w:sz w:val="28"/>
          <w:szCs w:val="28"/>
          <w:lang w:eastAsia="ru-RU"/>
        </w:rPr>
        <w:br/>
      </w:r>
      <w:r w:rsidRPr="005C5BFF">
        <w:rPr>
          <w:rFonts w:ascii="Times New Roman" w:eastAsia="Times New Roman" w:hAnsi="Times New Roman" w:cs="Times New Roman"/>
          <w:b/>
          <w:bCs/>
          <w:sz w:val="28"/>
          <w:szCs w:val="28"/>
          <w:lang w:eastAsia="ru-RU"/>
        </w:rPr>
        <w:t>(в литрах этанола)</w:t>
      </w:r>
    </w:p>
    <w:p w:rsidR="008E6D95" w:rsidRPr="00233E03" w:rsidRDefault="008E6D95" w:rsidP="008E6D95">
      <w:pPr>
        <w:pStyle w:val="a4"/>
        <w:spacing w:before="0" w:beforeAutospacing="0" w:after="0" w:afterAutospacing="0" w:line="288" w:lineRule="atLeast"/>
        <w:ind w:firstLine="360"/>
        <w:jc w:val="both"/>
        <w:rPr>
          <w:sz w:val="28"/>
          <w:szCs w:val="28"/>
        </w:rPr>
      </w:pPr>
    </w:p>
    <w:p w:rsidR="00DD076D" w:rsidRDefault="00DD076D" w:rsidP="00CF2E8B">
      <w:pPr>
        <w:spacing w:after="0" w:line="240" w:lineRule="auto"/>
        <w:ind w:firstLine="709"/>
        <w:jc w:val="both"/>
        <w:rPr>
          <w:rFonts w:ascii="Times New Roman" w:hAnsi="Times New Roman" w:cs="Times New Roman"/>
          <w:sz w:val="28"/>
          <w:szCs w:val="28"/>
        </w:rPr>
      </w:pPr>
      <w:bookmarkStart w:id="14" w:name="_Hlk169191620"/>
      <w:r w:rsidRPr="00233E03">
        <w:rPr>
          <w:rFonts w:ascii="Times New Roman" w:hAnsi="Times New Roman" w:cs="Times New Roman"/>
          <w:sz w:val="28"/>
          <w:szCs w:val="28"/>
        </w:rPr>
        <w:t xml:space="preserve">Методика формирования показателя </w:t>
      </w:r>
      <w:r w:rsidR="00B74975" w:rsidRPr="00233E03">
        <w:rPr>
          <w:rFonts w:ascii="Times New Roman" w:hAnsi="Times New Roman" w:cs="Times New Roman"/>
          <w:sz w:val="28"/>
          <w:szCs w:val="28"/>
        </w:rPr>
        <w:t xml:space="preserve">утверждена </w:t>
      </w:r>
      <w:proofErr w:type="spellStart"/>
      <w:r w:rsidRPr="00233E03">
        <w:rPr>
          <w:rFonts w:ascii="Times New Roman" w:hAnsi="Times New Roman" w:cs="Times New Roman"/>
          <w:sz w:val="28"/>
          <w:szCs w:val="28"/>
        </w:rPr>
        <w:t>Приказ</w:t>
      </w:r>
      <w:r w:rsidR="00B74975" w:rsidRPr="00233E03">
        <w:rPr>
          <w:rFonts w:ascii="Times New Roman" w:hAnsi="Times New Roman" w:cs="Times New Roman"/>
          <w:sz w:val="28"/>
          <w:szCs w:val="28"/>
        </w:rPr>
        <w:t>ом</w:t>
      </w:r>
      <w:r w:rsidRPr="00233E03">
        <w:rPr>
          <w:rFonts w:ascii="Times New Roman" w:hAnsi="Times New Roman" w:cs="Times New Roman"/>
          <w:sz w:val="28"/>
          <w:szCs w:val="28"/>
        </w:rPr>
        <w:t>Росалкогольрегулированияот</w:t>
      </w:r>
      <w:proofErr w:type="spellEnd"/>
      <w:r w:rsidRPr="00233E03">
        <w:rPr>
          <w:rFonts w:ascii="Times New Roman" w:hAnsi="Times New Roman" w:cs="Times New Roman"/>
          <w:sz w:val="28"/>
          <w:szCs w:val="28"/>
        </w:rPr>
        <w:t xml:space="preserve"> 05.03.2020 </w:t>
      </w:r>
      <w:r w:rsidR="00B74975"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87 «Об утверждении Методики пересчета объема розничных продаж алкогольной продукции в литры безводного спирта </w:t>
      </w:r>
      <w:r w:rsidR="00CF2E8B">
        <w:rPr>
          <w:rFonts w:ascii="Times New Roman" w:hAnsi="Times New Roman" w:cs="Times New Roman"/>
          <w:sz w:val="28"/>
          <w:szCs w:val="28"/>
        </w:rPr>
        <w:br/>
      </w:r>
      <w:r w:rsidRPr="00233E03">
        <w:rPr>
          <w:rFonts w:ascii="Times New Roman" w:hAnsi="Times New Roman" w:cs="Times New Roman"/>
          <w:sz w:val="28"/>
          <w:szCs w:val="28"/>
        </w:rPr>
        <w:t>и Методики расчета показателя 2.12.Р.12 «Розничные продажи алкогольной продукции на душу населения (в литрах этанола)» Федерального плана статистических работ»</w:t>
      </w:r>
      <w:r w:rsidR="00CF2E8B">
        <w:rPr>
          <w:rFonts w:ascii="Times New Roman" w:hAnsi="Times New Roman" w:cs="Times New Roman"/>
          <w:sz w:val="28"/>
          <w:szCs w:val="28"/>
        </w:rPr>
        <w:t>.</w:t>
      </w:r>
    </w:p>
    <w:p w:rsidR="00CF2E8B" w:rsidRPr="00233E03" w:rsidRDefault="00CF2E8B" w:rsidP="00CF2E8B">
      <w:pPr>
        <w:spacing w:after="0" w:line="240" w:lineRule="auto"/>
        <w:ind w:firstLine="709"/>
        <w:jc w:val="both"/>
        <w:rPr>
          <w:rFonts w:ascii="Times New Roman" w:hAnsi="Times New Roman" w:cs="Times New Roman"/>
          <w:sz w:val="28"/>
          <w:szCs w:val="28"/>
        </w:rPr>
      </w:pPr>
    </w:p>
    <w:p w:rsidR="00B74975" w:rsidRPr="00A15343" w:rsidRDefault="008E6D95"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sz w:val="28"/>
          <w:szCs w:val="28"/>
        </w:rPr>
        <w:t xml:space="preserve">Показатель формируется на основании данных </w:t>
      </w:r>
      <w:bookmarkEnd w:id="14"/>
      <w:r w:rsidR="00B74975" w:rsidRPr="00A15343">
        <w:rPr>
          <w:rFonts w:ascii="Times New Roman" w:hAnsi="Times New Roman" w:cs="Times New Roman"/>
          <w:sz w:val="28"/>
          <w:szCs w:val="28"/>
        </w:rPr>
        <w:t xml:space="preserve">ЕГАИС </w:t>
      </w:r>
      <w:r w:rsidR="00B74975" w:rsidRPr="00A15343">
        <w:rPr>
          <w:rFonts w:ascii="Times New Roman" w:hAnsi="Times New Roman" w:cs="Times New Roman"/>
          <w:bCs/>
          <w:sz w:val="28"/>
          <w:szCs w:val="28"/>
        </w:rPr>
        <w:t>и данных Росстата (ЕМИСС) о среднегодовой численности населения</w:t>
      </w:r>
      <w:r w:rsidR="000B6A0B" w:rsidRPr="00A15343">
        <w:rPr>
          <w:rFonts w:ascii="Times New Roman" w:hAnsi="Times New Roman" w:cs="Times New Roman"/>
          <w:bCs/>
          <w:sz w:val="28"/>
          <w:szCs w:val="28"/>
        </w:rPr>
        <w:t>. Участие РОИВ в формировании показателя не требуется.</w:t>
      </w:r>
    </w:p>
    <w:p w:rsidR="008E6D95" w:rsidRPr="00233E03" w:rsidRDefault="008E6D95" w:rsidP="00CF2E8B">
      <w:pPr>
        <w:spacing w:after="0" w:line="240" w:lineRule="auto"/>
        <w:ind w:firstLine="709"/>
        <w:jc w:val="both"/>
        <w:rPr>
          <w:rFonts w:ascii="Times New Roman" w:hAnsi="Times New Roman" w:cs="Times New Roman"/>
          <w:b/>
          <w:sz w:val="28"/>
          <w:szCs w:val="28"/>
        </w:rPr>
      </w:pPr>
    </w:p>
    <w:p w:rsidR="00A15343" w:rsidRDefault="008E6D95"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w:t>
      </w:r>
      <w:r w:rsidR="00B74975" w:rsidRPr="00233E03">
        <w:rPr>
          <w:rFonts w:ascii="Times New Roman" w:hAnsi="Times New Roman" w:cs="Times New Roman"/>
          <w:sz w:val="28"/>
          <w:szCs w:val="28"/>
        </w:rPr>
        <w:t xml:space="preserve">объёма розничных продаж алкогольной продукции, в литрах безводного спирта, к общей численности населения, в чел., </w:t>
      </w:r>
      <w:r w:rsidR="00CF2E8B">
        <w:rPr>
          <w:rFonts w:ascii="Times New Roman" w:hAnsi="Times New Roman" w:cs="Times New Roman"/>
          <w:sz w:val="28"/>
          <w:szCs w:val="28"/>
        </w:rPr>
        <w:br/>
      </w:r>
      <w:r w:rsidR="00B74975" w:rsidRPr="00233E03">
        <w:rPr>
          <w:rFonts w:ascii="Times New Roman" w:hAnsi="Times New Roman" w:cs="Times New Roman"/>
          <w:sz w:val="28"/>
          <w:szCs w:val="28"/>
        </w:rPr>
        <w:t>на 01 января текущего года по субъектам РФ.</w:t>
      </w:r>
    </w:p>
    <w:p w:rsidR="00A15343" w:rsidRDefault="00A15343" w:rsidP="00DD63FA">
      <w:pPr>
        <w:spacing w:after="0" w:line="240" w:lineRule="auto"/>
        <w:ind w:firstLine="284"/>
        <w:jc w:val="both"/>
        <w:rPr>
          <w:rFonts w:ascii="Times New Roman" w:hAnsi="Times New Roman" w:cs="Times New Roman"/>
          <w:sz w:val="28"/>
          <w:szCs w:val="28"/>
        </w:rPr>
      </w:pPr>
    </w:p>
    <w:p w:rsidR="00A15343" w:rsidRPr="00233E03" w:rsidRDefault="00A15343"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4F0943" w:rsidRPr="004F0943">
        <w:rPr>
          <w:rFonts w:ascii="Times New Roman" w:hAnsi="Times New Roman" w:cs="Times New Roman"/>
          <w:b/>
          <w:sz w:val="28"/>
          <w:szCs w:val="28"/>
        </w:rPr>
        <w:t>6,21</w:t>
      </w:r>
    </w:p>
    <w:p w:rsidR="008E6D95" w:rsidRPr="00233E03" w:rsidRDefault="008E6D95" w:rsidP="00DD63FA">
      <w:pPr>
        <w:spacing w:after="0" w:line="240" w:lineRule="auto"/>
        <w:ind w:firstLine="284"/>
        <w:jc w:val="both"/>
        <w:rPr>
          <w:rFonts w:ascii="Times New Roman" w:hAnsi="Times New Roman" w:cs="Times New Roman"/>
          <w:sz w:val="28"/>
          <w:szCs w:val="28"/>
        </w:rPr>
      </w:pPr>
    </w:p>
    <w:tbl>
      <w:tblPr>
        <w:tblW w:w="9351" w:type="dxa"/>
        <w:jc w:val="center"/>
        <w:tblLook w:val="04A0"/>
      </w:tblPr>
      <w:tblGrid>
        <w:gridCol w:w="2266"/>
        <w:gridCol w:w="3310"/>
        <w:gridCol w:w="1352"/>
        <w:gridCol w:w="1049"/>
        <w:gridCol w:w="1374"/>
      </w:tblGrid>
      <w:tr w:rsidR="005C5BFF" w:rsidRPr="005C5BFF" w:rsidTr="00CF2E8B">
        <w:trPr>
          <w:trHeight w:val="1020"/>
          <w:jc w:val="center"/>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Розничные продажи алкогольной продукции на душу населения (в литрах этанола)</w:t>
            </w:r>
          </w:p>
        </w:tc>
        <w:tc>
          <w:tcPr>
            <w:tcW w:w="3310"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Продажи алкогольной продукции в литрах этанола на </w:t>
            </w:r>
            <w:r>
              <w:rPr>
                <w:rFonts w:ascii="Times New Roman" w:eastAsia="Times New Roman" w:hAnsi="Times New Roman" w:cs="Times New Roman"/>
                <w:color w:val="000000"/>
                <w:sz w:val="20"/>
                <w:szCs w:val="20"/>
                <w:lang w:eastAsia="ru-RU"/>
              </w:rPr>
              <w:t>д</w:t>
            </w:r>
            <w:r w:rsidRPr="005C5BFF">
              <w:rPr>
                <w:rFonts w:ascii="Times New Roman" w:eastAsia="Times New Roman" w:hAnsi="Times New Roman" w:cs="Times New Roman"/>
                <w:color w:val="000000"/>
                <w:sz w:val="20"/>
                <w:szCs w:val="20"/>
                <w:lang w:eastAsia="ru-RU"/>
              </w:rPr>
              <w:t xml:space="preserve">ушу населения, </w:t>
            </w:r>
            <w:proofErr w:type="spellStart"/>
            <w:r w:rsidRPr="005C5BFF">
              <w:rPr>
                <w:rFonts w:ascii="Times New Roman" w:eastAsia="Times New Roman" w:hAnsi="Times New Roman" w:cs="Times New Roman"/>
                <w:b/>
                <w:bCs/>
                <w:color w:val="000000"/>
                <w:sz w:val="20"/>
                <w:szCs w:val="20"/>
                <w:lang w:eastAsia="ru-RU"/>
              </w:rPr>
              <w:t>абс</w:t>
            </w:r>
            <w:proofErr w:type="spellEnd"/>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ЕМИСС</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Все группы возрастов</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Квартал, 2 квартала назад</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8E6D95" w:rsidRPr="00233E03" w:rsidRDefault="008E6D95" w:rsidP="008E6D95">
      <w:pPr>
        <w:spacing w:after="0" w:line="240" w:lineRule="auto"/>
        <w:jc w:val="both"/>
        <w:rPr>
          <w:rFonts w:ascii="Times New Roman" w:hAnsi="Times New Roman" w:cs="Times New Roman"/>
          <w:sz w:val="28"/>
          <w:szCs w:val="28"/>
        </w:rPr>
      </w:pPr>
    </w:p>
    <w:p w:rsidR="008A2756" w:rsidRPr="00233E03" w:rsidRDefault="008A2756" w:rsidP="00CF2E8B">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Потребление алкогольной продукции на душу населения (в литрах этанола)</w:t>
      </w:r>
    </w:p>
    <w:p w:rsidR="008A2756" w:rsidRPr="00233E03" w:rsidRDefault="008A2756" w:rsidP="00CF2E8B">
      <w:pPr>
        <w:pStyle w:val="a4"/>
        <w:spacing w:before="0" w:beforeAutospacing="0" w:after="0" w:afterAutospacing="0" w:line="288" w:lineRule="atLeast"/>
        <w:ind w:firstLine="709"/>
        <w:jc w:val="both"/>
        <w:rPr>
          <w:sz w:val="28"/>
          <w:szCs w:val="28"/>
        </w:rPr>
      </w:pP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Методика расчета основного показателя «Потребление алкогольной продукции на душу населения (в литрах этанола)» (ежемесячная периодичность), утверждена приказом Минздрава России от 15.12.2023 №695</w:t>
      </w:r>
      <w:r w:rsidR="00C82CD3" w:rsidRPr="00233E03">
        <w:rPr>
          <w:rFonts w:ascii="Times New Roman" w:hAnsi="Times New Roman" w:cs="Times New Roman"/>
          <w:sz w:val="28"/>
          <w:szCs w:val="28"/>
        </w:rPr>
        <w:t xml:space="preserve"> «Об утверждении методик расчета основных показателей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4F0943" w:rsidRDefault="004F0943" w:rsidP="00CF2E8B">
      <w:pPr>
        <w:spacing w:after="0" w:line="240" w:lineRule="auto"/>
        <w:ind w:firstLine="709"/>
        <w:jc w:val="both"/>
        <w:rPr>
          <w:rFonts w:ascii="Times New Roman" w:hAnsi="Times New Roman" w:cs="Times New Roman"/>
          <w:b/>
          <w:sz w:val="28"/>
          <w:szCs w:val="28"/>
        </w:rPr>
      </w:pPr>
    </w:p>
    <w:p w:rsidR="008A2756" w:rsidRPr="00CF2E8B" w:rsidRDefault="008A2756" w:rsidP="00CF2E8B">
      <w:pPr>
        <w:spacing w:after="0" w:line="240" w:lineRule="auto"/>
        <w:ind w:firstLine="709"/>
        <w:jc w:val="both"/>
        <w:rPr>
          <w:rFonts w:ascii="Times New Roman" w:hAnsi="Times New Roman" w:cs="Times New Roman"/>
          <w:bCs/>
          <w:sz w:val="28"/>
          <w:szCs w:val="28"/>
        </w:rPr>
      </w:pPr>
      <w:r w:rsidRPr="00CF2E8B">
        <w:rPr>
          <w:rFonts w:ascii="Times New Roman" w:hAnsi="Times New Roman" w:cs="Times New Roman"/>
          <w:bCs/>
          <w:sz w:val="28"/>
          <w:szCs w:val="28"/>
        </w:rPr>
        <w:t>Показатель формируется на основании данных ЕМИСС. Участие РОИВ в формировании показателя не требуется.</w:t>
      </w:r>
    </w:p>
    <w:p w:rsidR="008A2756" w:rsidRPr="00233E03" w:rsidRDefault="008A2756" w:rsidP="00CF2E8B">
      <w:pPr>
        <w:spacing w:after="0" w:line="240" w:lineRule="auto"/>
        <w:ind w:firstLine="709"/>
        <w:jc w:val="both"/>
        <w:rPr>
          <w:rFonts w:ascii="Times New Roman" w:hAnsi="Times New Roman" w:cs="Times New Roman"/>
          <w:b/>
          <w:sz w:val="28"/>
          <w:szCs w:val="28"/>
        </w:rPr>
      </w:pP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произведение потребления алкогольной продукции </w:t>
      </w:r>
      <w:r w:rsidR="00CF2E8B">
        <w:rPr>
          <w:rFonts w:ascii="Times New Roman" w:hAnsi="Times New Roman" w:cs="Times New Roman"/>
          <w:sz w:val="28"/>
          <w:szCs w:val="28"/>
        </w:rPr>
        <w:br/>
      </w:r>
      <w:r w:rsidRPr="00233E03">
        <w:rPr>
          <w:rFonts w:ascii="Times New Roman" w:hAnsi="Times New Roman" w:cs="Times New Roman"/>
          <w:sz w:val="28"/>
          <w:szCs w:val="28"/>
        </w:rPr>
        <w:t>на душу населения в предыдущем календарном году, отношения оперативных данных о смертности от причин, обусловленных алкоголем, за последние 12 календарных месяцев и оперативных данных о смертности от причин, обусловленных алкоголем, за 12 календарных месяцев, предшествующих последним 12 календарных месяцам, а также коэффициента взаимосвязи между изменением показателя потребления алкоголя и изменением оперативных данных о смертности от причин, непосредственно обусловленных алкоголем, за последние два календарных года.</w:t>
      </w:r>
    </w:p>
    <w:p w:rsidR="008A2756" w:rsidRPr="00233E03" w:rsidRDefault="008A2756" w:rsidP="00CF2E8B">
      <w:pPr>
        <w:spacing w:after="0" w:line="240" w:lineRule="auto"/>
        <w:ind w:firstLine="709"/>
        <w:jc w:val="both"/>
        <w:rPr>
          <w:rFonts w:ascii="Times New Roman" w:hAnsi="Times New Roman" w:cs="Times New Roman"/>
          <w:sz w:val="28"/>
          <w:szCs w:val="28"/>
        </w:rPr>
      </w:pPr>
    </w:p>
    <w:p w:rsidR="008A2756" w:rsidRPr="00233E03" w:rsidRDefault="008A2756" w:rsidP="00CF2E8B">
      <w:pPr>
        <w:spacing w:after="0" w:line="240" w:lineRule="auto"/>
        <w:ind w:firstLine="709"/>
        <w:jc w:val="both"/>
        <w:rPr>
          <w:rFonts w:ascii="Times New Roman" w:hAnsi="Times New Roman" w:cs="Times New Roman"/>
          <w:b/>
          <w:sz w:val="28"/>
          <w:szCs w:val="28"/>
        </w:rPr>
      </w:pPr>
      <w:r w:rsidRPr="00233E03">
        <w:rPr>
          <w:rFonts w:ascii="Times New Roman" w:hAnsi="Times New Roman" w:cs="Times New Roman"/>
          <w:b/>
          <w:sz w:val="28"/>
          <w:szCs w:val="28"/>
        </w:rPr>
        <w:t xml:space="preserve">Расчёт показателя производится по формуле: </w:t>
      </w:r>
    </w:p>
    <w:p w:rsidR="00B21698" w:rsidRPr="00233E03" w:rsidRDefault="00B21698" w:rsidP="008A2756">
      <w:pPr>
        <w:spacing w:after="0" w:line="240" w:lineRule="auto"/>
        <w:ind w:firstLine="360"/>
        <w:jc w:val="both"/>
        <w:rPr>
          <w:rFonts w:ascii="Times New Roman" w:hAnsi="Times New Roman" w:cs="Times New Roman"/>
          <w:b/>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91"/>
        <w:gridCol w:w="1890"/>
        <w:gridCol w:w="2977"/>
        <w:gridCol w:w="1188"/>
      </w:tblGrid>
      <w:tr w:rsidR="00233E03" w:rsidRPr="00233E03" w:rsidTr="00B21698">
        <w:trPr>
          <w:jc w:val="center"/>
        </w:trPr>
        <w:tc>
          <w:tcPr>
            <w:tcW w:w="1791" w:type="dxa"/>
            <w:vMerge w:val="restart"/>
            <w:vAlign w:val="center"/>
          </w:tcPr>
          <w:p w:rsidR="008A2756" w:rsidRPr="00233E03" w:rsidRDefault="008A2756" w:rsidP="008A2756">
            <w:pPr>
              <w:jc w:val="both"/>
              <w:rPr>
                <w:rFonts w:ascii="Times New Roman" w:hAnsi="Times New Roman" w:cs="Times New Roman"/>
                <w:b/>
                <w:sz w:val="28"/>
                <w:szCs w:val="28"/>
              </w:rPr>
            </w:pPr>
            <w:proofErr w:type="spellStart"/>
            <w:r w:rsidRPr="00233E03">
              <w:rPr>
                <w:rFonts w:ascii="Times New Roman" w:hAnsi="Times New Roman" w:cs="Times New Roman"/>
                <w:sz w:val="28"/>
                <w:szCs w:val="28"/>
              </w:rPr>
              <w:t>ПотрАлкm</w:t>
            </w:r>
            <w:proofErr w:type="spellEnd"/>
            <w:r w:rsidRPr="00233E03">
              <w:rPr>
                <w:rFonts w:ascii="Times New Roman" w:hAnsi="Times New Roman" w:cs="Times New Roman"/>
                <w:sz w:val="28"/>
                <w:szCs w:val="28"/>
              </w:rPr>
              <w:t xml:space="preserve"> =</w:t>
            </w:r>
          </w:p>
        </w:tc>
        <w:tc>
          <w:tcPr>
            <w:tcW w:w="1890" w:type="dxa"/>
            <w:vMerge w:val="restart"/>
            <w:vAlign w:val="center"/>
          </w:tcPr>
          <w:p w:rsidR="008A2756" w:rsidRPr="00233E03" w:rsidRDefault="008A2756" w:rsidP="008A2756">
            <w:pPr>
              <w:jc w:val="both"/>
              <w:rPr>
                <w:rFonts w:ascii="Times New Roman" w:hAnsi="Times New Roman" w:cs="Times New Roman"/>
                <w:b/>
                <w:sz w:val="28"/>
                <w:szCs w:val="28"/>
              </w:rPr>
            </w:pPr>
            <w:r w:rsidRPr="00233E03">
              <w:rPr>
                <w:rFonts w:ascii="Times New Roman" w:hAnsi="Times New Roman" w:cs="Times New Roman"/>
                <w:sz w:val="28"/>
                <w:szCs w:val="28"/>
              </w:rPr>
              <w:t xml:space="preserve">ПотрАлкi-1 </w:t>
            </w:r>
            <w:r w:rsidRPr="00233E03">
              <w:rPr>
                <w:rStyle w:val="translatable-message"/>
                <w:rFonts w:ascii="Times New Roman" w:hAnsi="Times New Roman" w:cs="Times New Roman"/>
                <w:sz w:val="28"/>
                <w:szCs w:val="28"/>
              </w:rPr>
              <w:t>×</w:t>
            </w:r>
          </w:p>
        </w:tc>
        <w:tc>
          <w:tcPr>
            <w:tcW w:w="2977" w:type="dxa"/>
            <w:tcBorders>
              <w:bottom w:val="single" w:sz="4" w:space="0" w:color="auto"/>
            </w:tcBorders>
            <w:vAlign w:val="center"/>
          </w:tcPr>
          <w:p w:rsidR="008A2756" w:rsidRPr="00233E03" w:rsidRDefault="008A2756" w:rsidP="008A2756">
            <w:pPr>
              <w:jc w:val="both"/>
              <w:rPr>
                <w:rFonts w:ascii="Times New Roman" w:hAnsi="Times New Roman" w:cs="Times New Roman"/>
                <w:b/>
                <w:sz w:val="28"/>
                <w:szCs w:val="28"/>
              </w:rPr>
            </w:pPr>
            <w:r w:rsidRPr="00233E03">
              <w:rPr>
                <w:rFonts w:ascii="Times New Roman" w:hAnsi="Times New Roman" w:cs="Times New Roman"/>
                <w:sz w:val="28"/>
                <w:szCs w:val="28"/>
              </w:rPr>
              <w:t>АлкСмертПредвm12</w:t>
            </w:r>
          </w:p>
        </w:tc>
        <w:tc>
          <w:tcPr>
            <w:tcW w:w="1188" w:type="dxa"/>
            <w:vMerge w:val="restart"/>
            <w:vAlign w:val="center"/>
          </w:tcPr>
          <w:p w:rsidR="008A2756" w:rsidRPr="00233E03" w:rsidRDefault="008A2756" w:rsidP="008A2756">
            <w:pPr>
              <w:jc w:val="both"/>
              <w:rPr>
                <w:rFonts w:ascii="Times New Roman" w:hAnsi="Times New Roman" w:cs="Times New Roman"/>
                <w:sz w:val="28"/>
                <w:szCs w:val="28"/>
              </w:rPr>
            </w:pPr>
            <w:r w:rsidRPr="00233E03">
              <w:rPr>
                <w:rStyle w:val="translatable-message"/>
                <w:rFonts w:ascii="Times New Roman" w:hAnsi="Times New Roman" w:cs="Times New Roman"/>
                <w:sz w:val="28"/>
                <w:szCs w:val="28"/>
              </w:rPr>
              <w:t xml:space="preserve">× </w:t>
            </w:r>
            <w:r w:rsidRPr="00233E03">
              <w:rPr>
                <w:rFonts w:ascii="Times New Roman" w:hAnsi="Times New Roman" w:cs="Times New Roman"/>
                <w:sz w:val="28"/>
                <w:szCs w:val="28"/>
              </w:rPr>
              <w:t>К</w:t>
            </w:r>
          </w:p>
        </w:tc>
      </w:tr>
      <w:tr w:rsidR="008A2756" w:rsidRPr="00233E03" w:rsidTr="00B21698">
        <w:trPr>
          <w:jc w:val="center"/>
        </w:trPr>
        <w:tc>
          <w:tcPr>
            <w:tcW w:w="1791" w:type="dxa"/>
            <w:vMerge/>
            <w:vAlign w:val="center"/>
          </w:tcPr>
          <w:p w:rsidR="008A2756" w:rsidRPr="00233E03" w:rsidRDefault="008A2756" w:rsidP="008A2756">
            <w:pPr>
              <w:jc w:val="both"/>
              <w:rPr>
                <w:rFonts w:ascii="Times New Roman" w:hAnsi="Times New Roman" w:cs="Times New Roman"/>
                <w:b/>
                <w:sz w:val="28"/>
                <w:szCs w:val="28"/>
              </w:rPr>
            </w:pPr>
          </w:p>
        </w:tc>
        <w:tc>
          <w:tcPr>
            <w:tcW w:w="1890" w:type="dxa"/>
            <w:vMerge/>
            <w:vAlign w:val="center"/>
          </w:tcPr>
          <w:p w:rsidR="008A2756" w:rsidRPr="00233E03" w:rsidRDefault="008A2756" w:rsidP="008A2756">
            <w:pPr>
              <w:jc w:val="both"/>
              <w:rPr>
                <w:rFonts w:ascii="Times New Roman" w:hAnsi="Times New Roman" w:cs="Times New Roman"/>
                <w:b/>
                <w:sz w:val="28"/>
                <w:szCs w:val="28"/>
              </w:rPr>
            </w:pPr>
          </w:p>
        </w:tc>
        <w:tc>
          <w:tcPr>
            <w:tcW w:w="2977" w:type="dxa"/>
            <w:tcBorders>
              <w:top w:val="single" w:sz="4" w:space="0" w:color="auto"/>
            </w:tcBorders>
            <w:vAlign w:val="center"/>
          </w:tcPr>
          <w:p w:rsidR="008A2756" w:rsidRPr="00233E03" w:rsidRDefault="008A2756" w:rsidP="008A2756">
            <w:pPr>
              <w:jc w:val="both"/>
              <w:rPr>
                <w:rFonts w:ascii="Times New Roman" w:hAnsi="Times New Roman" w:cs="Times New Roman"/>
                <w:b/>
                <w:sz w:val="28"/>
                <w:szCs w:val="28"/>
              </w:rPr>
            </w:pPr>
            <w:r w:rsidRPr="00233E03">
              <w:rPr>
                <w:rFonts w:ascii="Times New Roman" w:hAnsi="Times New Roman" w:cs="Times New Roman"/>
                <w:sz w:val="28"/>
                <w:szCs w:val="28"/>
              </w:rPr>
              <w:t>АлкСмертПредвm12-1</w:t>
            </w:r>
          </w:p>
        </w:tc>
        <w:tc>
          <w:tcPr>
            <w:tcW w:w="1188" w:type="dxa"/>
            <w:vMerge/>
            <w:vAlign w:val="center"/>
          </w:tcPr>
          <w:p w:rsidR="008A2756" w:rsidRPr="00233E03" w:rsidRDefault="008A2756" w:rsidP="008A2756">
            <w:pPr>
              <w:jc w:val="both"/>
              <w:rPr>
                <w:rFonts w:ascii="Times New Roman" w:hAnsi="Times New Roman" w:cs="Times New Roman"/>
                <w:b/>
                <w:sz w:val="28"/>
                <w:szCs w:val="28"/>
              </w:rPr>
            </w:pPr>
          </w:p>
        </w:tc>
      </w:tr>
    </w:tbl>
    <w:p w:rsidR="008A2756" w:rsidRPr="00233E03" w:rsidRDefault="008A2756" w:rsidP="00B21698">
      <w:pPr>
        <w:spacing w:after="0" w:line="240" w:lineRule="auto"/>
        <w:jc w:val="both"/>
        <w:rPr>
          <w:rFonts w:ascii="Times New Roman" w:hAnsi="Times New Roman" w:cs="Times New Roman"/>
          <w:sz w:val="28"/>
          <w:szCs w:val="28"/>
        </w:rPr>
      </w:pP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где:</w:t>
      </w:r>
    </w:p>
    <w:p w:rsidR="008A2756" w:rsidRPr="00233E03" w:rsidRDefault="008A2756" w:rsidP="00CF2E8B">
      <w:pPr>
        <w:spacing w:after="0" w:line="240" w:lineRule="auto"/>
        <w:ind w:firstLine="709"/>
        <w:jc w:val="both"/>
        <w:rPr>
          <w:rFonts w:ascii="Times New Roman" w:hAnsi="Times New Roman" w:cs="Times New Roman"/>
          <w:sz w:val="28"/>
          <w:szCs w:val="28"/>
        </w:rPr>
      </w:pPr>
      <w:proofErr w:type="spellStart"/>
      <w:r w:rsidRPr="00233E03">
        <w:rPr>
          <w:rFonts w:ascii="Times New Roman" w:hAnsi="Times New Roman" w:cs="Times New Roman"/>
          <w:sz w:val="28"/>
          <w:szCs w:val="28"/>
        </w:rPr>
        <w:t>ПотрАлкm</w:t>
      </w:r>
      <w:proofErr w:type="spellEnd"/>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потребление алкогольной продукции на душу населения </w:t>
      </w:r>
      <w:r w:rsidR="00CF2E8B">
        <w:rPr>
          <w:rFonts w:ascii="Times New Roman" w:hAnsi="Times New Roman" w:cs="Times New Roman"/>
          <w:sz w:val="28"/>
          <w:szCs w:val="28"/>
        </w:rPr>
        <w:br/>
      </w:r>
      <w:r w:rsidRPr="00233E03">
        <w:rPr>
          <w:rFonts w:ascii="Times New Roman" w:hAnsi="Times New Roman" w:cs="Times New Roman"/>
          <w:sz w:val="28"/>
          <w:szCs w:val="28"/>
        </w:rPr>
        <w:t>за последние 12 календарных месяцев, включая отчетный месяц (оперативная оценка), литр чистого (100</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 спирта; </w:t>
      </w: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ПотрАлкi-1</w:t>
      </w:r>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потребление алкогольной продукции на душу населения </w:t>
      </w:r>
      <w:r w:rsidR="00CF2E8B">
        <w:rPr>
          <w:rFonts w:ascii="Times New Roman" w:hAnsi="Times New Roman" w:cs="Times New Roman"/>
          <w:sz w:val="28"/>
          <w:szCs w:val="28"/>
        </w:rPr>
        <w:br/>
      </w:r>
      <w:r w:rsidRPr="00233E03">
        <w:rPr>
          <w:rFonts w:ascii="Times New Roman" w:hAnsi="Times New Roman" w:cs="Times New Roman"/>
          <w:sz w:val="28"/>
          <w:szCs w:val="28"/>
        </w:rPr>
        <w:t>в предыдущем календарном году, рассчитанное в соответствии с Методикой, литр чистого (100%) спирта;</w:t>
      </w: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АлкСмертПредвm12</w:t>
      </w:r>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оперативные данные о смертности от причин, обусловленных алкоголем, за последние 12 календарных месяцев, число умерших </w:t>
      </w:r>
      <w:r w:rsidR="00CF2E8B">
        <w:rPr>
          <w:rFonts w:ascii="Times New Roman" w:hAnsi="Times New Roman" w:cs="Times New Roman"/>
          <w:sz w:val="28"/>
          <w:szCs w:val="28"/>
        </w:rPr>
        <w:br/>
      </w:r>
      <w:r w:rsidRPr="00233E03">
        <w:rPr>
          <w:rFonts w:ascii="Times New Roman" w:hAnsi="Times New Roman" w:cs="Times New Roman"/>
          <w:sz w:val="28"/>
          <w:szCs w:val="28"/>
        </w:rPr>
        <w:t xml:space="preserve">на 100 тыс. населения; </w:t>
      </w:r>
    </w:p>
    <w:p w:rsidR="008A2756" w:rsidRPr="00233E0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АлкСмертПредвm12-1</w:t>
      </w:r>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 xml:space="preserve">оперативные данные о смертности от причин, обусловленных алкоголем, за 12 календарных месяцев, предшествующих последним 12 календарных месяцам, число умерших на 100 тыс. населения; </w:t>
      </w:r>
    </w:p>
    <w:p w:rsidR="00A15343" w:rsidRDefault="008A2756"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К</w:t>
      </w:r>
      <w:r w:rsidR="00CF2E8B">
        <w:rPr>
          <w:rFonts w:ascii="Times New Roman" w:hAnsi="Times New Roman" w:cs="Times New Roman"/>
          <w:sz w:val="28"/>
          <w:szCs w:val="28"/>
        </w:rPr>
        <w:t> </w:t>
      </w:r>
      <w:r w:rsidRPr="00233E03">
        <w:rPr>
          <w:rFonts w:ascii="Times New Roman" w:hAnsi="Times New Roman" w:cs="Times New Roman"/>
          <w:sz w:val="28"/>
          <w:szCs w:val="28"/>
        </w:rPr>
        <w:t>–</w:t>
      </w:r>
      <w:r w:rsidR="00CF2E8B">
        <w:rPr>
          <w:rFonts w:ascii="Times New Roman" w:hAnsi="Times New Roman" w:cs="Times New Roman"/>
          <w:sz w:val="28"/>
          <w:szCs w:val="28"/>
        </w:rPr>
        <w:t> </w:t>
      </w:r>
      <w:r w:rsidRPr="00233E03">
        <w:rPr>
          <w:rFonts w:ascii="Times New Roman" w:hAnsi="Times New Roman" w:cs="Times New Roman"/>
          <w:sz w:val="28"/>
          <w:szCs w:val="28"/>
        </w:rPr>
        <w:t>коэффициент, отражающий взаимосвязь между изменением показателя потребления алкоголя, рассчитанного в соответствии с Методикой, и изменением оперативных данных о смертности от причин, непосредственно обусловленных алкоголем, за последние два календарных года.</w:t>
      </w:r>
    </w:p>
    <w:p w:rsidR="00A15343" w:rsidRDefault="00A15343" w:rsidP="00A15343">
      <w:pPr>
        <w:spacing w:after="0" w:line="240" w:lineRule="auto"/>
        <w:ind w:firstLine="360"/>
        <w:jc w:val="both"/>
        <w:rPr>
          <w:rFonts w:ascii="Times New Roman" w:hAnsi="Times New Roman" w:cs="Times New Roman"/>
          <w:sz w:val="28"/>
          <w:szCs w:val="28"/>
        </w:rPr>
      </w:pPr>
    </w:p>
    <w:p w:rsidR="00A15343" w:rsidRPr="00233E03" w:rsidRDefault="00A15343"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4F0943" w:rsidRPr="004F0943">
        <w:rPr>
          <w:rFonts w:ascii="Times New Roman" w:hAnsi="Times New Roman" w:cs="Times New Roman"/>
          <w:b/>
          <w:sz w:val="28"/>
          <w:szCs w:val="28"/>
        </w:rPr>
        <w:t>8,4</w:t>
      </w:r>
    </w:p>
    <w:p w:rsidR="008A2756" w:rsidRDefault="008A2756" w:rsidP="008A2756">
      <w:pPr>
        <w:spacing w:after="0" w:line="240" w:lineRule="auto"/>
        <w:jc w:val="both"/>
        <w:rPr>
          <w:rFonts w:ascii="Times New Roman" w:hAnsi="Times New Roman" w:cs="Times New Roman"/>
          <w:sz w:val="28"/>
          <w:szCs w:val="28"/>
        </w:rPr>
      </w:pPr>
    </w:p>
    <w:tbl>
      <w:tblPr>
        <w:tblW w:w="9299" w:type="dxa"/>
        <w:jc w:val="center"/>
        <w:tblLook w:val="04A0"/>
      </w:tblPr>
      <w:tblGrid>
        <w:gridCol w:w="2269"/>
        <w:gridCol w:w="3113"/>
        <w:gridCol w:w="1417"/>
        <w:gridCol w:w="1134"/>
        <w:gridCol w:w="1366"/>
      </w:tblGrid>
      <w:tr w:rsidR="005C5BFF" w:rsidRPr="005C5BFF" w:rsidTr="00CF2E8B">
        <w:trPr>
          <w:trHeight w:val="51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Потребление алкоголя на душу населения </w:t>
            </w:r>
            <w:r w:rsidR="00CF2E8B">
              <w:rPr>
                <w:rFonts w:ascii="Times New Roman" w:eastAsia="Times New Roman" w:hAnsi="Times New Roman" w:cs="Times New Roman"/>
                <w:color w:val="000000"/>
                <w:sz w:val="20"/>
                <w:szCs w:val="20"/>
                <w:lang w:eastAsia="ru-RU"/>
              </w:rPr>
              <w:br/>
            </w:r>
            <w:r w:rsidRPr="005C5BFF">
              <w:rPr>
                <w:rFonts w:ascii="Times New Roman" w:eastAsia="Times New Roman" w:hAnsi="Times New Roman" w:cs="Times New Roman"/>
                <w:color w:val="000000"/>
                <w:sz w:val="20"/>
                <w:szCs w:val="20"/>
                <w:lang w:eastAsia="ru-RU"/>
              </w:rPr>
              <w:t>(в литрах этанола)</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 xml:space="preserve">Потребление алкогольной продукции на душу населения  </w:t>
            </w:r>
            <w:r w:rsidR="00CF2E8B">
              <w:rPr>
                <w:rFonts w:ascii="Times New Roman" w:eastAsia="Times New Roman" w:hAnsi="Times New Roman" w:cs="Times New Roman"/>
                <w:color w:val="000000"/>
                <w:sz w:val="20"/>
                <w:szCs w:val="20"/>
                <w:lang w:eastAsia="ru-RU"/>
              </w:rPr>
              <w:br/>
            </w:r>
            <w:r w:rsidRPr="005C5BFF">
              <w:rPr>
                <w:rFonts w:ascii="Times New Roman" w:eastAsia="Times New Roman" w:hAnsi="Times New Roman" w:cs="Times New Roman"/>
                <w:color w:val="000000"/>
                <w:sz w:val="20"/>
                <w:szCs w:val="20"/>
                <w:lang w:eastAsia="ru-RU"/>
              </w:rPr>
              <w:t xml:space="preserve">(в литрах этанола), </w:t>
            </w:r>
            <w:proofErr w:type="spellStart"/>
            <w:r w:rsidRPr="005C5BFF">
              <w:rPr>
                <w:rFonts w:ascii="Times New Roman" w:eastAsia="Times New Roman" w:hAnsi="Times New Roman" w:cs="Times New Roman"/>
                <w:b/>
                <w:bCs/>
                <w:color w:val="000000"/>
                <w:sz w:val="20"/>
                <w:szCs w:val="20"/>
                <w:lang w:eastAsia="ru-RU"/>
              </w:rPr>
              <w:t>абс</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Источник информации: ЕМИСС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Все группы возрастов</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5C5BFF" w:rsidRPr="005C5BFF" w:rsidRDefault="005C5BFF" w:rsidP="005C5BFF">
            <w:pPr>
              <w:spacing w:after="0" w:line="240" w:lineRule="auto"/>
              <w:rPr>
                <w:rFonts w:ascii="Times New Roman" w:eastAsia="Times New Roman" w:hAnsi="Times New Roman" w:cs="Times New Roman"/>
                <w:color w:val="000000"/>
                <w:sz w:val="20"/>
                <w:szCs w:val="20"/>
                <w:lang w:eastAsia="ru-RU"/>
              </w:rPr>
            </w:pPr>
            <w:r w:rsidRPr="005C5BFF">
              <w:rPr>
                <w:rFonts w:ascii="Times New Roman" w:eastAsia="Times New Roman" w:hAnsi="Times New Roman" w:cs="Times New Roman"/>
                <w:color w:val="000000"/>
                <w:sz w:val="20"/>
                <w:szCs w:val="20"/>
                <w:lang w:eastAsia="ru-RU"/>
              </w:rPr>
              <w:t>За месяц, месяц назад</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8A2756" w:rsidRDefault="008A2756" w:rsidP="004169F2">
      <w:pPr>
        <w:spacing w:after="0" w:line="240" w:lineRule="auto"/>
        <w:jc w:val="both"/>
        <w:rPr>
          <w:rFonts w:ascii="Times New Roman" w:hAnsi="Times New Roman" w:cs="Times New Roman"/>
          <w:sz w:val="28"/>
          <w:szCs w:val="28"/>
        </w:rPr>
      </w:pPr>
    </w:p>
    <w:p w:rsidR="00CF2E8B" w:rsidRDefault="00CF2E8B" w:rsidP="004169F2">
      <w:pPr>
        <w:spacing w:after="0" w:line="240" w:lineRule="auto"/>
        <w:jc w:val="both"/>
        <w:rPr>
          <w:rFonts w:ascii="Times New Roman" w:hAnsi="Times New Roman" w:cs="Times New Roman"/>
          <w:sz w:val="28"/>
          <w:szCs w:val="28"/>
        </w:rPr>
      </w:pPr>
    </w:p>
    <w:p w:rsidR="00CF2E8B" w:rsidRDefault="00CF2E8B" w:rsidP="004169F2">
      <w:pPr>
        <w:spacing w:after="0" w:line="240" w:lineRule="auto"/>
        <w:jc w:val="both"/>
        <w:rPr>
          <w:rFonts w:ascii="Times New Roman" w:hAnsi="Times New Roman" w:cs="Times New Roman"/>
          <w:sz w:val="28"/>
          <w:szCs w:val="28"/>
        </w:rPr>
      </w:pPr>
    </w:p>
    <w:p w:rsidR="005C213F" w:rsidRPr="00233E03" w:rsidRDefault="005C213F" w:rsidP="004169F2">
      <w:pPr>
        <w:spacing w:after="0" w:line="240" w:lineRule="auto"/>
        <w:jc w:val="both"/>
        <w:rPr>
          <w:rFonts w:ascii="Times New Roman" w:hAnsi="Times New Roman" w:cs="Times New Roman"/>
          <w:sz w:val="28"/>
          <w:szCs w:val="28"/>
        </w:rPr>
      </w:pPr>
    </w:p>
    <w:p w:rsidR="00B74975" w:rsidRPr="00CF2E8B" w:rsidRDefault="003F71E5" w:rsidP="00CF2E8B">
      <w:pPr>
        <w:pStyle w:val="a3"/>
        <w:numPr>
          <w:ilvl w:val="0"/>
          <w:numId w:val="2"/>
        </w:numPr>
        <w:spacing w:after="0" w:line="240" w:lineRule="auto"/>
        <w:ind w:left="0" w:firstLine="709"/>
        <w:jc w:val="both"/>
        <w:rPr>
          <w:rFonts w:ascii="Times New Roman" w:eastAsia="Times New Roman" w:hAnsi="Times New Roman" w:cs="Times New Roman"/>
          <w:b/>
          <w:bCs/>
          <w:sz w:val="28"/>
          <w:szCs w:val="28"/>
          <w:lang w:eastAsia="ru-RU"/>
        </w:rPr>
      </w:pPr>
      <w:r w:rsidRPr="003F71E5">
        <w:rPr>
          <w:rFonts w:ascii="Times New Roman" w:eastAsia="Times New Roman" w:hAnsi="Times New Roman" w:cs="Times New Roman"/>
          <w:b/>
          <w:bCs/>
          <w:sz w:val="28"/>
          <w:szCs w:val="28"/>
          <w:lang w:eastAsia="ru-RU"/>
        </w:rPr>
        <w:t xml:space="preserve">Доля пациентов, осмотренных в текущем (отчетном) месяце врачом психиатром-наркологом по вопросам психического расстройства </w:t>
      </w:r>
      <w:r w:rsidR="00CF2E8B">
        <w:rPr>
          <w:rFonts w:ascii="Times New Roman" w:eastAsia="Times New Roman" w:hAnsi="Times New Roman" w:cs="Times New Roman"/>
          <w:b/>
          <w:bCs/>
          <w:sz w:val="28"/>
          <w:szCs w:val="28"/>
          <w:lang w:eastAsia="ru-RU"/>
        </w:rPr>
        <w:br/>
      </w:r>
      <w:r w:rsidRPr="003F71E5">
        <w:rPr>
          <w:rFonts w:ascii="Times New Roman" w:eastAsia="Times New Roman" w:hAnsi="Times New Roman" w:cs="Times New Roman"/>
          <w:b/>
          <w:bCs/>
          <w:sz w:val="28"/>
          <w:szCs w:val="28"/>
          <w:lang w:eastAsia="ru-RU"/>
        </w:rPr>
        <w:t xml:space="preserve">и расстройства поведения, связанного с употреблением алкоголя (F10.х) или </w:t>
      </w:r>
      <w:r w:rsidR="00CF2E8B">
        <w:rPr>
          <w:rFonts w:ascii="Times New Roman" w:eastAsia="Times New Roman" w:hAnsi="Times New Roman" w:cs="Times New Roman"/>
          <w:b/>
          <w:bCs/>
          <w:sz w:val="28"/>
          <w:szCs w:val="28"/>
          <w:lang w:eastAsia="ru-RU"/>
        </w:rPr>
        <w:br/>
      </w:r>
      <w:r w:rsidRPr="00CF2E8B">
        <w:rPr>
          <w:rFonts w:ascii="Times New Roman" w:eastAsia="Times New Roman" w:hAnsi="Times New Roman" w:cs="Times New Roman"/>
          <w:b/>
          <w:bCs/>
          <w:sz w:val="28"/>
          <w:szCs w:val="28"/>
          <w:lang w:eastAsia="ru-RU"/>
        </w:rPr>
        <w:t>в связи с проблемами, связанными с образом жизни (употребление алкоголя (Z72.1), в период госпитализации  в стационар в состоянии алкогольной интоксикации (F10.0) или в состоянии «токсического действия алкоголя (T51)</w:t>
      </w:r>
      <w:r w:rsidR="00E04E22" w:rsidRPr="00CF2E8B">
        <w:rPr>
          <w:rFonts w:ascii="Times New Roman" w:eastAsia="Times New Roman" w:hAnsi="Times New Roman" w:cs="Times New Roman"/>
          <w:b/>
          <w:bCs/>
          <w:sz w:val="28"/>
          <w:szCs w:val="28"/>
          <w:lang w:eastAsia="ru-RU"/>
        </w:rPr>
        <w:t>, %</w:t>
      </w:r>
    </w:p>
    <w:p w:rsidR="00B74975" w:rsidRPr="00233E03" w:rsidRDefault="00B74975" w:rsidP="00CF2E8B">
      <w:pPr>
        <w:spacing w:after="0" w:line="240" w:lineRule="auto"/>
        <w:ind w:firstLine="709"/>
        <w:jc w:val="both"/>
        <w:rPr>
          <w:rFonts w:ascii="Times New Roman" w:hAnsi="Times New Roman" w:cs="Times New Roman"/>
          <w:sz w:val="28"/>
          <w:szCs w:val="28"/>
        </w:rPr>
      </w:pPr>
    </w:p>
    <w:p w:rsidR="00B74975" w:rsidRPr="00CF2E8B" w:rsidRDefault="00B409A3" w:rsidP="00CF2E8B">
      <w:pPr>
        <w:spacing w:after="0" w:line="240" w:lineRule="auto"/>
        <w:ind w:firstLine="709"/>
        <w:jc w:val="both"/>
        <w:rPr>
          <w:rFonts w:ascii="Times New Roman" w:hAnsi="Times New Roman" w:cs="Times New Roman"/>
          <w:bCs/>
          <w:sz w:val="28"/>
          <w:szCs w:val="28"/>
        </w:rPr>
      </w:pPr>
      <w:r w:rsidRPr="00CF2E8B">
        <w:rPr>
          <w:rFonts w:ascii="Times New Roman" w:hAnsi="Times New Roman" w:cs="Times New Roman"/>
          <w:bCs/>
          <w:sz w:val="28"/>
          <w:szCs w:val="28"/>
        </w:rPr>
        <w:t xml:space="preserve">Показатель формируется путём внесения в </w:t>
      </w:r>
      <w:r w:rsidR="00D102D3" w:rsidRPr="00CF2E8B">
        <w:rPr>
          <w:rFonts w:ascii="Times New Roman" w:hAnsi="Times New Roman" w:cs="Times New Roman"/>
          <w:bCs/>
          <w:sz w:val="28"/>
          <w:szCs w:val="28"/>
        </w:rPr>
        <w:t>АС ММС</w:t>
      </w:r>
      <w:r w:rsidRPr="00CF2E8B">
        <w:rPr>
          <w:rFonts w:ascii="Times New Roman" w:hAnsi="Times New Roman" w:cs="Times New Roman"/>
          <w:bCs/>
          <w:sz w:val="28"/>
          <w:szCs w:val="28"/>
        </w:rPr>
        <w:t xml:space="preserve"> данных ГИСЗ субъекта РФ</w:t>
      </w:r>
      <w:r w:rsidR="00A85654" w:rsidRPr="00CF2E8B">
        <w:rPr>
          <w:rFonts w:ascii="Times New Roman" w:hAnsi="Times New Roman" w:cs="Times New Roman"/>
          <w:bCs/>
          <w:sz w:val="28"/>
          <w:szCs w:val="28"/>
        </w:rPr>
        <w:t>.</w:t>
      </w:r>
    </w:p>
    <w:p w:rsidR="00B74975" w:rsidRPr="00233E03" w:rsidRDefault="00B74975" w:rsidP="00CF2E8B">
      <w:pPr>
        <w:spacing w:after="0" w:line="240" w:lineRule="auto"/>
        <w:ind w:firstLine="709"/>
        <w:jc w:val="both"/>
        <w:rPr>
          <w:rFonts w:ascii="Times New Roman" w:hAnsi="Times New Roman" w:cs="Times New Roman"/>
          <w:b/>
          <w:sz w:val="28"/>
          <w:szCs w:val="28"/>
        </w:rPr>
      </w:pPr>
    </w:p>
    <w:p w:rsidR="003F71E5" w:rsidRDefault="00B74975"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bookmarkStart w:id="15" w:name="_Hlk169283407"/>
      <w:r w:rsidRPr="00233E03">
        <w:rPr>
          <w:rFonts w:ascii="Times New Roman" w:hAnsi="Times New Roman" w:cs="Times New Roman"/>
          <w:sz w:val="28"/>
          <w:szCs w:val="28"/>
        </w:rPr>
        <w:t>как отношение количества пациентов, которы</w:t>
      </w:r>
      <w:r w:rsidR="008B2133" w:rsidRPr="00233E03">
        <w:rPr>
          <w:rFonts w:ascii="Times New Roman" w:hAnsi="Times New Roman" w:cs="Times New Roman"/>
          <w:sz w:val="28"/>
          <w:szCs w:val="28"/>
        </w:rPr>
        <w:t xml:space="preserve">евпервые </w:t>
      </w:r>
      <w:r w:rsidR="003F71E5">
        <w:rPr>
          <w:rFonts w:ascii="Times New Roman" w:hAnsi="Times New Roman" w:cs="Times New Roman"/>
          <w:sz w:val="28"/>
          <w:szCs w:val="28"/>
        </w:rPr>
        <w:t xml:space="preserve">были </w:t>
      </w:r>
      <w:r w:rsidR="003F71E5" w:rsidRPr="006B4227">
        <w:rPr>
          <w:rFonts w:ascii="Times New Roman" w:hAnsi="Times New Roman" w:cs="Times New Roman"/>
          <w:sz w:val="28"/>
          <w:szCs w:val="28"/>
        </w:rPr>
        <w:t xml:space="preserve">осмотренных в текущем (отчетном) месяце врачом психиатром-наркологом </w:t>
      </w:r>
      <w:r w:rsidR="00CF2E8B">
        <w:rPr>
          <w:rFonts w:ascii="Times New Roman" w:hAnsi="Times New Roman" w:cs="Times New Roman"/>
          <w:sz w:val="28"/>
          <w:szCs w:val="28"/>
        </w:rPr>
        <w:br/>
      </w:r>
      <w:r w:rsidR="003F71E5" w:rsidRPr="006B4227">
        <w:rPr>
          <w:rFonts w:ascii="Times New Roman" w:hAnsi="Times New Roman" w:cs="Times New Roman"/>
          <w:sz w:val="28"/>
          <w:szCs w:val="28"/>
        </w:rPr>
        <w:t xml:space="preserve">по вопросам психического расстройства и расстройства поведения, связанного </w:t>
      </w:r>
      <w:r w:rsidR="00CF2E8B">
        <w:rPr>
          <w:rFonts w:ascii="Times New Roman" w:hAnsi="Times New Roman" w:cs="Times New Roman"/>
          <w:sz w:val="28"/>
          <w:szCs w:val="28"/>
        </w:rPr>
        <w:br/>
      </w:r>
      <w:r w:rsidR="003F71E5" w:rsidRPr="006B4227">
        <w:rPr>
          <w:rFonts w:ascii="Times New Roman" w:hAnsi="Times New Roman" w:cs="Times New Roman"/>
          <w:sz w:val="28"/>
          <w:szCs w:val="28"/>
        </w:rPr>
        <w:t xml:space="preserve">с употреблением алкоголя (F10.х) или  в связи с проблемами, связанными с образом жизни (употребление алкоголя (Z72.1), в период госпитализации  в стационар </w:t>
      </w:r>
      <w:r w:rsidR="00CF2E8B">
        <w:rPr>
          <w:rFonts w:ascii="Times New Roman" w:hAnsi="Times New Roman" w:cs="Times New Roman"/>
          <w:sz w:val="28"/>
          <w:szCs w:val="28"/>
        </w:rPr>
        <w:br/>
      </w:r>
      <w:r w:rsidR="003F71E5" w:rsidRPr="006B4227">
        <w:rPr>
          <w:rFonts w:ascii="Times New Roman" w:hAnsi="Times New Roman" w:cs="Times New Roman"/>
          <w:sz w:val="28"/>
          <w:szCs w:val="28"/>
        </w:rPr>
        <w:t>в состоянии алкогольной интоксикации (F10.0) или в состоянии «токсического действия алкоголя (T51)</w:t>
      </w:r>
      <w:r w:rsidR="006B4227" w:rsidRPr="006B4227">
        <w:rPr>
          <w:rFonts w:ascii="Times New Roman" w:hAnsi="Times New Roman" w:cs="Times New Roman"/>
          <w:sz w:val="28"/>
          <w:szCs w:val="28"/>
        </w:rPr>
        <w:t xml:space="preserve"> от общего количества лиц , поступивших в стационар </w:t>
      </w:r>
      <w:r w:rsidR="00CF2E8B">
        <w:rPr>
          <w:rFonts w:ascii="Times New Roman" w:hAnsi="Times New Roman" w:cs="Times New Roman"/>
          <w:sz w:val="28"/>
          <w:szCs w:val="28"/>
        </w:rPr>
        <w:br/>
      </w:r>
      <w:r w:rsidR="006B4227" w:rsidRPr="006B4227">
        <w:rPr>
          <w:rFonts w:ascii="Times New Roman" w:hAnsi="Times New Roman" w:cs="Times New Roman"/>
          <w:sz w:val="28"/>
          <w:szCs w:val="28"/>
        </w:rPr>
        <w:t xml:space="preserve">в текущем (отчетном) месяце в состоянии алкогольной интоксикации (F10.0) или </w:t>
      </w:r>
      <w:r w:rsidR="00CF2E8B">
        <w:rPr>
          <w:rFonts w:ascii="Times New Roman" w:hAnsi="Times New Roman" w:cs="Times New Roman"/>
          <w:sz w:val="28"/>
          <w:szCs w:val="28"/>
        </w:rPr>
        <w:br/>
      </w:r>
      <w:r w:rsidR="006B4227" w:rsidRPr="006B4227">
        <w:rPr>
          <w:rFonts w:ascii="Times New Roman" w:hAnsi="Times New Roman" w:cs="Times New Roman"/>
          <w:sz w:val="28"/>
          <w:szCs w:val="28"/>
        </w:rPr>
        <w:t>в состоянии «токсического действия алкоголя (T51).</w:t>
      </w:r>
    </w:p>
    <w:p w:rsidR="00CF2E8B" w:rsidRPr="006B4227" w:rsidRDefault="00CF2E8B" w:rsidP="00CF2E8B">
      <w:pPr>
        <w:spacing w:after="0" w:line="240" w:lineRule="auto"/>
        <w:ind w:firstLine="709"/>
        <w:jc w:val="both"/>
        <w:rPr>
          <w:rFonts w:ascii="Times New Roman" w:hAnsi="Times New Roman" w:cs="Times New Roman"/>
          <w:sz w:val="28"/>
          <w:szCs w:val="28"/>
        </w:rPr>
      </w:pPr>
    </w:p>
    <w:bookmarkEnd w:id="15"/>
    <w:p w:rsidR="006B4227" w:rsidRDefault="005C3651"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Источник данных: </w:t>
      </w:r>
      <w:r w:rsidR="006B4227" w:rsidRPr="00233E03">
        <w:rPr>
          <w:rFonts w:ascii="Times New Roman" w:hAnsi="Times New Roman" w:cs="Times New Roman"/>
          <w:sz w:val="28"/>
          <w:szCs w:val="28"/>
        </w:rPr>
        <w:t>медицинская карта пациента, получающего медицинскую помощь в стационарных условиях, в условиях дневного стационара, 003/у.</w:t>
      </w:r>
    </w:p>
    <w:p w:rsidR="00A15343" w:rsidRDefault="00A15343" w:rsidP="00DD63FA">
      <w:pPr>
        <w:spacing w:after="0" w:line="240" w:lineRule="auto"/>
        <w:ind w:firstLine="284"/>
        <w:jc w:val="both"/>
        <w:rPr>
          <w:rFonts w:ascii="Times New Roman" w:hAnsi="Times New Roman" w:cs="Times New Roman"/>
          <w:sz w:val="28"/>
          <w:szCs w:val="28"/>
        </w:rPr>
      </w:pPr>
    </w:p>
    <w:p w:rsidR="00C82CD3" w:rsidRDefault="00A15343" w:rsidP="009D2F82">
      <w:pPr>
        <w:spacing w:after="0" w:line="240" w:lineRule="auto"/>
        <w:ind w:firstLine="284"/>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sidR="004F0943">
        <w:rPr>
          <w:rFonts w:ascii="Times New Roman" w:hAnsi="Times New Roman" w:cs="Times New Roman"/>
          <w:b/>
          <w:sz w:val="28"/>
          <w:szCs w:val="28"/>
        </w:rPr>
        <w:t xml:space="preserve"> не менее 70</w:t>
      </w:r>
      <w:r w:rsidR="00CF2E8B">
        <w:rPr>
          <w:rFonts w:ascii="Times New Roman" w:hAnsi="Times New Roman" w:cs="Times New Roman"/>
          <w:b/>
          <w:sz w:val="28"/>
          <w:szCs w:val="28"/>
        </w:rPr>
        <w:t> </w:t>
      </w:r>
      <w:r w:rsidR="004F0943">
        <w:rPr>
          <w:rFonts w:ascii="Times New Roman" w:hAnsi="Times New Roman" w:cs="Times New Roman"/>
          <w:b/>
          <w:sz w:val="28"/>
          <w:szCs w:val="28"/>
        </w:rPr>
        <w:t>%</w:t>
      </w:r>
    </w:p>
    <w:p w:rsidR="00CF2E8B" w:rsidRPr="009D2F82" w:rsidRDefault="00CF2E8B" w:rsidP="009D2F82">
      <w:pPr>
        <w:spacing w:after="0" w:line="240" w:lineRule="auto"/>
        <w:ind w:firstLine="284"/>
        <w:jc w:val="both"/>
        <w:rPr>
          <w:rFonts w:ascii="Times New Roman" w:hAnsi="Times New Roman" w:cs="Times New Roman"/>
          <w:b/>
          <w:sz w:val="28"/>
          <w:szCs w:val="28"/>
        </w:rPr>
      </w:pPr>
    </w:p>
    <w:tbl>
      <w:tblPr>
        <w:tblW w:w="9626" w:type="dxa"/>
        <w:jc w:val="center"/>
        <w:tblLayout w:type="fixed"/>
        <w:tblLook w:val="04A0"/>
      </w:tblPr>
      <w:tblGrid>
        <w:gridCol w:w="2547"/>
        <w:gridCol w:w="3677"/>
        <w:gridCol w:w="986"/>
        <w:gridCol w:w="1049"/>
        <w:gridCol w:w="1367"/>
      </w:tblGrid>
      <w:tr w:rsidR="003007AF" w:rsidRPr="003007AF" w:rsidTr="00CF2E8B">
        <w:trPr>
          <w:trHeight w:val="222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Доля пациентов, осмотренных в текущем (отчетном) месяце врачом психиатром-наркологом по вопросам психического расстройства и расстройства поведения, связанного с употреблением алкоголя (F10.х) или в связи с проблемами, связанными с образом жизни: употребление алкоголя (Z72.1), в период госпитализации  в стационар в состоянии алкогольной интоксикации (F10.0) или в состоянии «токсического действия алкоголя (T51)</w:t>
            </w:r>
          </w:p>
        </w:tc>
        <w:tc>
          <w:tcPr>
            <w:tcW w:w="3677"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пациентов, осмотренных в текущем (отчетном) месяце врачом психиатром-наркологом по вопросам психического расстройства и расстройства поведения, связанного с употреблением алкоголя (F10.х) или  в связи с проблемами, связанными с образом жизни: употребление алкоголя (Z72.1), в период госпитализации в стационар в состоянии алкогольной интоксикации (F10.0) или в состоянии «токсического действия алкоголя (T51),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67"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r w:rsidR="003007AF" w:rsidRPr="003007AF" w:rsidTr="00CF2E8B">
        <w:trPr>
          <w:trHeight w:val="117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677"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лиц, поступивших в стационар в текущем (отчетном) месяце в состоянии алкогольной интоксикации (F10.0) или в состоянии «токсического действия алкоголя (T51),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986"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67"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bl>
    <w:p w:rsidR="00CF2E8B" w:rsidRDefault="00CF2E8B" w:rsidP="0044573E">
      <w:pPr>
        <w:spacing w:after="0" w:line="240" w:lineRule="auto"/>
        <w:jc w:val="both"/>
        <w:rPr>
          <w:rFonts w:ascii="Times New Roman" w:hAnsi="Times New Roman" w:cs="Times New Roman"/>
          <w:b/>
          <w:sz w:val="28"/>
          <w:szCs w:val="28"/>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A85654" w:rsidRPr="00C2160D" w:rsidRDefault="00C2160D" w:rsidP="00CF2E8B">
      <w:pPr>
        <w:pStyle w:val="a3"/>
        <w:numPr>
          <w:ilvl w:val="0"/>
          <w:numId w:val="2"/>
        </w:numPr>
        <w:spacing w:after="0" w:line="240" w:lineRule="auto"/>
        <w:ind w:left="0" w:firstLine="709"/>
        <w:jc w:val="both"/>
        <w:rPr>
          <w:rFonts w:ascii="Times New Roman" w:hAnsi="Times New Roman" w:cs="Times New Roman"/>
          <w:b/>
          <w:sz w:val="28"/>
          <w:szCs w:val="28"/>
        </w:rPr>
      </w:pPr>
      <w:r w:rsidRPr="00C2160D">
        <w:rPr>
          <w:rFonts w:ascii="Times New Roman" w:hAnsi="Times New Roman" w:cs="Times New Roman"/>
          <w:b/>
          <w:sz w:val="28"/>
          <w:szCs w:val="28"/>
        </w:rPr>
        <w:t xml:space="preserve">Доля пациентов, осмотренных в текущем (отчетном) месяце врачом психиатром-наркологом по вопросам психического расстройства </w:t>
      </w:r>
      <w:r w:rsidR="00CF2E8B">
        <w:rPr>
          <w:rFonts w:ascii="Times New Roman" w:hAnsi="Times New Roman" w:cs="Times New Roman"/>
          <w:b/>
          <w:sz w:val="28"/>
          <w:szCs w:val="28"/>
        </w:rPr>
        <w:br/>
      </w:r>
      <w:r w:rsidRPr="00C2160D">
        <w:rPr>
          <w:rFonts w:ascii="Times New Roman" w:hAnsi="Times New Roman" w:cs="Times New Roman"/>
          <w:b/>
          <w:sz w:val="28"/>
          <w:szCs w:val="28"/>
        </w:rPr>
        <w:t xml:space="preserve">и расстройства поведения, связанного с употреблением алкоголя (F10.х) или </w:t>
      </w:r>
      <w:r w:rsidR="00CF2E8B">
        <w:rPr>
          <w:rFonts w:ascii="Times New Roman" w:hAnsi="Times New Roman" w:cs="Times New Roman"/>
          <w:b/>
          <w:sz w:val="28"/>
          <w:szCs w:val="28"/>
        </w:rPr>
        <w:br/>
      </w:r>
      <w:r w:rsidRPr="00C2160D">
        <w:rPr>
          <w:rFonts w:ascii="Times New Roman" w:hAnsi="Times New Roman" w:cs="Times New Roman"/>
          <w:b/>
          <w:sz w:val="28"/>
          <w:szCs w:val="28"/>
        </w:rPr>
        <w:t>в связи с проблемами, связанными с образом жизни</w:t>
      </w:r>
      <w:r>
        <w:rPr>
          <w:rFonts w:ascii="Times New Roman" w:hAnsi="Times New Roman" w:cs="Times New Roman"/>
          <w:b/>
          <w:sz w:val="28"/>
          <w:szCs w:val="28"/>
        </w:rPr>
        <w:t xml:space="preserve"> (</w:t>
      </w:r>
      <w:r w:rsidRPr="00C2160D">
        <w:rPr>
          <w:rFonts w:ascii="Times New Roman" w:hAnsi="Times New Roman" w:cs="Times New Roman"/>
          <w:b/>
          <w:sz w:val="28"/>
          <w:szCs w:val="28"/>
        </w:rPr>
        <w:t xml:space="preserve">употребление алкоголя (Z72.1) в </w:t>
      </w:r>
      <w:r w:rsidR="00E514FE">
        <w:rPr>
          <w:rFonts w:ascii="Times New Roman" w:hAnsi="Times New Roman" w:cs="Times New Roman"/>
          <w:b/>
          <w:sz w:val="28"/>
          <w:szCs w:val="28"/>
        </w:rPr>
        <w:t xml:space="preserve">период госпитализации в </w:t>
      </w:r>
      <w:r w:rsidRPr="00C2160D">
        <w:rPr>
          <w:rFonts w:ascii="Times New Roman" w:hAnsi="Times New Roman" w:cs="Times New Roman"/>
          <w:b/>
          <w:sz w:val="28"/>
          <w:szCs w:val="28"/>
        </w:rPr>
        <w:t>стационар с алкоголь ассоциированными диагнозами (T51, Y15, Х45, X65, K70, G31.2, G62.1, G72.1, I42.6, K29.2, K85.2, K86.0, K86.1, F10), %</w:t>
      </w:r>
    </w:p>
    <w:p w:rsidR="00A85654" w:rsidRPr="00233E03" w:rsidRDefault="00A85654" w:rsidP="00CF2E8B">
      <w:pPr>
        <w:spacing w:after="0" w:line="240" w:lineRule="auto"/>
        <w:ind w:firstLine="709"/>
        <w:jc w:val="both"/>
        <w:rPr>
          <w:rFonts w:ascii="Times New Roman" w:hAnsi="Times New Roman" w:cs="Times New Roman"/>
          <w:b/>
          <w:sz w:val="28"/>
          <w:szCs w:val="28"/>
        </w:rPr>
      </w:pPr>
    </w:p>
    <w:p w:rsidR="00A85654" w:rsidRPr="00DD63FA" w:rsidRDefault="00B409A3" w:rsidP="00CF2E8B">
      <w:pPr>
        <w:spacing w:after="0" w:line="240" w:lineRule="auto"/>
        <w:ind w:firstLine="709"/>
        <w:jc w:val="both"/>
        <w:rPr>
          <w:rFonts w:ascii="Times New Roman" w:hAnsi="Times New Roman" w:cs="Times New Roman"/>
          <w:bCs/>
          <w:sz w:val="28"/>
          <w:szCs w:val="28"/>
        </w:rPr>
      </w:pPr>
      <w:r w:rsidRPr="00DD63FA">
        <w:rPr>
          <w:rFonts w:ascii="Times New Roman" w:hAnsi="Times New Roman" w:cs="Times New Roman"/>
          <w:sz w:val="28"/>
          <w:szCs w:val="28"/>
        </w:rPr>
        <w:t xml:space="preserve">Показатель формируется путём внесения в </w:t>
      </w:r>
      <w:r w:rsidR="00D102D3" w:rsidRPr="00DD63FA">
        <w:rPr>
          <w:rFonts w:ascii="Times New Roman" w:hAnsi="Times New Roman" w:cs="Times New Roman"/>
          <w:sz w:val="28"/>
          <w:szCs w:val="28"/>
        </w:rPr>
        <w:t>АС ММС</w:t>
      </w:r>
      <w:r w:rsidRPr="00DD63FA">
        <w:rPr>
          <w:rFonts w:ascii="Times New Roman" w:hAnsi="Times New Roman" w:cs="Times New Roman"/>
          <w:sz w:val="28"/>
          <w:szCs w:val="28"/>
        </w:rPr>
        <w:t xml:space="preserve"> данных ГИСЗ субъекта РФ</w:t>
      </w:r>
      <w:r w:rsidR="00A85654" w:rsidRPr="00DD63FA">
        <w:rPr>
          <w:rFonts w:ascii="Times New Roman" w:hAnsi="Times New Roman" w:cs="Times New Roman"/>
          <w:sz w:val="28"/>
          <w:szCs w:val="28"/>
        </w:rPr>
        <w:t>.</w:t>
      </w:r>
    </w:p>
    <w:p w:rsidR="00A85654" w:rsidRPr="00233E03" w:rsidRDefault="00A85654" w:rsidP="00CF2E8B">
      <w:pPr>
        <w:spacing w:after="0" w:line="240" w:lineRule="auto"/>
        <w:ind w:firstLine="709"/>
        <w:jc w:val="both"/>
        <w:rPr>
          <w:rFonts w:ascii="Times New Roman" w:hAnsi="Times New Roman" w:cs="Times New Roman"/>
          <w:b/>
          <w:sz w:val="28"/>
          <w:szCs w:val="28"/>
        </w:rPr>
      </w:pPr>
    </w:p>
    <w:p w:rsidR="00C2160D" w:rsidRDefault="00A85654"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000D6A8B" w:rsidRPr="00233E03">
        <w:rPr>
          <w:rFonts w:ascii="Times New Roman" w:hAnsi="Times New Roman" w:cs="Times New Roman"/>
          <w:sz w:val="28"/>
          <w:szCs w:val="28"/>
        </w:rPr>
        <w:t xml:space="preserve">как отношение </w:t>
      </w:r>
      <w:r w:rsidR="00C2160D" w:rsidRPr="00C2160D">
        <w:rPr>
          <w:rFonts w:ascii="Times New Roman" w:hAnsi="Times New Roman" w:cs="Times New Roman"/>
          <w:sz w:val="28"/>
          <w:szCs w:val="28"/>
        </w:rPr>
        <w:t>пациентов, осмотренных в текущем (отчетном) месяце врачом психиатром-наркологом по вопросам психического расстройства и расстройства поведения, связанного с употреблением алкоголя (F10.х) или в связи с проблемами, связанными с образом жизни: употребление алкоголя (Z72.1), в период госпитализации в стационар с алкоголь ассоциированными диагнозами (T51, Y15, Х45, X65, K70, G31.2, G62.1, G72.1, I42.6, K29.2, K85.2, K86.0, K86.1, F10)</w:t>
      </w:r>
      <w:r w:rsidR="00C2160D">
        <w:rPr>
          <w:rFonts w:ascii="Times New Roman" w:hAnsi="Times New Roman" w:cs="Times New Roman"/>
          <w:sz w:val="28"/>
          <w:szCs w:val="28"/>
        </w:rPr>
        <w:t xml:space="preserve"> к общему к</w:t>
      </w:r>
      <w:r w:rsidR="00C2160D" w:rsidRPr="00C2160D">
        <w:rPr>
          <w:rFonts w:ascii="Times New Roman" w:hAnsi="Times New Roman" w:cs="Times New Roman"/>
          <w:sz w:val="28"/>
          <w:szCs w:val="28"/>
        </w:rPr>
        <w:t>оличеству лиц, поступивших в стационар с алкоголь ассоциированными диагнозами (T51, Y15, Х45, X65, K70, G31.2, G62.1, G72.1, I42.6, K29.2, K85.2, K86.0, K86.1, F10).</w:t>
      </w:r>
    </w:p>
    <w:p w:rsidR="00CF2E8B" w:rsidRPr="00C2160D" w:rsidRDefault="00CF2E8B" w:rsidP="00CF2E8B">
      <w:pPr>
        <w:spacing w:after="0" w:line="240" w:lineRule="auto"/>
        <w:ind w:firstLine="709"/>
        <w:jc w:val="both"/>
        <w:rPr>
          <w:rFonts w:ascii="Times New Roman" w:hAnsi="Times New Roman" w:cs="Times New Roman"/>
          <w:sz w:val="28"/>
          <w:szCs w:val="28"/>
        </w:rPr>
      </w:pPr>
    </w:p>
    <w:p w:rsidR="00A15343" w:rsidRDefault="008B174C"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Идентифицировать пациентов для сопоставления госпитализированных </w:t>
      </w:r>
      <w:r w:rsidR="00CF2E8B">
        <w:rPr>
          <w:rFonts w:ascii="Times New Roman" w:hAnsi="Times New Roman" w:cs="Times New Roman"/>
          <w:sz w:val="28"/>
          <w:szCs w:val="28"/>
        </w:rPr>
        <w:br/>
      </w:r>
      <w:r w:rsidRPr="00233E03">
        <w:rPr>
          <w:rFonts w:ascii="Times New Roman" w:hAnsi="Times New Roman" w:cs="Times New Roman"/>
          <w:sz w:val="28"/>
          <w:szCs w:val="28"/>
        </w:rPr>
        <w:t>и посетивших врача-нарколога</w:t>
      </w:r>
      <w:r w:rsidR="00C2160D">
        <w:rPr>
          <w:rFonts w:ascii="Times New Roman" w:hAnsi="Times New Roman" w:cs="Times New Roman"/>
          <w:sz w:val="28"/>
          <w:szCs w:val="28"/>
        </w:rPr>
        <w:t>,</w:t>
      </w:r>
      <w:r w:rsidRPr="00233E03">
        <w:rPr>
          <w:rFonts w:ascii="Times New Roman" w:hAnsi="Times New Roman" w:cs="Times New Roman"/>
          <w:sz w:val="28"/>
          <w:szCs w:val="28"/>
        </w:rPr>
        <w:t xml:space="preserve"> необходимо по номеру СНИЛС.</w:t>
      </w:r>
      <w:r w:rsidR="005C3651" w:rsidRPr="00233E03">
        <w:rPr>
          <w:rFonts w:ascii="Times New Roman" w:hAnsi="Times New Roman" w:cs="Times New Roman"/>
          <w:sz w:val="28"/>
          <w:szCs w:val="28"/>
        </w:rPr>
        <w:t xml:space="preserve"> Источник данных: статистическая карта выбывшего из медицинской организации, оказывающей медицинскую помощь в стационарных условиях, в условиях дневного стационара 066/у; медицинская карта пациента, получающего медицинскую помощь </w:t>
      </w:r>
      <w:r w:rsidR="00CF2E8B">
        <w:rPr>
          <w:rFonts w:ascii="Times New Roman" w:hAnsi="Times New Roman" w:cs="Times New Roman"/>
          <w:sz w:val="28"/>
          <w:szCs w:val="28"/>
        </w:rPr>
        <w:br/>
      </w:r>
      <w:r w:rsidR="005C3651" w:rsidRPr="00233E03">
        <w:rPr>
          <w:rFonts w:ascii="Times New Roman" w:hAnsi="Times New Roman" w:cs="Times New Roman"/>
          <w:sz w:val="28"/>
          <w:szCs w:val="28"/>
        </w:rPr>
        <w:t>в стационарных условиях, в условиях дневного стационара, 003/у.</w:t>
      </w:r>
    </w:p>
    <w:p w:rsidR="00A15343" w:rsidRDefault="00A15343" w:rsidP="00DD63FA">
      <w:pPr>
        <w:spacing w:after="0" w:line="240" w:lineRule="auto"/>
        <w:ind w:firstLine="284"/>
        <w:jc w:val="both"/>
        <w:rPr>
          <w:rFonts w:ascii="Times New Roman" w:hAnsi="Times New Roman" w:cs="Times New Roman"/>
          <w:sz w:val="28"/>
          <w:szCs w:val="28"/>
        </w:rPr>
      </w:pPr>
    </w:p>
    <w:p w:rsidR="000D6A8B" w:rsidRPr="00650ADF" w:rsidRDefault="00A074D2" w:rsidP="00650ADF">
      <w:pPr>
        <w:spacing w:after="0" w:line="240" w:lineRule="auto"/>
        <w:ind w:firstLine="284"/>
        <w:jc w:val="both"/>
        <w:rPr>
          <w:rFonts w:ascii="Times New Roman" w:hAnsi="Times New Roman" w:cs="Times New Roman"/>
          <w:b/>
          <w:sz w:val="28"/>
          <w:szCs w:val="28"/>
        </w:rPr>
      </w:pPr>
      <w:r w:rsidRPr="00433A8C">
        <w:rPr>
          <w:rFonts w:ascii="Times New Roman" w:hAnsi="Times New Roman" w:cs="Times New Roman"/>
          <w:b/>
          <w:sz w:val="28"/>
          <w:szCs w:val="28"/>
        </w:rPr>
        <w:t>Целевое значение показателя составляет</w:t>
      </w:r>
      <w:r>
        <w:rPr>
          <w:rFonts w:ascii="Times New Roman" w:hAnsi="Times New Roman" w:cs="Times New Roman"/>
          <w:b/>
          <w:sz w:val="28"/>
          <w:szCs w:val="28"/>
        </w:rPr>
        <w:t xml:space="preserve"> не менее 70</w:t>
      </w:r>
      <w:r w:rsidR="00CF2E8B">
        <w:rPr>
          <w:rFonts w:ascii="Times New Roman" w:hAnsi="Times New Roman" w:cs="Times New Roman"/>
          <w:b/>
          <w:sz w:val="28"/>
          <w:szCs w:val="28"/>
        </w:rPr>
        <w:t> </w:t>
      </w:r>
      <w:r>
        <w:rPr>
          <w:rFonts w:ascii="Times New Roman" w:hAnsi="Times New Roman" w:cs="Times New Roman"/>
          <w:b/>
          <w:sz w:val="28"/>
          <w:szCs w:val="28"/>
        </w:rPr>
        <w:t>%</w:t>
      </w:r>
      <w:r w:rsidR="004169F2">
        <w:rPr>
          <w:rFonts w:ascii="Times New Roman" w:hAnsi="Times New Roman" w:cs="Times New Roman"/>
          <w:b/>
          <w:sz w:val="28"/>
          <w:szCs w:val="28"/>
        </w:rPr>
        <w:br w:type="page"/>
      </w:r>
    </w:p>
    <w:tbl>
      <w:tblPr>
        <w:tblW w:w="9351" w:type="dxa"/>
        <w:jc w:val="center"/>
        <w:tblLook w:val="04A0"/>
      </w:tblPr>
      <w:tblGrid>
        <w:gridCol w:w="2280"/>
        <w:gridCol w:w="3311"/>
        <w:gridCol w:w="1352"/>
        <w:gridCol w:w="1049"/>
        <w:gridCol w:w="1359"/>
      </w:tblGrid>
      <w:tr w:rsidR="003007AF" w:rsidRPr="003007AF" w:rsidTr="00CF2E8B">
        <w:trPr>
          <w:trHeight w:val="2235"/>
          <w:jc w:val="center"/>
        </w:trPr>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lastRenderedPageBreak/>
              <w:t>Доля пациентов, осмотренных в текущем (отчетном) месяце врачом психиатром-наркологом по вопросам психического расстройства и расстройства поведения, связанного с употреблением алкоголя (F10.х) или в связи с проблемами, связанными с образом жизни: употребление алкоголя (Z72.1) в стационар с алкоголь ассоциированными диагнозами (T51, Y15, Х45, X65, K70, G31.2, G62.1, G72.1, I42.6, K29.2, K85.2, K86.0, K86.1, F10), %</w:t>
            </w:r>
          </w:p>
        </w:tc>
        <w:tc>
          <w:tcPr>
            <w:tcW w:w="3311"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пациентов, осмотренных в текущем (отчетном) месяце врачом психиатром-наркологом по вопросам психического расстройства и расстройства поведения, связанного с употреблением алкоголя (F10.х) или в связи с проблемами, связанными с образом жизни: употребление алкоголя (Z72.1), в период госпитализации в стационар с алкоголь ассоциированными диагнозами (T51, Y15, Х45, X65, K70, G31.2, G62.1, G72.1, I42.6, K29.2, K85.2, K86.0, K86.1, F10),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5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r w:rsidR="003007AF" w:rsidRPr="003007AF" w:rsidTr="00CF2E8B">
        <w:trPr>
          <w:trHeight w:val="765"/>
          <w:jc w:val="center"/>
        </w:trPr>
        <w:tc>
          <w:tcPr>
            <w:tcW w:w="2280"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311"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лиц, поступивших в стационар с алкоголь ассоциированными диагнозами (T51, Y15, Х45, X65, K70, G31.2, G62.1, G72.1, I42.6, K29.2, K85.2, K86.0, K86.1, F10),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5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796F79" w:rsidRPr="00233E03" w:rsidRDefault="00796F79" w:rsidP="004169F2">
      <w:pPr>
        <w:spacing w:after="0" w:line="240" w:lineRule="auto"/>
        <w:jc w:val="both"/>
        <w:rPr>
          <w:rFonts w:ascii="Times New Roman" w:hAnsi="Times New Roman" w:cs="Times New Roman"/>
          <w:sz w:val="28"/>
          <w:szCs w:val="28"/>
        </w:rPr>
      </w:pPr>
    </w:p>
    <w:p w:rsidR="007617D7" w:rsidRPr="00233E03" w:rsidRDefault="00653DBE" w:rsidP="00CF2E8B">
      <w:pPr>
        <w:pStyle w:val="a3"/>
        <w:numPr>
          <w:ilvl w:val="0"/>
          <w:numId w:val="2"/>
        </w:numPr>
        <w:spacing w:after="0" w:line="240" w:lineRule="auto"/>
        <w:ind w:left="0" w:firstLine="709"/>
        <w:jc w:val="both"/>
        <w:rPr>
          <w:rFonts w:ascii="Times New Roman" w:hAnsi="Times New Roman" w:cs="Times New Roman"/>
          <w:b/>
          <w:sz w:val="28"/>
          <w:szCs w:val="28"/>
        </w:rPr>
      </w:pPr>
      <w:r w:rsidRPr="00233E03">
        <w:rPr>
          <w:rFonts w:ascii="Times New Roman" w:eastAsia="Times New Roman" w:hAnsi="Times New Roman" w:cs="Times New Roman"/>
          <w:b/>
          <w:bCs/>
          <w:sz w:val="28"/>
          <w:szCs w:val="28"/>
          <w:lang w:eastAsia="ru-RU"/>
        </w:rPr>
        <w:t>Количество пациентов, госпитализированных по поводу алкогольных психозов на 100 тыс. населения</w:t>
      </w:r>
    </w:p>
    <w:p w:rsidR="00653DBE" w:rsidRPr="00A15343" w:rsidRDefault="00653DBE" w:rsidP="00CF2E8B">
      <w:pPr>
        <w:spacing w:after="0" w:line="240" w:lineRule="auto"/>
        <w:ind w:firstLine="709"/>
        <w:jc w:val="both"/>
        <w:rPr>
          <w:rFonts w:ascii="Times New Roman" w:hAnsi="Times New Roman" w:cs="Times New Roman"/>
          <w:sz w:val="28"/>
          <w:szCs w:val="28"/>
        </w:rPr>
      </w:pPr>
    </w:p>
    <w:p w:rsidR="007617D7" w:rsidRPr="00A15343" w:rsidRDefault="00B409A3"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sz w:val="28"/>
          <w:szCs w:val="28"/>
        </w:rPr>
        <w:t xml:space="preserve">Показатель формируется путём внесения в </w:t>
      </w:r>
      <w:r w:rsidR="00D102D3" w:rsidRPr="00A15343">
        <w:rPr>
          <w:rFonts w:ascii="Times New Roman" w:hAnsi="Times New Roman" w:cs="Times New Roman"/>
          <w:sz w:val="28"/>
          <w:szCs w:val="28"/>
        </w:rPr>
        <w:t>АС ММС</w:t>
      </w:r>
      <w:r w:rsidRPr="00A15343">
        <w:rPr>
          <w:rFonts w:ascii="Times New Roman" w:hAnsi="Times New Roman" w:cs="Times New Roman"/>
          <w:sz w:val="28"/>
          <w:szCs w:val="28"/>
        </w:rPr>
        <w:t xml:space="preserve"> данных ГИСЗ субъекта РФ</w:t>
      </w:r>
      <w:r w:rsidR="007617D7" w:rsidRPr="00A15343">
        <w:rPr>
          <w:rFonts w:ascii="Times New Roman" w:hAnsi="Times New Roman" w:cs="Times New Roman"/>
          <w:sz w:val="28"/>
          <w:szCs w:val="28"/>
        </w:rPr>
        <w:t>.</w:t>
      </w:r>
    </w:p>
    <w:p w:rsidR="007617D7" w:rsidRPr="00233E03" w:rsidRDefault="007617D7" w:rsidP="00CF2E8B">
      <w:pPr>
        <w:spacing w:after="0" w:line="240" w:lineRule="auto"/>
        <w:ind w:firstLine="709"/>
        <w:jc w:val="both"/>
        <w:rPr>
          <w:rFonts w:ascii="Times New Roman" w:hAnsi="Times New Roman" w:cs="Times New Roman"/>
          <w:b/>
          <w:sz w:val="28"/>
          <w:szCs w:val="28"/>
        </w:rPr>
      </w:pPr>
    </w:p>
    <w:p w:rsidR="00A15343" w:rsidRDefault="007617D7"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количества пациентов, </w:t>
      </w:r>
      <w:r w:rsidR="00653DBE" w:rsidRPr="00233E03">
        <w:rPr>
          <w:rFonts w:ascii="Times New Roman" w:hAnsi="Times New Roman" w:cs="Times New Roman"/>
          <w:sz w:val="28"/>
          <w:szCs w:val="28"/>
        </w:rPr>
        <w:t>которые были госпитализированы с</w:t>
      </w:r>
      <w:r w:rsidR="00E765C5" w:rsidRPr="00233E03">
        <w:rPr>
          <w:rFonts w:ascii="Times New Roman" w:hAnsi="Times New Roman" w:cs="Times New Roman"/>
          <w:sz w:val="28"/>
          <w:szCs w:val="28"/>
        </w:rPr>
        <w:t xml:space="preserve"> алкогольными психозами</w:t>
      </w:r>
      <w:r w:rsidR="00653DBE" w:rsidRPr="00233E03">
        <w:rPr>
          <w:rFonts w:ascii="Times New Roman" w:hAnsi="Times New Roman" w:cs="Times New Roman"/>
          <w:sz w:val="28"/>
          <w:szCs w:val="28"/>
        </w:rPr>
        <w:t xml:space="preserve"> (F10),</w:t>
      </w:r>
      <w:r w:rsidRPr="00233E03">
        <w:rPr>
          <w:rFonts w:ascii="Times New Roman" w:hAnsi="Times New Roman" w:cs="Times New Roman"/>
          <w:sz w:val="28"/>
          <w:szCs w:val="28"/>
        </w:rPr>
        <w:t xml:space="preserve"> к </w:t>
      </w:r>
      <w:r w:rsidR="00653DBE" w:rsidRPr="00233E03">
        <w:rPr>
          <w:rFonts w:ascii="Times New Roman" w:hAnsi="Times New Roman" w:cs="Times New Roman"/>
          <w:sz w:val="28"/>
          <w:szCs w:val="28"/>
        </w:rPr>
        <w:t>количеству жителей субъекта на 1 января календарного года</w:t>
      </w:r>
      <w:r w:rsidRPr="00233E03">
        <w:rPr>
          <w:rFonts w:ascii="Times New Roman" w:hAnsi="Times New Roman" w:cs="Times New Roman"/>
          <w:sz w:val="28"/>
          <w:szCs w:val="28"/>
        </w:rPr>
        <w:t>.</w:t>
      </w:r>
      <w:r w:rsidR="001A7EAF" w:rsidRPr="00233E03">
        <w:rPr>
          <w:rFonts w:ascii="Times New Roman" w:hAnsi="Times New Roman" w:cs="Times New Roman"/>
          <w:sz w:val="28"/>
          <w:szCs w:val="28"/>
        </w:rPr>
        <w:t xml:space="preserve"> Источник данных: статистическая карта выбывшего из медицинской организации, оказывающей медицинскую помощь в стационарных условиях, в условиях дневного стационара 066/</w:t>
      </w:r>
      <w:r w:rsidR="004169F2" w:rsidRPr="00233E03">
        <w:rPr>
          <w:rFonts w:ascii="Times New Roman" w:hAnsi="Times New Roman" w:cs="Times New Roman"/>
          <w:sz w:val="28"/>
          <w:szCs w:val="28"/>
        </w:rPr>
        <w:t>у; медицинская</w:t>
      </w:r>
      <w:r w:rsidR="001A7EAF" w:rsidRPr="00233E03">
        <w:rPr>
          <w:rFonts w:ascii="Times New Roman" w:hAnsi="Times New Roman" w:cs="Times New Roman"/>
          <w:sz w:val="28"/>
          <w:szCs w:val="28"/>
        </w:rPr>
        <w:t xml:space="preserve"> карта пациента, получающего медицинскую помощь в стационарных условиях, в условиях дневного стационара, 003/у.</w:t>
      </w:r>
    </w:p>
    <w:p w:rsidR="00A15343" w:rsidRDefault="00A15343" w:rsidP="00A15343">
      <w:pPr>
        <w:spacing w:after="0" w:line="240" w:lineRule="auto"/>
        <w:ind w:firstLine="360"/>
        <w:jc w:val="both"/>
        <w:rPr>
          <w:rFonts w:ascii="Times New Roman" w:hAnsi="Times New Roman" w:cs="Times New Roman"/>
          <w:sz w:val="28"/>
          <w:szCs w:val="28"/>
        </w:rPr>
      </w:pPr>
    </w:p>
    <w:p w:rsidR="007617D7" w:rsidRPr="00650ADF" w:rsidRDefault="00A074D2" w:rsidP="00650ADF">
      <w:pPr>
        <w:spacing w:after="0" w:line="240" w:lineRule="auto"/>
        <w:ind w:firstLine="360"/>
        <w:jc w:val="both"/>
        <w:rPr>
          <w:rFonts w:ascii="Times New Roman" w:hAnsi="Times New Roman" w:cs="Times New Roman"/>
          <w:b/>
          <w:sz w:val="28"/>
          <w:szCs w:val="28"/>
        </w:rPr>
      </w:pPr>
      <w:r w:rsidRPr="00433A8C">
        <w:rPr>
          <w:rFonts w:ascii="Times New Roman" w:hAnsi="Times New Roman" w:cs="Times New Roman"/>
          <w:b/>
          <w:sz w:val="28"/>
          <w:szCs w:val="28"/>
        </w:rPr>
        <w:t xml:space="preserve">Целевое значение показателя </w:t>
      </w:r>
      <w:r>
        <w:rPr>
          <w:rFonts w:ascii="Times New Roman" w:hAnsi="Times New Roman" w:cs="Times New Roman"/>
          <w:b/>
          <w:sz w:val="28"/>
          <w:szCs w:val="28"/>
        </w:rPr>
        <w:t>индивидуально для каждого субъекта РФ</w:t>
      </w:r>
      <w:r w:rsidR="00650ADF">
        <w:rPr>
          <w:rFonts w:ascii="Times New Roman" w:hAnsi="Times New Roman" w:cs="Times New Roman"/>
          <w:b/>
          <w:sz w:val="28"/>
          <w:szCs w:val="28"/>
        </w:rPr>
        <w:br w:type="page"/>
      </w:r>
    </w:p>
    <w:tbl>
      <w:tblPr>
        <w:tblW w:w="9351" w:type="dxa"/>
        <w:jc w:val="center"/>
        <w:tblLook w:val="04A0"/>
      </w:tblPr>
      <w:tblGrid>
        <w:gridCol w:w="2286"/>
        <w:gridCol w:w="3286"/>
        <w:gridCol w:w="1352"/>
        <w:gridCol w:w="1049"/>
        <w:gridCol w:w="1378"/>
      </w:tblGrid>
      <w:tr w:rsidR="003007AF" w:rsidRPr="003007AF" w:rsidTr="00CF2E8B">
        <w:trPr>
          <w:trHeight w:val="1710"/>
          <w:jc w:val="center"/>
        </w:trPr>
        <w:tc>
          <w:tcPr>
            <w:tcW w:w="2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1B453D" w:rsidRDefault="003007AF">
            <w:pPr>
              <w:spacing w:after="0" w:line="240" w:lineRule="auto"/>
              <w:rPr>
                <w:rFonts w:ascii="Times New Roman" w:eastAsia="Times New Roman" w:hAnsi="Times New Roman" w:cs="Times New Roman"/>
                <w:color w:val="000000"/>
                <w:sz w:val="20"/>
                <w:szCs w:val="20"/>
                <w:lang w:eastAsia="ru-RU"/>
              </w:rPr>
            </w:pPr>
            <w:r w:rsidRPr="001B453D">
              <w:rPr>
                <w:rFonts w:ascii="Times New Roman" w:eastAsia="Times New Roman" w:hAnsi="Times New Roman" w:cs="Times New Roman"/>
                <w:color w:val="000000"/>
                <w:sz w:val="20"/>
                <w:szCs w:val="20"/>
                <w:lang w:eastAsia="ru-RU"/>
              </w:rPr>
              <w:lastRenderedPageBreak/>
              <w:t xml:space="preserve">Количество пациентов, госпитализированных в текущем (отчетном) месяце по поводу алкогольных </w:t>
            </w:r>
            <w:r w:rsidR="004169F2" w:rsidRPr="001B453D">
              <w:rPr>
                <w:rFonts w:ascii="Times New Roman" w:eastAsia="Times New Roman" w:hAnsi="Times New Roman" w:cs="Times New Roman"/>
                <w:color w:val="000000"/>
                <w:sz w:val="20"/>
                <w:szCs w:val="20"/>
                <w:lang w:eastAsia="ru-RU"/>
              </w:rPr>
              <w:t xml:space="preserve">психозов </w:t>
            </w:r>
            <w:r w:rsidR="004169F2">
              <w:rPr>
                <w:rFonts w:ascii="Times New Roman" w:eastAsia="Times New Roman" w:hAnsi="Times New Roman" w:cs="Times New Roman"/>
                <w:color w:val="000000"/>
                <w:sz w:val="20"/>
                <w:szCs w:val="20"/>
                <w:lang w:eastAsia="ru-RU"/>
              </w:rPr>
              <w:t>(</w:t>
            </w:r>
            <w:r w:rsidR="001B453D">
              <w:rPr>
                <w:rFonts w:ascii="Times New Roman" w:eastAsia="Times New Roman" w:hAnsi="Times New Roman" w:cs="Times New Roman"/>
                <w:color w:val="000000"/>
                <w:sz w:val="20"/>
                <w:szCs w:val="20"/>
                <w:lang w:eastAsia="ru-RU"/>
              </w:rPr>
              <w:t>F</w:t>
            </w:r>
            <w:r w:rsidR="001B453D" w:rsidRPr="009D2F82">
              <w:rPr>
                <w:rFonts w:ascii="Times New Roman" w:eastAsia="Times New Roman" w:hAnsi="Times New Roman" w:cs="Times New Roman"/>
                <w:color w:val="000000"/>
                <w:sz w:val="20"/>
                <w:szCs w:val="20"/>
                <w:lang w:eastAsia="ru-RU"/>
              </w:rPr>
              <w:t xml:space="preserve">10.03,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10.07,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10.4,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10.5,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10.6,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10.73,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 xml:space="preserve">10.81, </w:t>
            </w:r>
            <w:r w:rsidR="001B453D">
              <w:rPr>
                <w:rFonts w:ascii="Times New Roman" w:eastAsia="Times New Roman" w:hAnsi="Times New Roman" w:cs="Times New Roman"/>
                <w:color w:val="000000"/>
                <w:sz w:val="20"/>
                <w:szCs w:val="20"/>
                <w:lang w:val="en-US" w:eastAsia="ru-RU"/>
              </w:rPr>
              <w:t>F</w:t>
            </w:r>
            <w:r w:rsidR="001B453D" w:rsidRPr="009D2F82">
              <w:rPr>
                <w:rFonts w:ascii="Times New Roman" w:eastAsia="Times New Roman" w:hAnsi="Times New Roman" w:cs="Times New Roman"/>
                <w:color w:val="000000"/>
                <w:sz w:val="20"/>
                <w:szCs w:val="20"/>
                <w:lang w:eastAsia="ru-RU"/>
              </w:rPr>
              <w:t>10.91)</w:t>
            </w:r>
            <w:r w:rsidRPr="001B453D">
              <w:rPr>
                <w:rFonts w:ascii="Times New Roman" w:eastAsia="Times New Roman" w:hAnsi="Times New Roman" w:cs="Times New Roman"/>
                <w:color w:val="000000"/>
                <w:sz w:val="20"/>
                <w:szCs w:val="20"/>
                <w:lang w:eastAsia="ru-RU"/>
              </w:rPr>
              <w:t xml:space="preserve"> на 100 тыс. населения</w:t>
            </w:r>
          </w:p>
        </w:tc>
        <w:tc>
          <w:tcPr>
            <w:tcW w:w="3286" w:type="dxa"/>
            <w:tcBorders>
              <w:top w:val="single" w:sz="4" w:space="0" w:color="auto"/>
              <w:left w:val="nil"/>
              <w:bottom w:val="single" w:sz="4" w:space="0" w:color="auto"/>
              <w:right w:val="single" w:sz="4" w:space="0" w:color="auto"/>
            </w:tcBorders>
            <w:shd w:val="clear" w:color="auto" w:fill="auto"/>
            <w:vAlign w:val="center"/>
            <w:hideMark/>
          </w:tcPr>
          <w:p w:rsidR="003007AF" w:rsidRPr="001B453D" w:rsidRDefault="003007AF">
            <w:pPr>
              <w:spacing w:after="0" w:line="240" w:lineRule="auto"/>
              <w:rPr>
                <w:rFonts w:ascii="Times New Roman" w:eastAsia="Times New Roman" w:hAnsi="Times New Roman" w:cs="Times New Roman"/>
                <w:color w:val="000000"/>
                <w:sz w:val="20"/>
                <w:szCs w:val="20"/>
                <w:lang w:eastAsia="ru-RU"/>
              </w:rPr>
            </w:pPr>
            <w:r w:rsidRPr="001B453D">
              <w:rPr>
                <w:rFonts w:ascii="Times New Roman" w:eastAsia="Times New Roman" w:hAnsi="Times New Roman" w:cs="Times New Roman"/>
                <w:color w:val="000000"/>
                <w:sz w:val="20"/>
                <w:szCs w:val="20"/>
                <w:lang w:eastAsia="ru-RU"/>
              </w:rPr>
              <w:t xml:space="preserve">Количество пациентов, госпитализированных в текущем (отчетном) месяце по поводу алкогольных </w:t>
            </w:r>
            <w:r w:rsidR="004169F2" w:rsidRPr="001B453D">
              <w:rPr>
                <w:rFonts w:ascii="Times New Roman" w:eastAsia="Times New Roman" w:hAnsi="Times New Roman" w:cs="Times New Roman"/>
                <w:color w:val="000000"/>
                <w:sz w:val="20"/>
                <w:szCs w:val="20"/>
                <w:lang w:eastAsia="ru-RU"/>
              </w:rPr>
              <w:t>психозов (</w:t>
            </w:r>
            <w:r w:rsidR="001B453D">
              <w:rPr>
                <w:rFonts w:ascii="Times New Roman" w:eastAsia="Times New Roman" w:hAnsi="Times New Roman" w:cs="Times New Roman"/>
                <w:color w:val="000000"/>
                <w:sz w:val="20"/>
                <w:szCs w:val="20"/>
                <w:lang w:eastAsia="ru-RU"/>
              </w:rPr>
              <w:t>F</w:t>
            </w:r>
            <w:r w:rsidR="001B453D" w:rsidRPr="003B462B">
              <w:rPr>
                <w:rFonts w:ascii="Times New Roman" w:eastAsia="Times New Roman" w:hAnsi="Times New Roman" w:cs="Times New Roman"/>
                <w:color w:val="000000"/>
                <w:sz w:val="20"/>
                <w:szCs w:val="20"/>
                <w:lang w:eastAsia="ru-RU"/>
              </w:rPr>
              <w:t xml:space="preserve">10.03,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10.07,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10.4,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10.5,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10.6,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10.73,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 xml:space="preserve">10.81, </w:t>
            </w:r>
            <w:r w:rsidR="001B453D">
              <w:rPr>
                <w:rFonts w:ascii="Times New Roman" w:eastAsia="Times New Roman" w:hAnsi="Times New Roman" w:cs="Times New Roman"/>
                <w:color w:val="000000"/>
                <w:sz w:val="20"/>
                <w:szCs w:val="20"/>
                <w:lang w:val="en-US" w:eastAsia="ru-RU"/>
              </w:rPr>
              <w:t>F</w:t>
            </w:r>
            <w:r w:rsidR="001B453D" w:rsidRPr="003B462B">
              <w:rPr>
                <w:rFonts w:ascii="Times New Roman" w:eastAsia="Times New Roman" w:hAnsi="Times New Roman" w:cs="Times New Roman"/>
                <w:color w:val="000000"/>
                <w:sz w:val="20"/>
                <w:szCs w:val="20"/>
                <w:lang w:eastAsia="ru-RU"/>
              </w:rPr>
              <w:t>10.91</w:t>
            </w:r>
            <w:r w:rsidR="004169F2" w:rsidRPr="003B462B">
              <w:rPr>
                <w:rFonts w:ascii="Times New Roman" w:eastAsia="Times New Roman" w:hAnsi="Times New Roman" w:cs="Times New Roman"/>
                <w:color w:val="000000"/>
                <w:sz w:val="20"/>
                <w:szCs w:val="20"/>
                <w:lang w:eastAsia="ru-RU"/>
              </w:rPr>
              <w:t>)</w:t>
            </w:r>
            <w:r w:rsidR="004169F2" w:rsidRPr="009D2F82">
              <w:rPr>
                <w:rFonts w:ascii="Times New Roman" w:eastAsia="Times New Roman" w:hAnsi="Times New Roman" w:cs="Times New Roman"/>
                <w:color w:val="000000"/>
                <w:sz w:val="20"/>
                <w:szCs w:val="20"/>
                <w:lang w:eastAsia="ru-RU"/>
              </w:rPr>
              <w:t>,</w:t>
            </w:r>
            <w:proofErr w:type="spellStart"/>
            <w:r w:rsidRPr="001B453D">
              <w:rPr>
                <w:rFonts w:ascii="Times New Roman" w:eastAsia="Times New Roman" w:hAnsi="Times New Roman" w:cs="Times New Roman"/>
                <w:b/>
                <w:bCs/>
                <w:color w:val="000000"/>
                <w:sz w:val="20"/>
                <w:szCs w:val="20"/>
                <w:lang w:eastAsia="ru-RU"/>
              </w:rPr>
              <w:t>абс</w:t>
            </w:r>
            <w:proofErr w:type="spellEnd"/>
            <w:r w:rsidRPr="001B453D">
              <w:rPr>
                <w:rFonts w:ascii="Times New Roman" w:eastAsia="Times New Roman" w:hAnsi="Times New Roman" w:cs="Times New Roman"/>
                <w:b/>
                <w:bCs/>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1B453D" w:rsidRDefault="003007AF" w:rsidP="003007AF">
            <w:pPr>
              <w:spacing w:after="0" w:line="240" w:lineRule="auto"/>
              <w:rPr>
                <w:rFonts w:ascii="Times New Roman" w:eastAsia="Times New Roman" w:hAnsi="Times New Roman" w:cs="Times New Roman"/>
                <w:color w:val="000000"/>
                <w:sz w:val="20"/>
                <w:szCs w:val="20"/>
                <w:lang w:eastAsia="ru-RU"/>
              </w:rPr>
            </w:pPr>
            <w:r w:rsidRPr="001B453D">
              <w:rPr>
                <w:rFonts w:ascii="Times New Roman" w:eastAsia="Times New Roman" w:hAnsi="Times New Roman" w:cs="Times New Roman"/>
                <w:color w:val="000000"/>
                <w:sz w:val="20"/>
                <w:szCs w:val="20"/>
                <w:lang w:eastAsia="ru-RU"/>
              </w:rPr>
              <w:t>Источник информации: РОИВ</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78"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r w:rsidR="003007AF" w:rsidRPr="003007AF" w:rsidTr="00CF2E8B">
        <w:trPr>
          <w:trHeight w:val="1305"/>
          <w:jc w:val="center"/>
        </w:trPr>
        <w:tc>
          <w:tcPr>
            <w:tcW w:w="2286" w:type="dxa"/>
            <w:vMerge/>
            <w:tcBorders>
              <w:top w:val="single" w:sz="4" w:space="0" w:color="auto"/>
              <w:left w:val="single" w:sz="4" w:space="0" w:color="auto"/>
              <w:bottom w:val="single" w:sz="4" w:space="0" w:color="auto"/>
              <w:right w:val="single" w:sz="4" w:space="0" w:color="auto"/>
            </w:tcBorders>
            <w:vAlign w:val="center"/>
            <w:hideMark/>
          </w:tcPr>
          <w:p w:rsidR="003007AF" w:rsidRPr="001B453D"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286" w:type="dxa"/>
            <w:tcBorders>
              <w:top w:val="nil"/>
              <w:left w:val="nil"/>
              <w:bottom w:val="single" w:sz="4" w:space="0" w:color="auto"/>
              <w:right w:val="single" w:sz="4" w:space="0" w:color="auto"/>
            </w:tcBorders>
            <w:shd w:val="clear" w:color="auto" w:fill="auto"/>
            <w:vAlign w:val="center"/>
            <w:hideMark/>
          </w:tcPr>
          <w:p w:rsidR="003007AF" w:rsidRPr="001B453D" w:rsidRDefault="003007AF" w:rsidP="003007AF">
            <w:pPr>
              <w:spacing w:after="0" w:line="240" w:lineRule="auto"/>
              <w:rPr>
                <w:rFonts w:ascii="Times New Roman" w:eastAsia="Times New Roman" w:hAnsi="Times New Roman" w:cs="Times New Roman"/>
                <w:color w:val="000000"/>
                <w:sz w:val="20"/>
                <w:szCs w:val="20"/>
                <w:lang w:eastAsia="ru-RU"/>
              </w:rPr>
            </w:pPr>
            <w:r w:rsidRPr="001B453D">
              <w:rPr>
                <w:rFonts w:ascii="Times New Roman" w:eastAsia="Times New Roman" w:hAnsi="Times New Roman" w:cs="Times New Roman"/>
                <w:color w:val="000000"/>
                <w:sz w:val="20"/>
                <w:szCs w:val="20"/>
                <w:lang w:eastAsia="ru-RU"/>
              </w:rPr>
              <w:t xml:space="preserve">Количество жителей субъекта на 1 января текущего календарного года, </w:t>
            </w:r>
            <w:proofErr w:type="spellStart"/>
            <w:r w:rsidRPr="001B453D">
              <w:rPr>
                <w:rFonts w:ascii="Times New Roman" w:eastAsia="Times New Roman" w:hAnsi="Times New Roman" w:cs="Times New Roman"/>
                <w:b/>
                <w:bCs/>
                <w:color w:val="000000"/>
                <w:sz w:val="20"/>
                <w:szCs w:val="20"/>
                <w:lang w:eastAsia="ru-RU"/>
              </w:rPr>
              <w:t>абс</w:t>
            </w:r>
            <w:proofErr w:type="spellEnd"/>
            <w:r w:rsidRPr="001B453D">
              <w:rPr>
                <w:rFonts w:ascii="Times New Roman" w:eastAsia="Times New Roman" w:hAnsi="Times New Roman" w:cs="Times New Roman"/>
                <w:b/>
                <w:bCs/>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1B453D" w:rsidRDefault="003007AF" w:rsidP="003007AF">
            <w:pPr>
              <w:spacing w:after="0" w:line="240" w:lineRule="auto"/>
              <w:rPr>
                <w:rFonts w:ascii="Times New Roman" w:eastAsia="Times New Roman" w:hAnsi="Times New Roman" w:cs="Times New Roman"/>
                <w:color w:val="000000"/>
                <w:sz w:val="20"/>
                <w:szCs w:val="20"/>
                <w:lang w:eastAsia="ru-RU"/>
              </w:rPr>
            </w:pPr>
            <w:r w:rsidRPr="001B453D">
              <w:rPr>
                <w:rFonts w:ascii="Times New Roman" w:eastAsia="Times New Roman" w:hAnsi="Times New Roman" w:cs="Times New Roman"/>
                <w:color w:val="000000"/>
                <w:sz w:val="20"/>
                <w:szCs w:val="20"/>
                <w:lang w:eastAsia="ru-RU"/>
              </w:rPr>
              <w:t>Источник информации: Росстат</w:t>
            </w:r>
          </w:p>
        </w:tc>
        <w:tc>
          <w:tcPr>
            <w:tcW w:w="10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78"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 1 января текущего календарного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7617D7" w:rsidRPr="00233E03" w:rsidRDefault="007617D7" w:rsidP="007617D7">
      <w:pPr>
        <w:spacing w:after="0" w:line="240" w:lineRule="auto"/>
        <w:jc w:val="both"/>
        <w:rPr>
          <w:rFonts w:ascii="Times New Roman" w:hAnsi="Times New Roman" w:cs="Times New Roman"/>
          <w:sz w:val="28"/>
          <w:szCs w:val="28"/>
        </w:rPr>
      </w:pPr>
    </w:p>
    <w:p w:rsidR="00653DBE" w:rsidRPr="00C2160D" w:rsidRDefault="00C2160D" w:rsidP="00CF2E8B">
      <w:pPr>
        <w:pStyle w:val="a3"/>
        <w:numPr>
          <w:ilvl w:val="0"/>
          <w:numId w:val="2"/>
        </w:numPr>
        <w:spacing w:after="0" w:line="240" w:lineRule="auto"/>
        <w:ind w:left="0" w:firstLine="709"/>
        <w:jc w:val="both"/>
        <w:rPr>
          <w:rFonts w:ascii="Times New Roman" w:hAnsi="Times New Roman" w:cs="Times New Roman"/>
          <w:b/>
          <w:sz w:val="28"/>
          <w:szCs w:val="28"/>
        </w:rPr>
      </w:pPr>
      <w:r w:rsidRPr="00C2160D">
        <w:rPr>
          <w:rFonts w:ascii="Times New Roman" w:eastAsia="Times New Roman" w:hAnsi="Times New Roman" w:cs="Times New Roman"/>
          <w:b/>
          <w:color w:val="000000"/>
          <w:sz w:val="28"/>
          <w:szCs w:val="28"/>
          <w:lang w:eastAsia="ru-RU"/>
        </w:rPr>
        <w:t>Коэффициент смертности от причин смерти, обусловленных алкоголем, населения в возрасте 18 лет и старше, на 100 тыс. соответствующего населения</w:t>
      </w:r>
    </w:p>
    <w:p w:rsidR="00653DBE" w:rsidRPr="00233E03" w:rsidRDefault="00653DBE" w:rsidP="00CF2E8B">
      <w:pPr>
        <w:spacing w:after="0" w:line="240" w:lineRule="auto"/>
        <w:ind w:firstLine="709"/>
        <w:jc w:val="both"/>
        <w:rPr>
          <w:rFonts w:ascii="Times New Roman" w:hAnsi="Times New Roman" w:cs="Times New Roman"/>
          <w:b/>
          <w:sz w:val="28"/>
          <w:szCs w:val="28"/>
        </w:rPr>
      </w:pPr>
    </w:p>
    <w:p w:rsidR="002709EC" w:rsidRPr="00A15343" w:rsidRDefault="002709EC"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sidR="00EF714E">
        <w:rPr>
          <w:rFonts w:ascii="Times New Roman" w:hAnsi="Times New Roman" w:cs="Times New Roman"/>
          <w:bCs/>
          <w:sz w:val="28"/>
          <w:szCs w:val="28"/>
        </w:rPr>
        <w:t>С</w:t>
      </w:r>
      <w:r w:rsidRPr="00A15343">
        <w:rPr>
          <w:rFonts w:ascii="Times New Roman" w:hAnsi="Times New Roman" w:cs="Times New Roman"/>
          <w:bCs/>
          <w:sz w:val="28"/>
          <w:szCs w:val="28"/>
        </w:rPr>
        <w:t>С ЕГИСЗ. Участие РОИВ в формировании показателя не требуется.</w:t>
      </w:r>
    </w:p>
    <w:p w:rsidR="00653DBE" w:rsidRPr="00233E03" w:rsidRDefault="00653DBE" w:rsidP="00CF2E8B">
      <w:pPr>
        <w:spacing w:after="0" w:line="240" w:lineRule="auto"/>
        <w:ind w:firstLine="709"/>
        <w:jc w:val="both"/>
        <w:rPr>
          <w:rFonts w:ascii="Times New Roman" w:hAnsi="Times New Roman" w:cs="Times New Roman"/>
          <w:b/>
          <w:sz w:val="28"/>
          <w:szCs w:val="28"/>
        </w:rPr>
      </w:pPr>
    </w:p>
    <w:p w:rsidR="00A15343" w:rsidRDefault="00653DBE"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количества </w:t>
      </w:r>
      <w:r w:rsidR="00EF714E" w:rsidRPr="00233E03">
        <w:rPr>
          <w:rFonts w:ascii="Times New Roman" w:hAnsi="Times New Roman" w:cs="Times New Roman"/>
          <w:sz w:val="28"/>
          <w:szCs w:val="28"/>
        </w:rPr>
        <w:t>с начала оцени</w:t>
      </w:r>
      <w:r w:rsidR="00EF714E">
        <w:rPr>
          <w:rFonts w:ascii="Times New Roman" w:hAnsi="Times New Roman" w:cs="Times New Roman"/>
          <w:sz w:val="28"/>
          <w:szCs w:val="28"/>
        </w:rPr>
        <w:t xml:space="preserve">ваемого года </w:t>
      </w:r>
      <w:r w:rsidRPr="00233E03">
        <w:rPr>
          <w:rFonts w:ascii="Times New Roman" w:hAnsi="Times New Roman" w:cs="Times New Roman"/>
          <w:sz w:val="28"/>
          <w:szCs w:val="28"/>
        </w:rPr>
        <w:t xml:space="preserve">умерших лиц от 18 лет и старше </w:t>
      </w:r>
      <w:r w:rsidR="00EF714E" w:rsidRPr="00EF714E">
        <w:rPr>
          <w:rFonts w:ascii="Times New Roman" w:hAnsi="Times New Roman" w:cs="Times New Roman"/>
          <w:sz w:val="28"/>
          <w:szCs w:val="28"/>
        </w:rPr>
        <w:t>от причин смерти, обусловленных алкоголем (F10, G31.2, G62.1, G72.1, I42.6, K29.2, K70, K86.0, Q86.0, Х45, X65, Y15, K85.2)</w:t>
      </w:r>
      <w:r w:rsidR="00CF2E8B">
        <w:rPr>
          <w:rFonts w:ascii="Times New Roman" w:hAnsi="Times New Roman" w:cs="Times New Roman"/>
          <w:sz w:val="28"/>
          <w:szCs w:val="28"/>
        </w:rPr>
        <w:br/>
      </w:r>
      <w:r w:rsidR="00115983" w:rsidRPr="00233E03">
        <w:rPr>
          <w:rFonts w:ascii="Times New Roman" w:hAnsi="Times New Roman" w:cs="Times New Roman"/>
          <w:sz w:val="28"/>
          <w:szCs w:val="28"/>
        </w:rPr>
        <w:t xml:space="preserve">к количеству жителей субъекта </w:t>
      </w:r>
      <w:r w:rsidR="00EF714E">
        <w:rPr>
          <w:rFonts w:ascii="Times New Roman" w:hAnsi="Times New Roman" w:cs="Times New Roman"/>
          <w:sz w:val="28"/>
          <w:szCs w:val="28"/>
        </w:rPr>
        <w:t xml:space="preserve">от 18 лет и старше </w:t>
      </w:r>
      <w:r w:rsidR="00115983" w:rsidRPr="00233E03">
        <w:rPr>
          <w:rFonts w:ascii="Times New Roman" w:hAnsi="Times New Roman" w:cs="Times New Roman"/>
          <w:sz w:val="28"/>
          <w:szCs w:val="28"/>
        </w:rPr>
        <w:t xml:space="preserve">на 01 января текущего календарного года, </w:t>
      </w:r>
      <w:r w:rsidR="00EF714E">
        <w:rPr>
          <w:rFonts w:ascii="Times New Roman" w:hAnsi="Times New Roman" w:cs="Times New Roman"/>
          <w:sz w:val="28"/>
          <w:szCs w:val="28"/>
        </w:rPr>
        <w:t>из расчета на</w:t>
      </w:r>
      <w:r w:rsidR="00115983" w:rsidRPr="00233E03">
        <w:rPr>
          <w:rFonts w:ascii="Times New Roman" w:hAnsi="Times New Roman" w:cs="Times New Roman"/>
          <w:sz w:val="28"/>
          <w:szCs w:val="28"/>
        </w:rPr>
        <w:t xml:space="preserve"> 100 </w:t>
      </w:r>
      <w:r w:rsidR="00EF714E">
        <w:rPr>
          <w:rFonts w:ascii="Times New Roman" w:hAnsi="Times New Roman" w:cs="Times New Roman"/>
          <w:sz w:val="28"/>
          <w:szCs w:val="28"/>
        </w:rPr>
        <w:t>тыс. населения(</w:t>
      </w:r>
      <w:r w:rsidR="00EF714E" w:rsidRPr="00233E03">
        <w:rPr>
          <w:rFonts w:ascii="Times New Roman" w:hAnsi="Times New Roman" w:cs="Times New Roman"/>
          <w:sz w:val="28"/>
          <w:szCs w:val="28"/>
        </w:rPr>
        <w:t>значени</w:t>
      </w:r>
      <w:r w:rsidR="00EF714E">
        <w:rPr>
          <w:rFonts w:ascii="Times New Roman" w:hAnsi="Times New Roman" w:cs="Times New Roman"/>
          <w:sz w:val="28"/>
          <w:szCs w:val="28"/>
        </w:rPr>
        <w:t>е</w:t>
      </w:r>
      <w:r w:rsidR="00EF714E" w:rsidRPr="00233E03">
        <w:rPr>
          <w:rFonts w:ascii="Times New Roman" w:hAnsi="Times New Roman" w:cs="Times New Roman"/>
          <w:sz w:val="28"/>
          <w:szCs w:val="28"/>
        </w:rPr>
        <w:t>, приведённое к году</w:t>
      </w:r>
      <w:r w:rsidR="00EF714E">
        <w:rPr>
          <w:rFonts w:ascii="Times New Roman" w:hAnsi="Times New Roman" w:cs="Times New Roman"/>
          <w:sz w:val="28"/>
          <w:szCs w:val="28"/>
        </w:rPr>
        <w:t>,</w:t>
      </w:r>
      <w:r w:rsidR="00EF714E" w:rsidRPr="00233E03">
        <w:rPr>
          <w:rFonts w:ascii="Times New Roman" w:hAnsi="Times New Roman" w:cs="Times New Roman"/>
          <w:sz w:val="28"/>
          <w:szCs w:val="28"/>
        </w:rPr>
        <w:t>на дату оценки)</w:t>
      </w:r>
    </w:p>
    <w:p w:rsidR="00A15343" w:rsidRDefault="00A15343" w:rsidP="00CF2E8B">
      <w:pPr>
        <w:spacing w:after="0" w:line="240" w:lineRule="auto"/>
        <w:ind w:firstLine="709"/>
        <w:jc w:val="both"/>
        <w:rPr>
          <w:rFonts w:ascii="Times New Roman" w:hAnsi="Times New Roman" w:cs="Times New Roman"/>
          <w:sz w:val="28"/>
          <w:szCs w:val="28"/>
        </w:rPr>
      </w:pPr>
    </w:p>
    <w:p w:rsidR="00A15343" w:rsidRPr="00233E03" w:rsidRDefault="00A15343"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A074D2" w:rsidRPr="00A074D2">
        <w:rPr>
          <w:rFonts w:ascii="Times New Roman" w:hAnsi="Times New Roman" w:cs="Times New Roman"/>
          <w:b/>
          <w:sz w:val="28"/>
          <w:szCs w:val="28"/>
        </w:rPr>
        <w:t>36,3</w:t>
      </w:r>
      <w:r w:rsidR="006C4C4E" w:rsidRPr="00233E03">
        <w:rPr>
          <w:rFonts w:ascii="Times New Roman" w:eastAsia="Times New Roman" w:hAnsi="Times New Roman" w:cs="Times New Roman"/>
          <w:b/>
          <w:bCs/>
          <w:sz w:val="28"/>
          <w:szCs w:val="28"/>
          <w:lang w:eastAsia="ru-RU"/>
        </w:rPr>
        <w:t>на 100 тыс. соответствующего населения</w:t>
      </w:r>
    </w:p>
    <w:p w:rsidR="004169F2" w:rsidRPr="00233E03" w:rsidRDefault="004169F2" w:rsidP="00653DBE">
      <w:pPr>
        <w:spacing w:after="0" w:line="240" w:lineRule="auto"/>
        <w:ind w:firstLine="360"/>
        <w:jc w:val="both"/>
        <w:rPr>
          <w:rFonts w:ascii="Times New Roman" w:hAnsi="Times New Roman" w:cs="Times New Roman"/>
          <w:sz w:val="28"/>
          <w:szCs w:val="28"/>
        </w:rPr>
      </w:pPr>
    </w:p>
    <w:tbl>
      <w:tblPr>
        <w:tblW w:w="9373" w:type="dxa"/>
        <w:jc w:val="center"/>
        <w:tblLook w:val="04A0"/>
      </w:tblPr>
      <w:tblGrid>
        <w:gridCol w:w="2287"/>
        <w:gridCol w:w="3331"/>
        <w:gridCol w:w="1352"/>
        <w:gridCol w:w="986"/>
        <w:gridCol w:w="1417"/>
      </w:tblGrid>
      <w:tr w:rsidR="003007AF" w:rsidRPr="003007AF" w:rsidTr="00CF2E8B">
        <w:trPr>
          <w:trHeight w:val="1825"/>
          <w:jc w:val="center"/>
        </w:trPr>
        <w:tc>
          <w:tcPr>
            <w:tcW w:w="2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Коэффициент смертности от причин смерти, обусловленных алкоголем, населения в возрасте 18 лет и старше, на 100 тыс. соответствующего населения</w:t>
            </w:r>
          </w:p>
        </w:tc>
        <w:tc>
          <w:tcPr>
            <w:tcW w:w="3331"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умерших лиц от 18 лет и старше от причин смерти, обусловленных алкоголем (F10, G31.2, G62.1, G72.1, I42.6, K29.2, K70, K86.0, Q86.0, Х45, X65, Y15, K85.2),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 ÷ число дней в оцениваемом периоде с начала года × число дней в году</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986"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896"/>
          <w:jc w:val="center"/>
        </w:trPr>
        <w:tc>
          <w:tcPr>
            <w:tcW w:w="2287"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331"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жителей субъекта от 18 лет и старше на 01 января текущего календарного года, </w:t>
            </w:r>
            <w:proofErr w:type="spellStart"/>
            <w:r w:rsidRPr="003007AF">
              <w:rPr>
                <w:rFonts w:ascii="Times New Roman" w:eastAsia="Times New Roman" w:hAnsi="Times New Roman" w:cs="Times New Roman"/>
                <w:b/>
                <w:bCs/>
                <w:color w:val="000000"/>
                <w:sz w:val="20"/>
                <w:szCs w:val="20"/>
                <w:lang w:eastAsia="ru-RU"/>
              </w:rPr>
              <w:t>абс</w:t>
            </w:r>
            <w:proofErr w:type="spellEnd"/>
            <w:r w:rsidRPr="003007AF">
              <w:rPr>
                <w:rFonts w:ascii="Times New Roman" w:eastAsia="Times New Roman" w:hAnsi="Times New Roman" w:cs="Times New Roman"/>
                <w:b/>
                <w:bCs/>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Росстат</w:t>
            </w:r>
          </w:p>
        </w:tc>
        <w:tc>
          <w:tcPr>
            <w:tcW w:w="986"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1417"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 1 января текущего календарного года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8E6D95" w:rsidRPr="00233E03" w:rsidRDefault="008E6D95" w:rsidP="004169F2">
      <w:pPr>
        <w:spacing w:after="0" w:line="240" w:lineRule="auto"/>
        <w:jc w:val="both"/>
        <w:rPr>
          <w:rFonts w:ascii="Times New Roman" w:hAnsi="Times New Roman" w:cs="Times New Roman"/>
          <w:sz w:val="28"/>
          <w:szCs w:val="28"/>
        </w:rPr>
      </w:pPr>
    </w:p>
    <w:p w:rsidR="002709EC" w:rsidRDefault="002709EC"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sz w:val="28"/>
          <w:szCs w:val="28"/>
        </w:rPr>
        <w:lastRenderedPageBreak/>
        <w:t xml:space="preserve">Пример для индикаторов, рассчитываемых </w:t>
      </w:r>
      <w:r w:rsidRPr="00233E03">
        <w:rPr>
          <w:rFonts w:ascii="Times New Roman" w:eastAsia="Times New Roman" w:hAnsi="Times New Roman" w:cs="Times New Roman"/>
          <w:b/>
          <w:bCs/>
          <w:sz w:val="28"/>
          <w:szCs w:val="28"/>
          <w:lang w:eastAsia="ru-RU"/>
        </w:rPr>
        <w:t>на 100 тыс. соответствующего населения</w:t>
      </w:r>
      <w:r w:rsidRPr="00233E03">
        <w:rPr>
          <w:rFonts w:ascii="Times New Roman" w:hAnsi="Times New Roman" w:cs="Times New Roman"/>
          <w:b/>
          <w:sz w:val="28"/>
          <w:szCs w:val="28"/>
        </w:rPr>
        <w:t xml:space="preserve">. </w:t>
      </w:r>
      <w:r w:rsidRPr="00233E03">
        <w:rPr>
          <w:rFonts w:ascii="Times New Roman" w:hAnsi="Times New Roman" w:cs="Times New Roman"/>
          <w:sz w:val="28"/>
          <w:szCs w:val="28"/>
        </w:rPr>
        <w:t xml:space="preserve">По состоянию на 14.06.2024 г. с начала года умерло 500 человек. Число дней в оцениваемом периоде (с 01.01. по 14.06. включительно) составляет 166 дней. Число дней в 2024 году составляет 366 дней (високосный). Численность населения </w:t>
      </w:r>
      <w:r w:rsidR="00CF2E8B">
        <w:rPr>
          <w:rFonts w:ascii="Times New Roman" w:hAnsi="Times New Roman" w:cs="Times New Roman"/>
          <w:sz w:val="28"/>
          <w:szCs w:val="28"/>
        </w:rPr>
        <w:br/>
      </w:r>
      <w:r w:rsidRPr="00233E03">
        <w:rPr>
          <w:rFonts w:ascii="Times New Roman" w:hAnsi="Times New Roman" w:cs="Times New Roman"/>
          <w:sz w:val="28"/>
          <w:szCs w:val="28"/>
        </w:rPr>
        <w:t>на 01.01.2024 г. = 350 000 человек.</w:t>
      </w:r>
    </w:p>
    <w:p w:rsidR="004F0943" w:rsidRPr="00233E03" w:rsidRDefault="004F0943" w:rsidP="002709EC">
      <w:pPr>
        <w:spacing w:after="0" w:line="240" w:lineRule="auto"/>
        <w:ind w:firstLine="360"/>
        <w:jc w:val="both"/>
        <w:rPr>
          <w:rFonts w:ascii="Times New Roman" w:hAnsi="Times New Roman" w:cs="Times New Roman"/>
          <w:sz w:val="28"/>
          <w:szCs w:val="28"/>
        </w:rPr>
      </w:pPr>
    </w:p>
    <w:tbl>
      <w:tblPr>
        <w:tblW w:w="8146" w:type="dxa"/>
        <w:jc w:val="center"/>
        <w:tblBorders>
          <w:insideH w:val="single" w:sz="4" w:space="0" w:color="auto"/>
        </w:tblBorders>
        <w:tblLook w:val="04A0"/>
      </w:tblPr>
      <w:tblGrid>
        <w:gridCol w:w="2689"/>
        <w:gridCol w:w="567"/>
        <w:gridCol w:w="2427"/>
        <w:gridCol w:w="1312"/>
        <w:gridCol w:w="382"/>
        <w:gridCol w:w="769"/>
      </w:tblGrid>
      <w:tr w:rsidR="00233E03" w:rsidRPr="00233E03" w:rsidTr="00CC6AFD">
        <w:trPr>
          <w:trHeight w:val="439"/>
          <w:jc w:val="center"/>
        </w:trPr>
        <w:tc>
          <w:tcPr>
            <w:tcW w:w="2689" w:type="dxa"/>
            <w:vMerge w:val="restart"/>
            <w:shd w:val="clear" w:color="auto" w:fill="auto"/>
            <w:vAlign w:val="center"/>
            <w:hideMark/>
          </w:tcPr>
          <w:p w:rsidR="002709EC" w:rsidRPr="00233E03" w:rsidRDefault="002709EC"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Показатель смертности на 100 тыс. населения</w:t>
            </w:r>
          </w:p>
        </w:tc>
        <w:tc>
          <w:tcPr>
            <w:tcW w:w="567" w:type="dxa"/>
            <w:vMerge w:val="restart"/>
            <w:vAlign w:val="center"/>
          </w:tcPr>
          <w:p w:rsidR="002709EC" w:rsidRPr="00233E03" w:rsidRDefault="002709EC"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w:t>
            </w:r>
          </w:p>
        </w:tc>
        <w:tc>
          <w:tcPr>
            <w:tcW w:w="2427" w:type="dxa"/>
            <w:shd w:val="clear" w:color="auto" w:fill="auto"/>
            <w:vAlign w:val="center"/>
            <w:hideMark/>
          </w:tcPr>
          <w:p w:rsidR="002709EC" w:rsidRPr="00233E03" w:rsidRDefault="002709EC"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500 ÷ 166 × 366 = 1 102</w:t>
            </w:r>
          </w:p>
        </w:tc>
        <w:tc>
          <w:tcPr>
            <w:tcW w:w="1312" w:type="dxa"/>
            <w:vMerge w:val="restart"/>
            <w:vAlign w:val="center"/>
          </w:tcPr>
          <w:p w:rsidR="002709EC" w:rsidRPr="00233E03" w:rsidRDefault="002709EC" w:rsidP="00CC6AFD">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eastAsia="ru-RU"/>
              </w:rPr>
              <w:t xml:space="preserve">× </w:t>
            </w:r>
            <w:r w:rsidRPr="00233E03">
              <w:rPr>
                <w:rFonts w:ascii="Times New Roman" w:eastAsia="Times New Roman" w:hAnsi="Times New Roman" w:cs="Times New Roman"/>
                <w:sz w:val="20"/>
                <w:szCs w:val="20"/>
                <w:lang w:val="en-US" w:eastAsia="ru-RU"/>
              </w:rPr>
              <w:t>100 000</w:t>
            </w:r>
          </w:p>
        </w:tc>
        <w:tc>
          <w:tcPr>
            <w:tcW w:w="382" w:type="dxa"/>
            <w:vMerge w:val="restart"/>
            <w:shd w:val="clear" w:color="auto" w:fill="auto"/>
            <w:noWrap/>
            <w:vAlign w:val="center"/>
          </w:tcPr>
          <w:p w:rsidR="002709EC" w:rsidRPr="00233E03" w:rsidRDefault="002709EC" w:rsidP="00CC6AFD">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val="en-US" w:eastAsia="ru-RU"/>
              </w:rPr>
              <w:t>=</w:t>
            </w:r>
          </w:p>
        </w:tc>
        <w:tc>
          <w:tcPr>
            <w:tcW w:w="769" w:type="dxa"/>
            <w:vMerge w:val="restart"/>
            <w:vAlign w:val="center"/>
          </w:tcPr>
          <w:p w:rsidR="002709EC" w:rsidRPr="00233E03" w:rsidRDefault="002709EC" w:rsidP="00CC6AFD">
            <w:pPr>
              <w:spacing w:after="0" w:line="240" w:lineRule="auto"/>
              <w:rPr>
                <w:rFonts w:ascii="Times New Roman" w:eastAsia="Times New Roman" w:hAnsi="Times New Roman" w:cs="Times New Roman"/>
                <w:b/>
                <w:bCs/>
                <w:sz w:val="20"/>
                <w:szCs w:val="20"/>
                <w:lang w:eastAsia="ru-RU"/>
              </w:rPr>
            </w:pPr>
            <w:r w:rsidRPr="00233E03">
              <w:rPr>
                <w:rFonts w:ascii="Times New Roman" w:eastAsia="Times New Roman" w:hAnsi="Times New Roman" w:cs="Times New Roman"/>
                <w:b/>
                <w:bCs/>
                <w:sz w:val="20"/>
                <w:szCs w:val="20"/>
                <w:lang w:eastAsia="ru-RU"/>
              </w:rPr>
              <w:t>304,86</w:t>
            </w:r>
          </w:p>
        </w:tc>
      </w:tr>
      <w:tr w:rsidR="002709EC" w:rsidRPr="00233E03" w:rsidTr="00CC6AFD">
        <w:trPr>
          <w:trHeight w:val="585"/>
          <w:jc w:val="center"/>
        </w:trPr>
        <w:tc>
          <w:tcPr>
            <w:tcW w:w="2689" w:type="dxa"/>
            <w:vMerge/>
            <w:vAlign w:val="center"/>
            <w:hideMark/>
          </w:tcPr>
          <w:p w:rsidR="002709EC" w:rsidRPr="00233E03" w:rsidRDefault="002709EC" w:rsidP="00CC6AFD">
            <w:pPr>
              <w:spacing w:after="0" w:line="240" w:lineRule="auto"/>
              <w:rPr>
                <w:rFonts w:ascii="Times New Roman" w:eastAsia="Times New Roman" w:hAnsi="Times New Roman" w:cs="Times New Roman"/>
                <w:sz w:val="20"/>
                <w:szCs w:val="20"/>
                <w:lang w:eastAsia="ru-RU"/>
              </w:rPr>
            </w:pPr>
          </w:p>
        </w:tc>
        <w:tc>
          <w:tcPr>
            <w:tcW w:w="567" w:type="dxa"/>
            <w:vMerge/>
          </w:tcPr>
          <w:p w:rsidR="002709EC" w:rsidRPr="00233E03" w:rsidRDefault="002709EC" w:rsidP="00CC6AFD">
            <w:pPr>
              <w:spacing w:after="0" w:line="240" w:lineRule="auto"/>
              <w:rPr>
                <w:rFonts w:ascii="Times New Roman" w:eastAsia="Times New Roman" w:hAnsi="Times New Roman" w:cs="Times New Roman"/>
                <w:sz w:val="20"/>
                <w:szCs w:val="20"/>
                <w:lang w:eastAsia="ru-RU"/>
              </w:rPr>
            </w:pPr>
          </w:p>
        </w:tc>
        <w:tc>
          <w:tcPr>
            <w:tcW w:w="2427" w:type="dxa"/>
            <w:shd w:val="clear" w:color="auto" w:fill="auto"/>
            <w:vAlign w:val="center"/>
            <w:hideMark/>
          </w:tcPr>
          <w:p w:rsidR="002709EC" w:rsidRPr="00233E03" w:rsidRDefault="002709EC"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350 000</w:t>
            </w:r>
          </w:p>
        </w:tc>
        <w:tc>
          <w:tcPr>
            <w:tcW w:w="1312" w:type="dxa"/>
            <w:vMerge/>
          </w:tcPr>
          <w:p w:rsidR="002709EC" w:rsidRPr="00233E03" w:rsidRDefault="002709EC" w:rsidP="00CC6AFD">
            <w:pPr>
              <w:spacing w:after="0" w:line="240" w:lineRule="auto"/>
              <w:rPr>
                <w:rFonts w:ascii="Times New Roman" w:eastAsia="Times New Roman" w:hAnsi="Times New Roman" w:cs="Times New Roman"/>
                <w:sz w:val="20"/>
                <w:szCs w:val="20"/>
                <w:lang w:eastAsia="ru-RU"/>
              </w:rPr>
            </w:pPr>
          </w:p>
        </w:tc>
        <w:tc>
          <w:tcPr>
            <w:tcW w:w="382" w:type="dxa"/>
            <w:vMerge/>
            <w:shd w:val="clear" w:color="auto" w:fill="auto"/>
            <w:noWrap/>
            <w:vAlign w:val="center"/>
            <w:hideMark/>
          </w:tcPr>
          <w:p w:rsidR="002709EC" w:rsidRPr="00233E03" w:rsidRDefault="002709EC" w:rsidP="00CC6AFD">
            <w:pPr>
              <w:spacing w:after="0" w:line="240" w:lineRule="auto"/>
              <w:rPr>
                <w:rFonts w:ascii="Times New Roman" w:eastAsia="Times New Roman" w:hAnsi="Times New Roman" w:cs="Times New Roman"/>
                <w:sz w:val="20"/>
                <w:szCs w:val="20"/>
                <w:lang w:eastAsia="ru-RU"/>
              </w:rPr>
            </w:pPr>
          </w:p>
        </w:tc>
        <w:tc>
          <w:tcPr>
            <w:tcW w:w="769" w:type="dxa"/>
            <w:vMerge/>
          </w:tcPr>
          <w:p w:rsidR="002709EC" w:rsidRPr="00233E03" w:rsidRDefault="002709EC" w:rsidP="00CC6AFD">
            <w:pPr>
              <w:spacing w:after="0" w:line="240" w:lineRule="auto"/>
              <w:rPr>
                <w:rFonts w:ascii="Times New Roman" w:eastAsia="Times New Roman" w:hAnsi="Times New Roman" w:cs="Times New Roman"/>
                <w:sz w:val="20"/>
                <w:szCs w:val="20"/>
                <w:lang w:eastAsia="ru-RU"/>
              </w:rPr>
            </w:pPr>
          </w:p>
        </w:tc>
      </w:tr>
    </w:tbl>
    <w:p w:rsidR="002709EC" w:rsidRDefault="002709EC" w:rsidP="008E6D95">
      <w:pPr>
        <w:spacing w:after="0" w:line="240" w:lineRule="auto"/>
        <w:ind w:firstLine="360"/>
        <w:jc w:val="both"/>
        <w:rPr>
          <w:rFonts w:ascii="Times New Roman" w:hAnsi="Times New Roman" w:cs="Times New Roman"/>
          <w:sz w:val="28"/>
          <w:szCs w:val="28"/>
          <w:lang w:val="en-US"/>
        </w:rPr>
      </w:pPr>
    </w:p>
    <w:p w:rsidR="008E6D95" w:rsidRPr="00233E03" w:rsidRDefault="008E6D95" w:rsidP="00CF2E8B">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 xml:space="preserve">Розничные </w:t>
      </w:r>
      <w:r w:rsidR="008B174C" w:rsidRPr="00233E03">
        <w:rPr>
          <w:rFonts w:ascii="Times New Roman" w:eastAsia="Times New Roman" w:hAnsi="Times New Roman" w:cs="Times New Roman"/>
          <w:b/>
          <w:bCs/>
          <w:sz w:val="28"/>
          <w:szCs w:val="28"/>
          <w:lang w:eastAsia="ru-RU"/>
        </w:rPr>
        <w:t>продажи сигарет и папирос на душу населения (тыс. штук)</w:t>
      </w:r>
    </w:p>
    <w:p w:rsidR="008E6D95" w:rsidRPr="00233E03" w:rsidRDefault="008E6D95" w:rsidP="00CF2E8B">
      <w:pPr>
        <w:pStyle w:val="a4"/>
        <w:spacing w:before="0" w:beforeAutospacing="0" w:after="0" w:afterAutospacing="0" w:line="288" w:lineRule="atLeast"/>
        <w:ind w:firstLine="709"/>
        <w:jc w:val="both"/>
        <w:rPr>
          <w:sz w:val="28"/>
          <w:szCs w:val="28"/>
        </w:rPr>
      </w:pPr>
    </w:p>
    <w:p w:rsidR="008E6D95" w:rsidRPr="00233E03" w:rsidRDefault="008E6D95"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sz w:val="28"/>
          <w:szCs w:val="28"/>
        </w:rPr>
        <w:t xml:space="preserve">Методика формирования показателя утверждена Приказом Росстата </w:t>
      </w:r>
      <w:r w:rsidR="00CF2E8B">
        <w:rPr>
          <w:rFonts w:ascii="Times New Roman" w:hAnsi="Times New Roman" w:cs="Times New Roman"/>
          <w:sz w:val="28"/>
          <w:szCs w:val="28"/>
        </w:rPr>
        <w:br/>
      </w:r>
      <w:r w:rsidRPr="00233E03">
        <w:rPr>
          <w:rFonts w:ascii="Times New Roman" w:hAnsi="Times New Roman" w:cs="Times New Roman"/>
          <w:sz w:val="28"/>
          <w:szCs w:val="28"/>
        </w:rPr>
        <w:t>от 19.03.2020 №</w:t>
      </w:r>
      <w:r w:rsidR="00CF2E8B">
        <w:rPr>
          <w:rFonts w:ascii="Times New Roman" w:hAnsi="Times New Roman" w:cs="Times New Roman"/>
          <w:sz w:val="28"/>
          <w:szCs w:val="28"/>
        </w:rPr>
        <w:t> </w:t>
      </w:r>
      <w:r w:rsidRPr="00233E03">
        <w:rPr>
          <w:rFonts w:ascii="Times New Roman" w:hAnsi="Times New Roman" w:cs="Times New Roman"/>
          <w:sz w:val="28"/>
          <w:szCs w:val="28"/>
        </w:rPr>
        <w:t>135 «Об утверждении методики расчета показателя «Розничные продажи сигарет и папирос на душу населения (тысяч штук)» федерального проекта «Формирование системы мотивации граждан к здоровому образу жизни, включая здоровое питание и отказ от вредных привычек» национального проекта «Демография».</w:t>
      </w:r>
    </w:p>
    <w:p w:rsidR="008E6D95" w:rsidRPr="00A15343" w:rsidRDefault="008E6D95"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 xml:space="preserve">Показатель формируется на основании данныхфедеральных статистических наблюдений о производстве, запасах товаров на предприятиях-производителях, </w:t>
      </w:r>
      <w:r w:rsidR="00CF2E8B">
        <w:rPr>
          <w:rFonts w:ascii="Times New Roman" w:hAnsi="Times New Roman" w:cs="Times New Roman"/>
          <w:bCs/>
          <w:sz w:val="28"/>
          <w:szCs w:val="28"/>
        </w:rPr>
        <w:br/>
      </w:r>
      <w:r w:rsidRPr="00A15343">
        <w:rPr>
          <w:rFonts w:ascii="Times New Roman" w:hAnsi="Times New Roman" w:cs="Times New Roman"/>
          <w:bCs/>
          <w:sz w:val="28"/>
          <w:szCs w:val="28"/>
        </w:rPr>
        <w:t xml:space="preserve">в оптовой и розничной торговле по формам, данных ФТС России об экспорте </w:t>
      </w:r>
      <w:r w:rsidR="00CF2E8B">
        <w:rPr>
          <w:rFonts w:ascii="Times New Roman" w:hAnsi="Times New Roman" w:cs="Times New Roman"/>
          <w:bCs/>
          <w:sz w:val="28"/>
          <w:szCs w:val="28"/>
        </w:rPr>
        <w:br/>
      </w:r>
      <w:r w:rsidRPr="00A15343">
        <w:rPr>
          <w:rFonts w:ascii="Times New Roman" w:hAnsi="Times New Roman" w:cs="Times New Roman"/>
          <w:bCs/>
          <w:sz w:val="28"/>
          <w:szCs w:val="28"/>
        </w:rPr>
        <w:t>и импорте товаров и данных Росстата о среднегодовой численности населения</w:t>
      </w:r>
      <w:r w:rsidR="003B0279" w:rsidRPr="00A15343">
        <w:rPr>
          <w:rFonts w:ascii="Times New Roman" w:hAnsi="Times New Roman" w:cs="Times New Roman"/>
          <w:bCs/>
          <w:sz w:val="28"/>
          <w:szCs w:val="28"/>
        </w:rPr>
        <w:t>. Участие РОИВ в формировании показателя не требуется.</w:t>
      </w:r>
    </w:p>
    <w:p w:rsidR="008E6D95" w:rsidRPr="00233E03" w:rsidRDefault="008E6D95" w:rsidP="00CF2E8B">
      <w:pPr>
        <w:spacing w:after="0" w:line="240" w:lineRule="auto"/>
        <w:ind w:firstLine="709"/>
        <w:jc w:val="both"/>
        <w:rPr>
          <w:rFonts w:ascii="Times New Roman" w:hAnsi="Times New Roman" w:cs="Times New Roman"/>
          <w:sz w:val="28"/>
          <w:szCs w:val="28"/>
        </w:rPr>
      </w:pPr>
    </w:p>
    <w:p w:rsidR="00A15343" w:rsidRDefault="008E6D95"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объема розничной продажи сигарет и папирос в натуральном выражении, выраженных в тысячах штук, к среднегодовой численности населения субъекта.</w:t>
      </w:r>
    </w:p>
    <w:p w:rsidR="00A15343" w:rsidRDefault="00A15343" w:rsidP="00CF2E8B">
      <w:pPr>
        <w:spacing w:after="0" w:line="240" w:lineRule="auto"/>
        <w:ind w:firstLine="709"/>
        <w:jc w:val="both"/>
        <w:rPr>
          <w:rFonts w:ascii="Times New Roman" w:hAnsi="Times New Roman" w:cs="Times New Roman"/>
          <w:sz w:val="28"/>
          <w:szCs w:val="28"/>
        </w:rPr>
      </w:pPr>
    </w:p>
    <w:p w:rsidR="00A15343" w:rsidRPr="00233E03" w:rsidRDefault="00A15343"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A074D2" w:rsidRPr="00A074D2">
        <w:rPr>
          <w:rFonts w:ascii="Times New Roman" w:hAnsi="Times New Roman" w:cs="Times New Roman"/>
          <w:b/>
          <w:sz w:val="28"/>
          <w:szCs w:val="28"/>
        </w:rPr>
        <w:t>1,28</w:t>
      </w:r>
    </w:p>
    <w:p w:rsidR="008E6D95" w:rsidRPr="00233E03" w:rsidRDefault="008E6D95" w:rsidP="008E6D95">
      <w:pPr>
        <w:spacing w:after="0" w:line="240" w:lineRule="auto"/>
        <w:jc w:val="both"/>
        <w:rPr>
          <w:rFonts w:ascii="Times New Roman" w:hAnsi="Times New Roman" w:cs="Times New Roman"/>
          <w:sz w:val="28"/>
          <w:szCs w:val="28"/>
        </w:rPr>
      </w:pPr>
    </w:p>
    <w:tbl>
      <w:tblPr>
        <w:tblW w:w="9351" w:type="dxa"/>
        <w:jc w:val="center"/>
        <w:tblLook w:val="04A0"/>
      </w:tblPr>
      <w:tblGrid>
        <w:gridCol w:w="2265"/>
        <w:gridCol w:w="3310"/>
        <w:gridCol w:w="1352"/>
        <w:gridCol w:w="1049"/>
        <w:gridCol w:w="1375"/>
      </w:tblGrid>
      <w:tr w:rsidR="003007AF" w:rsidRPr="003007AF" w:rsidTr="00CF2E8B">
        <w:trPr>
          <w:trHeight w:val="510"/>
          <w:jc w:val="center"/>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Розничные продажи сигарет и папирос на душу населения (тыс. штук)</w:t>
            </w:r>
          </w:p>
        </w:tc>
        <w:tc>
          <w:tcPr>
            <w:tcW w:w="3310"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Продажи сигарет и папирос на душу населения, тысяча штук</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ЕМИСС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отчетный месяц</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EF714E"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796F79" w:rsidRDefault="00796F79" w:rsidP="00CF2E8B">
      <w:pPr>
        <w:spacing w:after="0" w:line="240" w:lineRule="auto"/>
        <w:ind w:firstLine="709"/>
        <w:jc w:val="both"/>
        <w:rPr>
          <w:rFonts w:ascii="Times New Roman" w:hAnsi="Times New Roman" w:cs="Times New Roman"/>
          <w:sz w:val="28"/>
          <w:szCs w:val="28"/>
        </w:rPr>
      </w:pPr>
    </w:p>
    <w:p w:rsidR="00CF2E8B" w:rsidRPr="00233E03" w:rsidRDefault="00CF2E8B" w:rsidP="00CF2E8B">
      <w:pPr>
        <w:spacing w:after="0" w:line="240" w:lineRule="auto"/>
        <w:ind w:firstLine="709"/>
        <w:jc w:val="both"/>
        <w:rPr>
          <w:rFonts w:ascii="Times New Roman" w:hAnsi="Times New Roman" w:cs="Times New Roman"/>
          <w:sz w:val="28"/>
          <w:szCs w:val="28"/>
        </w:rPr>
      </w:pPr>
    </w:p>
    <w:p w:rsidR="00CD68F4" w:rsidRPr="00233E03" w:rsidRDefault="00CD68F4" w:rsidP="00CF2E8B">
      <w:pPr>
        <w:pStyle w:val="2"/>
        <w:ind w:firstLine="709"/>
        <w:rPr>
          <w:rFonts w:eastAsia="Times New Roman"/>
          <w:lang w:eastAsia="ru-RU"/>
        </w:rPr>
      </w:pPr>
      <w:r w:rsidRPr="00233E03">
        <w:rPr>
          <w:rFonts w:eastAsia="Times New Roman"/>
          <w:lang w:eastAsia="ru-RU"/>
        </w:rPr>
        <w:t>Группа №6 «Летальный исход»</w:t>
      </w:r>
    </w:p>
    <w:p w:rsidR="00CD68F4" w:rsidRPr="00233E03" w:rsidRDefault="00CD68F4" w:rsidP="00CF2E8B">
      <w:pPr>
        <w:spacing w:after="0" w:line="240" w:lineRule="auto"/>
        <w:ind w:firstLine="709"/>
        <w:jc w:val="both"/>
        <w:rPr>
          <w:rFonts w:ascii="Times New Roman" w:eastAsia="Times New Roman" w:hAnsi="Times New Roman" w:cs="Times New Roman"/>
          <w:b/>
          <w:bCs/>
          <w:sz w:val="28"/>
          <w:szCs w:val="28"/>
          <w:lang w:eastAsia="ru-RU"/>
        </w:rPr>
      </w:pPr>
    </w:p>
    <w:p w:rsidR="00077794" w:rsidRPr="00233E03" w:rsidRDefault="00077794" w:rsidP="00CF2E8B">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 xml:space="preserve">Доля умерших в результате ДТП до прибытия выездной бригады скорой медицинской помощи на место ДТП, от общего числа пострадавших </w:t>
      </w:r>
      <w:r w:rsidR="00CF2E8B">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в результате ДТП, %</w:t>
      </w:r>
    </w:p>
    <w:p w:rsidR="00077794" w:rsidRPr="00233E03" w:rsidRDefault="00077794" w:rsidP="00CF2E8B">
      <w:pPr>
        <w:pStyle w:val="a4"/>
        <w:spacing w:before="0" w:beforeAutospacing="0" w:after="0" w:afterAutospacing="0" w:line="288" w:lineRule="atLeast"/>
        <w:ind w:firstLine="709"/>
        <w:jc w:val="both"/>
        <w:rPr>
          <w:sz w:val="28"/>
          <w:szCs w:val="28"/>
        </w:rPr>
      </w:pPr>
    </w:p>
    <w:p w:rsidR="00077794" w:rsidRPr="00A15343" w:rsidRDefault="00B409A3"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sz w:val="28"/>
          <w:szCs w:val="28"/>
        </w:rPr>
        <w:t xml:space="preserve">Показатель формируется </w:t>
      </w:r>
      <w:r w:rsidR="00771AF7" w:rsidRPr="00A15343">
        <w:rPr>
          <w:rFonts w:ascii="Times New Roman" w:hAnsi="Times New Roman" w:cs="Times New Roman"/>
          <w:sz w:val="28"/>
          <w:szCs w:val="28"/>
        </w:rPr>
        <w:t>по данным ГИБДД</w:t>
      </w:r>
      <w:r w:rsidR="00077794" w:rsidRPr="00A15343">
        <w:rPr>
          <w:rFonts w:ascii="Times New Roman" w:hAnsi="Times New Roman" w:cs="Times New Roman"/>
          <w:sz w:val="28"/>
          <w:szCs w:val="28"/>
        </w:rPr>
        <w:t>.</w:t>
      </w:r>
      <w:r w:rsidR="001A7EAF" w:rsidRPr="00A15343">
        <w:rPr>
          <w:rFonts w:ascii="Times New Roman" w:hAnsi="Times New Roman" w:cs="Times New Roman"/>
          <w:sz w:val="28"/>
          <w:szCs w:val="28"/>
        </w:rPr>
        <w:t xml:space="preserve"> Участие РОИВ в формировании показателя не требуется.</w:t>
      </w:r>
    </w:p>
    <w:p w:rsidR="00077794" w:rsidRPr="00233E03" w:rsidRDefault="00077794" w:rsidP="00DD63FA">
      <w:pPr>
        <w:spacing w:after="0" w:line="240" w:lineRule="auto"/>
        <w:ind w:firstLine="284"/>
        <w:jc w:val="both"/>
        <w:rPr>
          <w:rFonts w:ascii="Times New Roman" w:hAnsi="Times New Roman" w:cs="Times New Roman"/>
          <w:sz w:val="28"/>
          <w:szCs w:val="28"/>
        </w:rPr>
      </w:pPr>
    </w:p>
    <w:p w:rsidR="00A15343" w:rsidRDefault="00077794"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w:t>
      </w:r>
      <w:r w:rsidR="002C3E8E" w:rsidRPr="00233E03">
        <w:rPr>
          <w:rFonts w:ascii="Times New Roman" w:hAnsi="Times New Roman" w:cs="Times New Roman"/>
          <w:sz w:val="28"/>
          <w:szCs w:val="28"/>
        </w:rPr>
        <w:t>числ</w:t>
      </w:r>
      <w:r w:rsidR="000409F9" w:rsidRPr="00233E03">
        <w:rPr>
          <w:rFonts w:ascii="Times New Roman" w:hAnsi="Times New Roman" w:cs="Times New Roman"/>
          <w:sz w:val="28"/>
          <w:szCs w:val="28"/>
        </w:rPr>
        <w:t>а</w:t>
      </w:r>
      <w:r w:rsidR="002C3E8E" w:rsidRPr="00233E03">
        <w:rPr>
          <w:rFonts w:ascii="Times New Roman" w:hAnsi="Times New Roman" w:cs="Times New Roman"/>
          <w:sz w:val="28"/>
          <w:szCs w:val="28"/>
        </w:rPr>
        <w:t xml:space="preserve"> умерших в результате ДТП </w:t>
      </w:r>
      <w:r w:rsidR="00CF2E8B">
        <w:rPr>
          <w:rFonts w:ascii="Times New Roman" w:hAnsi="Times New Roman" w:cs="Times New Roman"/>
          <w:sz w:val="28"/>
          <w:szCs w:val="28"/>
        </w:rPr>
        <w:br/>
      </w:r>
      <w:r w:rsidR="002C3E8E" w:rsidRPr="00233E03">
        <w:rPr>
          <w:rFonts w:ascii="Times New Roman" w:hAnsi="Times New Roman" w:cs="Times New Roman"/>
          <w:sz w:val="28"/>
          <w:szCs w:val="28"/>
        </w:rPr>
        <w:t xml:space="preserve">до прибытия выездной бригады скорой медицинской помощи к общему количеству пострадавших от ДТП за календарный месяц. </w:t>
      </w:r>
      <w:r w:rsidR="00D35CAC" w:rsidRPr="00233E03">
        <w:rPr>
          <w:rFonts w:ascii="Times New Roman" w:hAnsi="Times New Roman" w:cs="Times New Roman"/>
          <w:sz w:val="28"/>
          <w:szCs w:val="28"/>
        </w:rPr>
        <w:t xml:space="preserve">Верификация показателя находится </w:t>
      </w:r>
      <w:r w:rsidR="00CF2E8B">
        <w:rPr>
          <w:rFonts w:ascii="Times New Roman" w:hAnsi="Times New Roman" w:cs="Times New Roman"/>
          <w:sz w:val="28"/>
          <w:szCs w:val="28"/>
        </w:rPr>
        <w:br/>
      </w:r>
      <w:r w:rsidR="00D35CAC" w:rsidRPr="00233E03">
        <w:rPr>
          <w:rFonts w:ascii="Times New Roman" w:hAnsi="Times New Roman" w:cs="Times New Roman"/>
          <w:sz w:val="28"/>
          <w:szCs w:val="28"/>
        </w:rPr>
        <w:t>в ведении Федеральной службы по надзору в сфере здравоохранения (Росздравнадзора).</w:t>
      </w:r>
    </w:p>
    <w:p w:rsidR="00A15343" w:rsidRDefault="00A15343" w:rsidP="00CF2E8B">
      <w:pPr>
        <w:spacing w:after="0" w:line="240" w:lineRule="auto"/>
        <w:ind w:firstLine="709"/>
        <w:jc w:val="both"/>
        <w:rPr>
          <w:rFonts w:ascii="Times New Roman" w:hAnsi="Times New Roman" w:cs="Times New Roman"/>
          <w:sz w:val="28"/>
          <w:szCs w:val="28"/>
        </w:rPr>
      </w:pPr>
    </w:p>
    <w:p w:rsidR="002C3E8E" w:rsidRDefault="00A15343" w:rsidP="00CF2E8B">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t xml:space="preserve">Целевое значение показателя </w:t>
      </w:r>
      <w:r w:rsidR="006D3DBB">
        <w:rPr>
          <w:rFonts w:ascii="Times New Roman" w:hAnsi="Times New Roman" w:cs="Times New Roman"/>
          <w:b/>
          <w:sz w:val="28"/>
          <w:szCs w:val="28"/>
        </w:rPr>
        <w:t>будет определено в процессе И9</w:t>
      </w:r>
    </w:p>
    <w:p w:rsidR="004169F2" w:rsidRPr="009D2F82" w:rsidRDefault="004169F2" w:rsidP="009D2F82">
      <w:pPr>
        <w:spacing w:after="0" w:line="240" w:lineRule="auto"/>
        <w:ind w:firstLine="284"/>
        <w:jc w:val="both"/>
        <w:rPr>
          <w:rFonts w:ascii="Times New Roman" w:hAnsi="Times New Roman" w:cs="Times New Roman"/>
          <w:b/>
          <w:sz w:val="28"/>
          <w:szCs w:val="28"/>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6"/>
        <w:gridCol w:w="2549"/>
        <w:gridCol w:w="1352"/>
        <w:gridCol w:w="1049"/>
        <w:gridCol w:w="2150"/>
      </w:tblGrid>
      <w:tr w:rsidR="003007AF" w:rsidRPr="003007AF" w:rsidTr="00CF2E8B">
        <w:trPr>
          <w:trHeight w:val="765"/>
          <w:jc w:val="center"/>
        </w:trPr>
        <w:tc>
          <w:tcPr>
            <w:tcW w:w="2266" w:type="dxa"/>
            <w:vMerge w:val="restart"/>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Доля умерших в результате ДТП до прибытия выездной бригады скорой медицинской помощи на место ДТП, от общего числа пострадавших в результате ДТП, %</w:t>
            </w:r>
          </w:p>
        </w:tc>
        <w:tc>
          <w:tcPr>
            <w:tcW w:w="2549" w:type="dxa"/>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Число умерших в результате ДТП до прибытия выездной бригады скорой медицинской помощи на место ДТП,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ГИБДД</w:t>
            </w:r>
          </w:p>
        </w:tc>
        <w:tc>
          <w:tcPr>
            <w:tcW w:w="1049" w:type="dxa"/>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50" w:type="dxa"/>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415"/>
          <w:jc w:val="center"/>
        </w:trPr>
        <w:tc>
          <w:tcPr>
            <w:tcW w:w="2266" w:type="dxa"/>
            <w:vMerge/>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2549" w:type="dxa"/>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пострадавших в результате ДТП,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ГИБДД</w:t>
            </w:r>
          </w:p>
        </w:tc>
        <w:tc>
          <w:tcPr>
            <w:tcW w:w="1049" w:type="dxa"/>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50" w:type="dxa"/>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CD68F4" w:rsidRDefault="00CD68F4" w:rsidP="004169F2">
      <w:pPr>
        <w:spacing w:after="0" w:line="240" w:lineRule="auto"/>
        <w:jc w:val="both"/>
        <w:rPr>
          <w:rFonts w:ascii="Times New Roman" w:eastAsia="Times New Roman" w:hAnsi="Times New Roman" w:cs="Times New Roman"/>
          <w:b/>
          <w:bCs/>
          <w:sz w:val="28"/>
          <w:szCs w:val="28"/>
          <w:lang w:eastAsia="ru-RU"/>
        </w:rPr>
      </w:pPr>
    </w:p>
    <w:p w:rsidR="00D35CAC" w:rsidRPr="00233E03" w:rsidRDefault="00D35CAC" w:rsidP="00CF2E8B">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Доля умерших в стационаре в течение первых 24 часов с момента госпитализации, от общего числа госпитализированных в стационарно поводу ДТП, %</w:t>
      </w:r>
    </w:p>
    <w:p w:rsidR="00D35CAC" w:rsidRPr="00233E03" w:rsidRDefault="00D35CAC" w:rsidP="00CF2E8B">
      <w:pPr>
        <w:pStyle w:val="a4"/>
        <w:spacing w:before="0" w:beforeAutospacing="0" w:after="0" w:afterAutospacing="0" w:line="288" w:lineRule="atLeast"/>
        <w:ind w:firstLine="709"/>
        <w:jc w:val="both"/>
        <w:rPr>
          <w:sz w:val="28"/>
          <w:szCs w:val="28"/>
        </w:rPr>
      </w:pPr>
    </w:p>
    <w:p w:rsidR="00D35CAC" w:rsidRPr="00233E03" w:rsidRDefault="00B409A3" w:rsidP="00CF2E8B">
      <w:pPr>
        <w:spacing w:after="0" w:line="240" w:lineRule="auto"/>
        <w:ind w:firstLine="709"/>
        <w:jc w:val="both"/>
        <w:rPr>
          <w:rFonts w:ascii="Times New Roman" w:hAnsi="Times New Roman" w:cs="Times New Roman"/>
          <w:b/>
          <w:bCs/>
          <w:sz w:val="28"/>
          <w:szCs w:val="28"/>
        </w:rPr>
      </w:pPr>
      <w:r w:rsidRPr="00233E03">
        <w:rPr>
          <w:rFonts w:ascii="Times New Roman" w:hAnsi="Times New Roman" w:cs="Times New Roman"/>
          <w:b/>
          <w:sz w:val="28"/>
          <w:szCs w:val="28"/>
        </w:rPr>
        <w:t xml:space="preserve">Показатель формируется </w:t>
      </w:r>
      <w:r w:rsidR="00771AF7" w:rsidRPr="00233E03">
        <w:rPr>
          <w:rFonts w:ascii="Times New Roman" w:hAnsi="Times New Roman" w:cs="Times New Roman"/>
          <w:b/>
          <w:sz w:val="28"/>
          <w:szCs w:val="28"/>
        </w:rPr>
        <w:t>по данным ГИБДД.</w:t>
      </w:r>
      <w:r w:rsidR="001A7EAF" w:rsidRPr="00233E03">
        <w:rPr>
          <w:rFonts w:ascii="Times New Roman" w:hAnsi="Times New Roman" w:cs="Times New Roman"/>
          <w:b/>
          <w:sz w:val="28"/>
          <w:szCs w:val="28"/>
        </w:rPr>
        <w:t xml:space="preserve"> Участие РОИВ </w:t>
      </w:r>
      <w:r w:rsidR="00CF2E8B">
        <w:rPr>
          <w:rFonts w:ascii="Times New Roman" w:hAnsi="Times New Roman" w:cs="Times New Roman"/>
          <w:b/>
          <w:sz w:val="28"/>
          <w:szCs w:val="28"/>
        </w:rPr>
        <w:br/>
      </w:r>
      <w:r w:rsidR="001A7EAF" w:rsidRPr="00233E03">
        <w:rPr>
          <w:rFonts w:ascii="Times New Roman" w:hAnsi="Times New Roman" w:cs="Times New Roman"/>
          <w:b/>
          <w:sz w:val="28"/>
          <w:szCs w:val="28"/>
        </w:rPr>
        <w:t>в формировании показателя не требуется.</w:t>
      </w:r>
    </w:p>
    <w:p w:rsidR="00D35CAC" w:rsidRPr="00CF2E8B" w:rsidRDefault="00D35CAC" w:rsidP="00CF2E8B">
      <w:pPr>
        <w:spacing w:after="0" w:line="240" w:lineRule="auto"/>
        <w:ind w:firstLine="709"/>
        <w:jc w:val="both"/>
        <w:rPr>
          <w:rFonts w:ascii="Times New Roman" w:hAnsi="Times New Roman" w:cs="Times New Roman"/>
          <w:sz w:val="16"/>
          <w:szCs w:val="16"/>
        </w:rPr>
      </w:pPr>
    </w:p>
    <w:p w:rsidR="00A15343" w:rsidRDefault="00D35CAC"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w:t>
      </w:r>
      <w:r w:rsidR="000409F9" w:rsidRPr="00233E03">
        <w:rPr>
          <w:rFonts w:ascii="Times New Roman" w:hAnsi="Times New Roman" w:cs="Times New Roman"/>
          <w:sz w:val="28"/>
          <w:szCs w:val="28"/>
        </w:rPr>
        <w:t>а</w:t>
      </w:r>
      <w:r w:rsidRPr="00233E03">
        <w:rPr>
          <w:rFonts w:ascii="Times New Roman" w:hAnsi="Times New Roman" w:cs="Times New Roman"/>
          <w:sz w:val="28"/>
          <w:szCs w:val="28"/>
        </w:rPr>
        <w:t xml:space="preserve"> умерших </w:t>
      </w:r>
      <w:r w:rsidR="000409F9" w:rsidRPr="00233E03">
        <w:rPr>
          <w:rFonts w:ascii="Times New Roman" w:hAnsi="Times New Roman" w:cs="Times New Roman"/>
          <w:sz w:val="28"/>
          <w:szCs w:val="28"/>
        </w:rPr>
        <w:t xml:space="preserve">в стационаре в течение первых 24 часов с момента госпитализации по поводу ДТП к общему количеству пациентов, госпитализированных в стационар по поводу ДТП за отчётный период. </w:t>
      </w:r>
      <w:r w:rsidRPr="00233E03">
        <w:rPr>
          <w:rFonts w:ascii="Times New Roman" w:hAnsi="Times New Roman" w:cs="Times New Roman"/>
          <w:sz w:val="28"/>
          <w:szCs w:val="28"/>
        </w:rPr>
        <w:t xml:space="preserve">Верификация показателя находится в ведении Федеральной службы по надзору </w:t>
      </w:r>
      <w:r w:rsidR="00CF2E8B">
        <w:rPr>
          <w:rFonts w:ascii="Times New Roman" w:hAnsi="Times New Roman" w:cs="Times New Roman"/>
          <w:sz w:val="28"/>
          <w:szCs w:val="28"/>
        </w:rPr>
        <w:br/>
      </w:r>
      <w:r w:rsidRPr="00233E03">
        <w:rPr>
          <w:rFonts w:ascii="Times New Roman" w:hAnsi="Times New Roman" w:cs="Times New Roman"/>
          <w:sz w:val="28"/>
          <w:szCs w:val="28"/>
        </w:rPr>
        <w:t>в сфере здравоохранения (Росздравнадзора).</w:t>
      </w:r>
    </w:p>
    <w:p w:rsidR="00A15343" w:rsidRDefault="00A15343" w:rsidP="00DD63FA">
      <w:pPr>
        <w:spacing w:after="0" w:line="240" w:lineRule="auto"/>
        <w:ind w:firstLine="284"/>
        <w:jc w:val="both"/>
        <w:rPr>
          <w:rFonts w:ascii="Times New Roman" w:hAnsi="Times New Roman" w:cs="Times New Roman"/>
          <w:sz w:val="28"/>
          <w:szCs w:val="28"/>
        </w:rPr>
      </w:pPr>
    </w:p>
    <w:p w:rsidR="006D3DBB" w:rsidRPr="00650ADF" w:rsidRDefault="006D3DBB" w:rsidP="00650ADF">
      <w:pPr>
        <w:spacing w:after="0" w:line="240" w:lineRule="auto"/>
        <w:ind w:firstLine="284"/>
        <w:jc w:val="both"/>
        <w:rPr>
          <w:rFonts w:ascii="Times New Roman" w:hAnsi="Times New Roman" w:cs="Times New Roman"/>
          <w:b/>
          <w:sz w:val="28"/>
          <w:szCs w:val="28"/>
        </w:rPr>
      </w:pPr>
      <w:r w:rsidRPr="00433A8C">
        <w:rPr>
          <w:rFonts w:ascii="Times New Roman" w:hAnsi="Times New Roman" w:cs="Times New Roman"/>
          <w:b/>
          <w:sz w:val="28"/>
          <w:szCs w:val="28"/>
        </w:rPr>
        <w:t xml:space="preserve">Целевое значение показателя </w:t>
      </w:r>
      <w:r>
        <w:rPr>
          <w:rFonts w:ascii="Times New Roman" w:hAnsi="Times New Roman" w:cs="Times New Roman"/>
          <w:b/>
          <w:sz w:val="28"/>
          <w:szCs w:val="28"/>
        </w:rPr>
        <w:t>будет определено в процессе И9</w:t>
      </w:r>
      <w:r w:rsidR="00650ADF">
        <w:rPr>
          <w:rFonts w:ascii="Times New Roman" w:hAnsi="Times New Roman" w:cs="Times New Roman"/>
          <w:b/>
          <w:sz w:val="28"/>
          <w:szCs w:val="28"/>
        </w:rPr>
        <w:br w:type="page"/>
      </w:r>
    </w:p>
    <w:tbl>
      <w:tblPr>
        <w:tblW w:w="9348" w:type="dxa"/>
        <w:jc w:val="center"/>
        <w:tblLook w:val="04A0"/>
      </w:tblPr>
      <w:tblGrid>
        <w:gridCol w:w="2287"/>
        <w:gridCol w:w="2528"/>
        <w:gridCol w:w="1352"/>
        <w:gridCol w:w="1049"/>
        <w:gridCol w:w="2132"/>
      </w:tblGrid>
      <w:tr w:rsidR="003007AF" w:rsidRPr="003007AF" w:rsidTr="00CF2E8B">
        <w:trPr>
          <w:trHeight w:val="765"/>
          <w:jc w:val="center"/>
        </w:trPr>
        <w:tc>
          <w:tcPr>
            <w:tcW w:w="22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lastRenderedPageBreak/>
              <w:t>Доля умерших в стационаре в течение первых 24 часов с момента госпитализации, от общего числа госпитализированных в стационарно поводу ДТП, %</w:t>
            </w:r>
          </w:p>
        </w:tc>
        <w:tc>
          <w:tcPr>
            <w:tcW w:w="2528"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Число умерших в стационаре в течение первых 24 часов с момента госпитализации по поводу ДТП,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ГИБДД</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765"/>
          <w:jc w:val="center"/>
        </w:trPr>
        <w:tc>
          <w:tcPr>
            <w:tcW w:w="2287"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2528"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госпитализированных в стационар по поводу ДТП,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ГИБДД</w:t>
            </w:r>
          </w:p>
        </w:tc>
        <w:tc>
          <w:tcPr>
            <w:tcW w:w="10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32"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Pr="00CF2E8B" w:rsidRDefault="0044573E" w:rsidP="0044573E">
      <w:pPr>
        <w:spacing w:after="0" w:line="240" w:lineRule="auto"/>
        <w:jc w:val="both"/>
        <w:rPr>
          <w:rFonts w:ascii="Times New Roman" w:eastAsia="Times New Roman" w:hAnsi="Times New Roman" w:cs="Times New Roman"/>
          <w:b/>
          <w:bCs/>
          <w:sz w:val="16"/>
          <w:szCs w:val="16"/>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0409F9" w:rsidRPr="00233E03" w:rsidRDefault="000409F9" w:rsidP="00CF2E8B">
      <w:pPr>
        <w:pStyle w:val="a3"/>
        <w:numPr>
          <w:ilvl w:val="0"/>
          <w:numId w:val="2"/>
        </w:numPr>
        <w:spacing w:after="0" w:line="288" w:lineRule="atLeast"/>
        <w:ind w:left="0" w:firstLine="709"/>
        <w:jc w:val="both"/>
        <w:rPr>
          <w:sz w:val="28"/>
          <w:szCs w:val="28"/>
        </w:rPr>
      </w:pPr>
      <w:r w:rsidRPr="00233E03">
        <w:rPr>
          <w:rFonts w:ascii="Times New Roman" w:eastAsia="Times New Roman" w:hAnsi="Times New Roman" w:cs="Times New Roman"/>
          <w:b/>
          <w:bCs/>
          <w:sz w:val="28"/>
          <w:szCs w:val="28"/>
          <w:lang w:eastAsia="ru-RU"/>
        </w:rPr>
        <w:t xml:space="preserve">Доля умерших в первые сутки после поступления в стационар, </w:t>
      </w:r>
      <w:r w:rsidR="00CF2E8B">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от общего числа умерших в стационаре, %</w:t>
      </w:r>
    </w:p>
    <w:p w:rsidR="000409F9" w:rsidRPr="00233E03" w:rsidRDefault="000409F9" w:rsidP="00CF2E8B">
      <w:pPr>
        <w:spacing w:after="0" w:line="288" w:lineRule="atLeast"/>
        <w:ind w:left="735" w:firstLine="709"/>
        <w:jc w:val="both"/>
        <w:rPr>
          <w:sz w:val="28"/>
          <w:szCs w:val="28"/>
        </w:rPr>
      </w:pPr>
    </w:p>
    <w:p w:rsidR="000409F9" w:rsidRPr="00A15343" w:rsidRDefault="000409F9" w:rsidP="00CF2E8B">
      <w:pPr>
        <w:spacing w:after="0" w:line="240" w:lineRule="auto"/>
        <w:ind w:firstLine="709"/>
        <w:jc w:val="both"/>
        <w:rPr>
          <w:rFonts w:ascii="Times New Roman" w:hAnsi="Times New Roman" w:cs="Times New Roman"/>
          <w:sz w:val="28"/>
          <w:szCs w:val="28"/>
        </w:rPr>
      </w:pPr>
      <w:r w:rsidRPr="00A15343">
        <w:rPr>
          <w:rFonts w:ascii="Times New Roman" w:hAnsi="Times New Roman" w:cs="Times New Roman"/>
          <w:sz w:val="28"/>
          <w:szCs w:val="28"/>
        </w:rPr>
        <w:t>Показатель формируется на основании данных ФФОМС об оказанной медицинской помощи в системе ОМС субъекта РФ.</w:t>
      </w:r>
      <w:r w:rsidR="001A7EAF" w:rsidRPr="00A15343">
        <w:rPr>
          <w:rFonts w:ascii="Times New Roman" w:hAnsi="Times New Roman" w:cs="Times New Roman"/>
          <w:sz w:val="28"/>
          <w:szCs w:val="28"/>
        </w:rPr>
        <w:t xml:space="preserve"> Участие РОИВ в формировании показателя не требуется.</w:t>
      </w:r>
    </w:p>
    <w:p w:rsidR="000409F9" w:rsidRPr="00233E03" w:rsidRDefault="000409F9" w:rsidP="00CF2E8B">
      <w:pPr>
        <w:spacing w:after="0" w:line="240" w:lineRule="auto"/>
        <w:ind w:firstLine="709"/>
        <w:jc w:val="both"/>
        <w:rPr>
          <w:rFonts w:ascii="Times New Roman" w:hAnsi="Times New Roman" w:cs="Times New Roman"/>
          <w:sz w:val="28"/>
          <w:szCs w:val="28"/>
        </w:rPr>
      </w:pPr>
    </w:p>
    <w:p w:rsidR="00A15343" w:rsidRDefault="000409F9"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умерших в стационаре в течение первых 24 часов с момента госпитализации к числу всех умерших в стационаре.</w:t>
      </w:r>
    </w:p>
    <w:p w:rsidR="00A15343" w:rsidRDefault="00A15343" w:rsidP="00CF2E8B">
      <w:pPr>
        <w:spacing w:after="0" w:line="240" w:lineRule="auto"/>
        <w:ind w:firstLine="709"/>
        <w:jc w:val="both"/>
        <w:rPr>
          <w:rFonts w:ascii="Times New Roman" w:hAnsi="Times New Roman" w:cs="Times New Roman"/>
          <w:sz w:val="28"/>
          <w:szCs w:val="28"/>
        </w:rPr>
      </w:pPr>
    </w:p>
    <w:p w:rsidR="006D3DBB" w:rsidRPr="00233E03" w:rsidRDefault="006D3DBB"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 xml:space="preserve">Целевое значение показателя </w:t>
      </w:r>
      <w:r>
        <w:rPr>
          <w:rFonts w:ascii="Times New Roman" w:hAnsi="Times New Roman" w:cs="Times New Roman"/>
          <w:b/>
          <w:sz w:val="28"/>
          <w:szCs w:val="28"/>
        </w:rPr>
        <w:t>будет определено в процессе И9</w:t>
      </w:r>
    </w:p>
    <w:p w:rsidR="006D3DBB" w:rsidRPr="00233E03" w:rsidRDefault="006D3DBB" w:rsidP="000409F9">
      <w:pPr>
        <w:spacing w:after="0" w:line="240" w:lineRule="auto"/>
        <w:ind w:firstLine="360"/>
        <w:jc w:val="both"/>
        <w:rPr>
          <w:rFonts w:ascii="Times New Roman" w:hAnsi="Times New Roman" w:cs="Times New Roman"/>
          <w:sz w:val="28"/>
          <w:szCs w:val="28"/>
        </w:rPr>
      </w:pPr>
    </w:p>
    <w:tbl>
      <w:tblPr>
        <w:tblW w:w="9365" w:type="dxa"/>
        <w:jc w:val="center"/>
        <w:tblLook w:val="04A0"/>
      </w:tblPr>
      <w:tblGrid>
        <w:gridCol w:w="2260"/>
        <w:gridCol w:w="2555"/>
        <w:gridCol w:w="1352"/>
        <w:gridCol w:w="1049"/>
        <w:gridCol w:w="2149"/>
      </w:tblGrid>
      <w:tr w:rsidR="003007AF" w:rsidRPr="003007AF" w:rsidTr="00CF2E8B">
        <w:trPr>
          <w:trHeight w:val="765"/>
          <w:jc w:val="center"/>
        </w:trPr>
        <w:tc>
          <w:tcPr>
            <w:tcW w:w="2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Доля умерших в первые сутки и на следующие сутки после поступления в стационар, от общего числа умерших в стационаре, %</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Число умерших в стационаре в течение первых и вторых суток с момента госпитализации,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ФОМС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49"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765"/>
          <w:jc w:val="center"/>
        </w:trPr>
        <w:tc>
          <w:tcPr>
            <w:tcW w:w="2260"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2555"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Число умерших в стационаре,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ФОМС</w:t>
            </w:r>
          </w:p>
        </w:tc>
        <w:tc>
          <w:tcPr>
            <w:tcW w:w="10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2149"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0401EF" w:rsidRPr="00233E03" w:rsidRDefault="000401EF" w:rsidP="000409F9">
      <w:pPr>
        <w:spacing w:after="0" w:line="240" w:lineRule="auto"/>
        <w:ind w:firstLine="360"/>
        <w:jc w:val="both"/>
        <w:rPr>
          <w:rFonts w:ascii="Times New Roman" w:hAnsi="Times New Roman" w:cs="Times New Roman"/>
          <w:sz w:val="28"/>
          <w:szCs w:val="28"/>
        </w:rPr>
      </w:pPr>
    </w:p>
    <w:p w:rsidR="000B6003" w:rsidRPr="00233E03" w:rsidRDefault="000B6003" w:rsidP="00CF2E8B">
      <w:pPr>
        <w:pStyle w:val="a3"/>
        <w:numPr>
          <w:ilvl w:val="0"/>
          <w:numId w:val="2"/>
        </w:numPr>
        <w:spacing w:after="0" w:line="240" w:lineRule="auto"/>
        <w:ind w:left="0" w:firstLine="709"/>
        <w:jc w:val="both"/>
        <w:rPr>
          <w:rFonts w:ascii="Times New Roman" w:hAnsi="Times New Roman" w:cs="Times New Roman"/>
          <w:bCs/>
          <w:sz w:val="28"/>
          <w:szCs w:val="28"/>
        </w:rPr>
      </w:pPr>
      <w:r w:rsidRPr="00233E03">
        <w:rPr>
          <w:rFonts w:ascii="Times New Roman" w:eastAsia="Times New Roman" w:hAnsi="Times New Roman" w:cs="Times New Roman"/>
          <w:b/>
          <w:bCs/>
          <w:sz w:val="28"/>
          <w:szCs w:val="28"/>
          <w:lang w:eastAsia="ru-RU"/>
        </w:rPr>
        <w:t xml:space="preserve">Число умерших лиц от 18 лет </w:t>
      </w:r>
      <w:r w:rsidR="00EF714E">
        <w:rPr>
          <w:rFonts w:ascii="Times New Roman" w:eastAsia="Times New Roman" w:hAnsi="Times New Roman" w:cs="Times New Roman"/>
          <w:b/>
          <w:bCs/>
          <w:sz w:val="28"/>
          <w:szCs w:val="28"/>
          <w:lang w:eastAsia="ru-RU"/>
        </w:rPr>
        <w:t xml:space="preserve">и старше </w:t>
      </w:r>
      <w:r w:rsidRPr="00233E03">
        <w:rPr>
          <w:rFonts w:ascii="Times New Roman" w:eastAsia="Times New Roman" w:hAnsi="Times New Roman" w:cs="Times New Roman"/>
          <w:b/>
          <w:bCs/>
          <w:sz w:val="28"/>
          <w:szCs w:val="28"/>
          <w:lang w:eastAsia="ru-RU"/>
        </w:rPr>
        <w:t xml:space="preserve">по причине пневмонии </w:t>
      </w:r>
      <w:r w:rsidR="00CF2E8B">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на 100 тыс. соответствующего населения</w:t>
      </w:r>
    </w:p>
    <w:p w:rsidR="000B6003" w:rsidRPr="00233E03" w:rsidRDefault="000B6003" w:rsidP="00CF2E8B">
      <w:pPr>
        <w:pStyle w:val="a4"/>
        <w:spacing w:before="0" w:beforeAutospacing="0" w:after="0" w:afterAutospacing="0" w:line="288" w:lineRule="atLeast"/>
        <w:ind w:firstLine="709"/>
        <w:jc w:val="both"/>
        <w:rPr>
          <w:sz w:val="28"/>
          <w:szCs w:val="28"/>
        </w:rPr>
      </w:pPr>
    </w:p>
    <w:p w:rsidR="000B6003" w:rsidRPr="00A15343" w:rsidRDefault="000B6003"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w:t>
      </w:r>
      <w:r w:rsidRPr="006D3DBB">
        <w:rPr>
          <w:rFonts w:ascii="Times New Roman" w:hAnsi="Times New Roman" w:cs="Times New Roman"/>
          <w:bCs/>
          <w:sz w:val="28"/>
          <w:szCs w:val="28"/>
        </w:rPr>
        <w:t xml:space="preserve"> ФРМ</w:t>
      </w:r>
      <w:r w:rsidR="00920A8D" w:rsidRPr="006D3DBB">
        <w:rPr>
          <w:rFonts w:ascii="Times New Roman" w:hAnsi="Times New Roman" w:cs="Times New Roman"/>
          <w:bCs/>
          <w:sz w:val="28"/>
          <w:szCs w:val="28"/>
        </w:rPr>
        <w:t>Д</w:t>
      </w:r>
      <w:r w:rsidRPr="006D3DBB">
        <w:rPr>
          <w:rFonts w:ascii="Times New Roman" w:hAnsi="Times New Roman" w:cs="Times New Roman"/>
          <w:bCs/>
          <w:sz w:val="28"/>
          <w:szCs w:val="28"/>
        </w:rPr>
        <w:t>С ЕГИСЗ</w:t>
      </w:r>
      <w:r w:rsidR="000B6A0B" w:rsidRPr="00A15343">
        <w:rPr>
          <w:rFonts w:ascii="Times New Roman" w:hAnsi="Times New Roman" w:cs="Times New Roman"/>
          <w:bCs/>
          <w:sz w:val="28"/>
          <w:szCs w:val="28"/>
        </w:rPr>
        <w:t>. Участие РОИВ в формировании показателя не требуется.</w:t>
      </w:r>
    </w:p>
    <w:p w:rsidR="000B6003" w:rsidRPr="00233E03" w:rsidRDefault="000B6003" w:rsidP="00CF2E8B">
      <w:pPr>
        <w:spacing w:after="0" w:line="240" w:lineRule="auto"/>
        <w:ind w:firstLine="709"/>
        <w:jc w:val="both"/>
        <w:rPr>
          <w:rFonts w:ascii="Times New Roman" w:hAnsi="Times New Roman" w:cs="Times New Roman"/>
          <w:sz w:val="28"/>
          <w:szCs w:val="28"/>
        </w:rPr>
      </w:pPr>
    </w:p>
    <w:p w:rsidR="00A15343" w:rsidRDefault="000B6003"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умерших лиц от 18 лет и старше по причине пневмонии</w:t>
      </w:r>
      <w:r w:rsidR="0058683A" w:rsidRPr="00233E03">
        <w:rPr>
          <w:rFonts w:ascii="Times New Roman" w:hAnsi="Times New Roman" w:cs="Times New Roman"/>
          <w:sz w:val="28"/>
          <w:szCs w:val="28"/>
        </w:rPr>
        <w:t xml:space="preserve"> с начала оцениваемого года (на дату </w:t>
      </w:r>
      <w:r w:rsidR="00115983" w:rsidRPr="00233E03">
        <w:rPr>
          <w:rFonts w:ascii="Times New Roman" w:hAnsi="Times New Roman" w:cs="Times New Roman"/>
          <w:sz w:val="28"/>
          <w:szCs w:val="28"/>
        </w:rPr>
        <w:t>оценки значения,</w:t>
      </w:r>
      <w:r w:rsidR="0058683A" w:rsidRPr="00233E03">
        <w:rPr>
          <w:rFonts w:ascii="Times New Roman" w:hAnsi="Times New Roman" w:cs="Times New Roman"/>
          <w:sz w:val="28"/>
          <w:szCs w:val="28"/>
        </w:rPr>
        <w:t xml:space="preserve"> приведённого к году)</w:t>
      </w:r>
      <w:r w:rsidRPr="00233E03">
        <w:rPr>
          <w:rFonts w:ascii="Times New Roman" w:hAnsi="Times New Roman" w:cs="Times New Roman"/>
          <w:sz w:val="28"/>
          <w:szCs w:val="28"/>
        </w:rPr>
        <w:t>, к количеству жителей субъекта на 01 января текущего календарного года</w:t>
      </w:r>
      <w:r w:rsidR="00F81E1C" w:rsidRPr="00233E03">
        <w:rPr>
          <w:rFonts w:ascii="Times New Roman" w:hAnsi="Times New Roman" w:cs="Times New Roman"/>
          <w:sz w:val="28"/>
          <w:szCs w:val="28"/>
        </w:rPr>
        <w:t>, умноженное на коэффициент 100 000.</w:t>
      </w:r>
    </w:p>
    <w:p w:rsidR="00CF2E8B" w:rsidRDefault="00CF2E8B" w:rsidP="00CF2E8B">
      <w:pPr>
        <w:spacing w:after="0" w:line="240" w:lineRule="auto"/>
        <w:ind w:firstLine="709"/>
        <w:jc w:val="both"/>
        <w:rPr>
          <w:rFonts w:ascii="Times New Roman" w:hAnsi="Times New Roman" w:cs="Times New Roman"/>
          <w:sz w:val="28"/>
          <w:szCs w:val="28"/>
        </w:rPr>
      </w:pPr>
    </w:p>
    <w:p w:rsidR="000B6003" w:rsidRDefault="006C4C4E" w:rsidP="00CF2E8B">
      <w:pPr>
        <w:spacing w:after="0" w:line="240" w:lineRule="auto"/>
        <w:ind w:firstLine="709"/>
        <w:jc w:val="both"/>
        <w:rPr>
          <w:rFonts w:ascii="Times New Roman" w:eastAsia="Times New Roman" w:hAnsi="Times New Roman" w:cs="Times New Roman"/>
          <w:b/>
          <w:bCs/>
          <w:sz w:val="28"/>
          <w:szCs w:val="28"/>
          <w:lang w:eastAsia="ru-RU"/>
        </w:rPr>
      </w:pPr>
      <w:r w:rsidRPr="00433A8C">
        <w:rPr>
          <w:rFonts w:ascii="Times New Roman" w:hAnsi="Times New Roman" w:cs="Times New Roman"/>
          <w:b/>
          <w:sz w:val="28"/>
          <w:szCs w:val="28"/>
        </w:rPr>
        <w:lastRenderedPageBreak/>
        <w:t>Целевое значение показателя составляет</w:t>
      </w:r>
      <w:r w:rsidRPr="00A074D2">
        <w:rPr>
          <w:rFonts w:ascii="Times New Roman" w:hAnsi="Times New Roman" w:cs="Times New Roman"/>
          <w:b/>
          <w:sz w:val="28"/>
          <w:szCs w:val="28"/>
        </w:rPr>
        <w:t>29,3</w:t>
      </w:r>
      <w:r w:rsidRPr="00233E03">
        <w:rPr>
          <w:rFonts w:ascii="Times New Roman" w:eastAsia="Times New Roman" w:hAnsi="Times New Roman" w:cs="Times New Roman"/>
          <w:b/>
          <w:bCs/>
          <w:sz w:val="28"/>
          <w:szCs w:val="28"/>
          <w:lang w:eastAsia="ru-RU"/>
        </w:rPr>
        <w:t>на 100</w:t>
      </w:r>
      <w:r w:rsidR="00CF2E8B">
        <w:rPr>
          <w:rFonts w:ascii="Times New Roman" w:eastAsia="Times New Roman" w:hAnsi="Times New Roman" w:cs="Times New Roman"/>
          <w:b/>
          <w:bCs/>
          <w:sz w:val="28"/>
          <w:szCs w:val="28"/>
          <w:lang w:eastAsia="ru-RU"/>
        </w:rPr>
        <w:t> </w:t>
      </w:r>
      <w:r w:rsidRPr="00233E03">
        <w:rPr>
          <w:rFonts w:ascii="Times New Roman" w:eastAsia="Times New Roman" w:hAnsi="Times New Roman" w:cs="Times New Roman"/>
          <w:b/>
          <w:bCs/>
          <w:sz w:val="28"/>
          <w:szCs w:val="28"/>
          <w:lang w:eastAsia="ru-RU"/>
        </w:rPr>
        <w:t>тыс. соответствующего населения</w:t>
      </w:r>
    </w:p>
    <w:p w:rsidR="006C4C4E" w:rsidRPr="00233E03" w:rsidRDefault="006C4C4E" w:rsidP="000B6003">
      <w:pPr>
        <w:spacing w:after="0" w:line="240" w:lineRule="auto"/>
        <w:jc w:val="both"/>
        <w:rPr>
          <w:rFonts w:ascii="Times New Roman" w:hAnsi="Times New Roman" w:cs="Times New Roman"/>
          <w:sz w:val="28"/>
          <w:szCs w:val="28"/>
        </w:rPr>
      </w:pPr>
    </w:p>
    <w:tbl>
      <w:tblPr>
        <w:tblW w:w="9102" w:type="dxa"/>
        <w:jc w:val="center"/>
        <w:tblLook w:val="04A0"/>
      </w:tblPr>
      <w:tblGrid>
        <w:gridCol w:w="1808"/>
        <w:gridCol w:w="3004"/>
        <w:gridCol w:w="1352"/>
        <w:gridCol w:w="903"/>
        <w:gridCol w:w="2035"/>
      </w:tblGrid>
      <w:tr w:rsidR="003007AF" w:rsidRPr="003007AF" w:rsidTr="00CF2E8B">
        <w:trPr>
          <w:trHeight w:val="1530"/>
          <w:jc w:val="center"/>
        </w:trPr>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Число умерших лиц от 18 лет по причине пневмонии на 100 тыс. соответствующего населения</w:t>
            </w:r>
          </w:p>
        </w:tc>
        <w:tc>
          <w:tcPr>
            <w:tcW w:w="3004"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Число умерших лиц от 18 лет и старше по причине пневмонии (J10.0, J10.1, J11.0, J13, J14, J15, J16</w:t>
            </w:r>
            <w:r w:rsidR="005634E5">
              <w:rPr>
                <w:rFonts w:ascii="Times New Roman" w:eastAsia="Times New Roman" w:hAnsi="Times New Roman" w:cs="Times New Roman"/>
                <w:color w:val="000000"/>
                <w:sz w:val="20"/>
                <w:szCs w:val="20"/>
                <w:lang w:eastAsia="ru-RU"/>
              </w:rPr>
              <w:t>.</w:t>
            </w:r>
            <w:r w:rsidRPr="003007AF">
              <w:rPr>
                <w:rFonts w:ascii="Times New Roman" w:eastAsia="Times New Roman" w:hAnsi="Times New Roman" w:cs="Times New Roman"/>
                <w:color w:val="000000"/>
                <w:sz w:val="20"/>
                <w:szCs w:val="20"/>
                <w:lang w:eastAsia="ru-RU"/>
              </w:rPr>
              <w:t xml:space="preserve">8, J18.1, J18.2, J85.1 как основная </w:t>
            </w:r>
            <w:r w:rsidR="0044573E" w:rsidRPr="003007AF">
              <w:rPr>
                <w:rFonts w:ascii="Times New Roman" w:eastAsia="Times New Roman" w:hAnsi="Times New Roman" w:cs="Times New Roman"/>
                <w:color w:val="000000"/>
                <w:sz w:val="20"/>
                <w:szCs w:val="20"/>
                <w:lang w:eastAsia="ru-RU"/>
              </w:rPr>
              <w:t>причина</w:t>
            </w:r>
            <w:r w:rsidRPr="003007AF">
              <w:rPr>
                <w:rFonts w:ascii="Times New Roman" w:eastAsia="Times New Roman" w:hAnsi="Times New Roman" w:cs="Times New Roman"/>
                <w:color w:val="000000"/>
                <w:sz w:val="20"/>
                <w:szCs w:val="20"/>
                <w:lang w:eastAsia="ru-RU"/>
              </w:rPr>
              <w:t xml:space="preserve"> смерти) с начала оцениваемого года по отчётную дату,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 ÷ число дней в оцениваемом периоде с начала года × число дней в году</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Источник информации: </w:t>
            </w:r>
            <w:r w:rsidRPr="006D3DBB">
              <w:rPr>
                <w:rFonts w:ascii="Times New Roman" w:eastAsia="Times New Roman" w:hAnsi="Times New Roman" w:cs="Times New Roman"/>
                <w:color w:val="000000"/>
                <w:sz w:val="20"/>
                <w:szCs w:val="20"/>
                <w:lang w:eastAsia="ru-RU"/>
              </w:rPr>
              <w:t>ФРМСС</w:t>
            </w:r>
          </w:p>
        </w:tc>
        <w:tc>
          <w:tcPr>
            <w:tcW w:w="903"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2035"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765"/>
          <w:jc w:val="center"/>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004"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жителей субъекта на 1 января текущего календарного года,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Росстат</w:t>
            </w:r>
          </w:p>
        </w:tc>
        <w:tc>
          <w:tcPr>
            <w:tcW w:w="903"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2035"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CF2E8B">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CF2E8B">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F81E1C" w:rsidRPr="00233E03" w:rsidRDefault="00F81E1C" w:rsidP="004169F2">
      <w:pPr>
        <w:spacing w:after="0" w:line="240" w:lineRule="auto"/>
        <w:jc w:val="both"/>
        <w:rPr>
          <w:rFonts w:ascii="Times New Roman" w:hAnsi="Times New Roman" w:cs="Times New Roman"/>
          <w:sz w:val="28"/>
          <w:szCs w:val="28"/>
        </w:rPr>
      </w:pPr>
    </w:p>
    <w:p w:rsidR="00F81E1C" w:rsidRDefault="00F81E1C"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sz w:val="28"/>
          <w:szCs w:val="28"/>
        </w:rPr>
        <w:t>Пример</w:t>
      </w:r>
      <w:r w:rsidR="00115983" w:rsidRPr="00233E03">
        <w:rPr>
          <w:rFonts w:ascii="Times New Roman" w:hAnsi="Times New Roman" w:cs="Times New Roman"/>
          <w:b/>
          <w:sz w:val="28"/>
          <w:szCs w:val="28"/>
        </w:rPr>
        <w:t xml:space="preserve"> для индикаторов, рассчитываемых </w:t>
      </w:r>
      <w:r w:rsidR="00115983" w:rsidRPr="00233E03">
        <w:rPr>
          <w:rFonts w:ascii="Times New Roman" w:eastAsia="Times New Roman" w:hAnsi="Times New Roman" w:cs="Times New Roman"/>
          <w:b/>
          <w:bCs/>
          <w:sz w:val="28"/>
          <w:szCs w:val="28"/>
          <w:lang w:eastAsia="ru-RU"/>
        </w:rPr>
        <w:t>на 100 тыс. соответствующего населения</w:t>
      </w:r>
      <w:r w:rsidR="00115983" w:rsidRPr="00233E03">
        <w:rPr>
          <w:rFonts w:ascii="Times New Roman" w:hAnsi="Times New Roman" w:cs="Times New Roman"/>
          <w:b/>
          <w:sz w:val="28"/>
          <w:szCs w:val="28"/>
        </w:rPr>
        <w:t xml:space="preserve">. </w:t>
      </w:r>
      <w:r w:rsidRPr="00233E03">
        <w:rPr>
          <w:rFonts w:ascii="Times New Roman" w:hAnsi="Times New Roman" w:cs="Times New Roman"/>
          <w:sz w:val="28"/>
          <w:szCs w:val="28"/>
        </w:rPr>
        <w:t>По состоянию на 14.06.2024 г. с начала года умерло 500 человек. Число дней в оцениваемом периоде (с 01.01. по 14.06. включительно) составляет 166 дней. Число дней в 2024 году составляет 366 дней (високосный). Численность населения на 01.01.2024 г. = 350 000 человек.</w:t>
      </w:r>
    </w:p>
    <w:p w:rsidR="00CF2E8B" w:rsidRPr="00233E03" w:rsidRDefault="00CF2E8B" w:rsidP="00CF2E8B">
      <w:pPr>
        <w:spacing w:after="0" w:line="240" w:lineRule="auto"/>
        <w:ind w:firstLine="709"/>
        <w:jc w:val="both"/>
        <w:rPr>
          <w:rFonts w:ascii="Times New Roman" w:hAnsi="Times New Roman" w:cs="Times New Roman"/>
          <w:sz w:val="28"/>
          <w:szCs w:val="28"/>
        </w:rPr>
      </w:pPr>
    </w:p>
    <w:tbl>
      <w:tblPr>
        <w:tblW w:w="8146" w:type="dxa"/>
        <w:jc w:val="center"/>
        <w:tblBorders>
          <w:insideH w:val="single" w:sz="4" w:space="0" w:color="auto"/>
        </w:tblBorders>
        <w:tblLook w:val="04A0"/>
      </w:tblPr>
      <w:tblGrid>
        <w:gridCol w:w="2689"/>
        <w:gridCol w:w="567"/>
        <w:gridCol w:w="2427"/>
        <w:gridCol w:w="1312"/>
        <w:gridCol w:w="382"/>
        <w:gridCol w:w="769"/>
      </w:tblGrid>
      <w:tr w:rsidR="00233E03" w:rsidRPr="00233E03" w:rsidTr="00115983">
        <w:trPr>
          <w:trHeight w:val="439"/>
          <w:jc w:val="center"/>
        </w:trPr>
        <w:tc>
          <w:tcPr>
            <w:tcW w:w="2689" w:type="dxa"/>
            <w:vMerge w:val="restart"/>
            <w:shd w:val="clear" w:color="auto" w:fill="auto"/>
            <w:vAlign w:val="center"/>
            <w:hideMark/>
          </w:tcPr>
          <w:p w:rsidR="00115983" w:rsidRPr="00233E03" w:rsidRDefault="00115983"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Показатель смертности на 100 тыс. населения</w:t>
            </w:r>
          </w:p>
        </w:tc>
        <w:tc>
          <w:tcPr>
            <w:tcW w:w="567" w:type="dxa"/>
            <w:vMerge w:val="restart"/>
            <w:vAlign w:val="center"/>
          </w:tcPr>
          <w:p w:rsidR="00115983" w:rsidRPr="00233E03" w:rsidRDefault="00115983"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w:t>
            </w:r>
          </w:p>
        </w:tc>
        <w:tc>
          <w:tcPr>
            <w:tcW w:w="2427" w:type="dxa"/>
            <w:shd w:val="clear" w:color="auto" w:fill="auto"/>
            <w:vAlign w:val="center"/>
            <w:hideMark/>
          </w:tcPr>
          <w:p w:rsidR="00115983" w:rsidRPr="00233E03" w:rsidRDefault="00115983"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500 ÷ 166 × 366 = 1 102</w:t>
            </w:r>
          </w:p>
        </w:tc>
        <w:tc>
          <w:tcPr>
            <w:tcW w:w="1312" w:type="dxa"/>
            <w:vMerge w:val="restart"/>
            <w:vAlign w:val="center"/>
          </w:tcPr>
          <w:p w:rsidR="00115983" w:rsidRPr="00233E03" w:rsidRDefault="00115983" w:rsidP="00CC6AFD">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eastAsia="ru-RU"/>
              </w:rPr>
              <w:t xml:space="preserve">× </w:t>
            </w:r>
            <w:r w:rsidRPr="00233E03">
              <w:rPr>
                <w:rFonts w:ascii="Times New Roman" w:eastAsia="Times New Roman" w:hAnsi="Times New Roman" w:cs="Times New Roman"/>
                <w:sz w:val="20"/>
                <w:szCs w:val="20"/>
                <w:lang w:val="en-US" w:eastAsia="ru-RU"/>
              </w:rPr>
              <w:t>100 000</w:t>
            </w:r>
          </w:p>
        </w:tc>
        <w:tc>
          <w:tcPr>
            <w:tcW w:w="382" w:type="dxa"/>
            <w:vMerge w:val="restart"/>
            <w:shd w:val="clear" w:color="auto" w:fill="auto"/>
            <w:noWrap/>
            <w:vAlign w:val="center"/>
          </w:tcPr>
          <w:p w:rsidR="00115983" w:rsidRPr="00233E03" w:rsidRDefault="00115983" w:rsidP="00CC6AFD">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val="en-US" w:eastAsia="ru-RU"/>
              </w:rPr>
              <w:t>=</w:t>
            </w:r>
          </w:p>
        </w:tc>
        <w:tc>
          <w:tcPr>
            <w:tcW w:w="769" w:type="dxa"/>
            <w:vMerge w:val="restart"/>
            <w:vAlign w:val="center"/>
          </w:tcPr>
          <w:p w:rsidR="00115983" w:rsidRPr="00233E03" w:rsidRDefault="00115983" w:rsidP="00CC6AFD">
            <w:pPr>
              <w:spacing w:after="0" w:line="240" w:lineRule="auto"/>
              <w:rPr>
                <w:rFonts w:ascii="Times New Roman" w:eastAsia="Times New Roman" w:hAnsi="Times New Roman" w:cs="Times New Roman"/>
                <w:b/>
                <w:bCs/>
                <w:sz w:val="20"/>
                <w:szCs w:val="20"/>
                <w:lang w:eastAsia="ru-RU"/>
              </w:rPr>
            </w:pPr>
            <w:r w:rsidRPr="00233E03">
              <w:rPr>
                <w:rFonts w:ascii="Times New Roman" w:eastAsia="Times New Roman" w:hAnsi="Times New Roman" w:cs="Times New Roman"/>
                <w:b/>
                <w:bCs/>
                <w:sz w:val="20"/>
                <w:szCs w:val="20"/>
                <w:lang w:eastAsia="ru-RU"/>
              </w:rPr>
              <w:t>304,86</w:t>
            </w:r>
          </w:p>
        </w:tc>
      </w:tr>
      <w:tr w:rsidR="00115983" w:rsidRPr="00233E03" w:rsidTr="00115983">
        <w:trPr>
          <w:trHeight w:val="585"/>
          <w:jc w:val="center"/>
        </w:trPr>
        <w:tc>
          <w:tcPr>
            <w:tcW w:w="2689" w:type="dxa"/>
            <w:vMerge/>
            <w:vAlign w:val="center"/>
            <w:hideMark/>
          </w:tcPr>
          <w:p w:rsidR="00115983" w:rsidRPr="00233E03" w:rsidRDefault="00115983" w:rsidP="00CC6AFD">
            <w:pPr>
              <w:spacing w:after="0" w:line="240" w:lineRule="auto"/>
              <w:rPr>
                <w:rFonts w:ascii="Times New Roman" w:eastAsia="Times New Roman" w:hAnsi="Times New Roman" w:cs="Times New Roman"/>
                <w:sz w:val="20"/>
                <w:szCs w:val="20"/>
                <w:lang w:eastAsia="ru-RU"/>
              </w:rPr>
            </w:pPr>
          </w:p>
        </w:tc>
        <w:tc>
          <w:tcPr>
            <w:tcW w:w="567" w:type="dxa"/>
            <w:vMerge/>
          </w:tcPr>
          <w:p w:rsidR="00115983" w:rsidRPr="00233E03" w:rsidRDefault="00115983" w:rsidP="00CC6AFD">
            <w:pPr>
              <w:spacing w:after="0" w:line="240" w:lineRule="auto"/>
              <w:rPr>
                <w:rFonts w:ascii="Times New Roman" w:eastAsia="Times New Roman" w:hAnsi="Times New Roman" w:cs="Times New Roman"/>
                <w:sz w:val="20"/>
                <w:szCs w:val="20"/>
                <w:lang w:eastAsia="ru-RU"/>
              </w:rPr>
            </w:pPr>
          </w:p>
        </w:tc>
        <w:tc>
          <w:tcPr>
            <w:tcW w:w="2427" w:type="dxa"/>
            <w:shd w:val="clear" w:color="auto" w:fill="auto"/>
            <w:vAlign w:val="center"/>
            <w:hideMark/>
          </w:tcPr>
          <w:p w:rsidR="00115983" w:rsidRPr="00233E03" w:rsidRDefault="00115983" w:rsidP="00CC6AFD">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350 000</w:t>
            </w:r>
          </w:p>
        </w:tc>
        <w:tc>
          <w:tcPr>
            <w:tcW w:w="1312" w:type="dxa"/>
            <w:vMerge/>
          </w:tcPr>
          <w:p w:rsidR="00115983" w:rsidRPr="00233E03" w:rsidRDefault="00115983" w:rsidP="00CC6AFD">
            <w:pPr>
              <w:spacing w:after="0" w:line="240" w:lineRule="auto"/>
              <w:rPr>
                <w:rFonts w:ascii="Times New Roman" w:eastAsia="Times New Roman" w:hAnsi="Times New Roman" w:cs="Times New Roman"/>
                <w:sz w:val="20"/>
                <w:szCs w:val="20"/>
                <w:lang w:eastAsia="ru-RU"/>
              </w:rPr>
            </w:pPr>
          </w:p>
        </w:tc>
        <w:tc>
          <w:tcPr>
            <w:tcW w:w="382" w:type="dxa"/>
            <w:vMerge/>
            <w:shd w:val="clear" w:color="auto" w:fill="auto"/>
            <w:noWrap/>
            <w:vAlign w:val="center"/>
            <w:hideMark/>
          </w:tcPr>
          <w:p w:rsidR="00115983" w:rsidRPr="00233E03" w:rsidRDefault="00115983" w:rsidP="00CC6AFD">
            <w:pPr>
              <w:spacing w:after="0" w:line="240" w:lineRule="auto"/>
              <w:rPr>
                <w:rFonts w:ascii="Times New Roman" w:eastAsia="Times New Roman" w:hAnsi="Times New Roman" w:cs="Times New Roman"/>
                <w:sz w:val="20"/>
                <w:szCs w:val="20"/>
                <w:lang w:eastAsia="ru-RU"/>
              </w:rPr>
            </w:pPr>
          </w:p>
        </w:tc>
        <w:tc>
          <w:tcPr>
            <w:tcW w:w="769" w:type="dxa"/>
            <w:vMerge/>
          </w:tcPr>
          <w:p w:rsidR="00115983" w:rsidRPr="00233E03" w:rsidRDefault="00115983" w:rsidP="00CC6AFD">
            <w:pPr>
              <w:spacing w:after="0" w:line="240" w:lineRule="auto"/>
              <w:rPr>
                <w:rFonts w:ascii="Times New Roman" w:eastAsia="Times New Roman" w:hAnsi="Times New Roman" w:cs="Times New Roman"/>
                <w:sz w:val="20"/>
                <w:szCs w:val="20"/>
                <w:lang w:eastAsia="ru-RU"/>
              </w:rPr>
            </w:pPr>
          </w:p>
        </w:tc>
      </w:tr>
    </w:tbl>
    <w:p w:rsidR="000409F9" w:rsidRDefault="000409F9" w:rsidP="00115983">
      <w:pPr>
        <w:spacing w:after="0" w:line="240" w:lineRule="auto"/>
        <w:jc w:val="both"/>
        <w:rPr>
          <w:rFonts w:ascii="Times New Roman" w:eastAsia="Times New Roman" w:hAnsi="Times New Roman" w:cs="Times New Roman"/>
          <w:b/>
          <w:bCs/>
          <w:sz w:val="28"/>
          <w:szCs w:val="28"/>
          <w:lang w:eastAsia="ru-RU"/>
        </w:rPr>
      </w:pPr>
    </w:p>
    <w:p w:rsidR="000B6003" w:rsidRPr="00233E03" w:rsidRDefault="000B6003" w:rsidP="00CF2E8B">
      <w:pPr>
        <w:pStyle w:val="a3"/>
        <w:numPr>
          <w:ilvl w:val="0"/>
          <w:numId w:val="2"/>
        </w:numPr>
        <w:spacing w:after="0" w:line="288" w:lineRule="atLeast"/>
        <w:ind w:left="0" w:firstLine="709"/>
        <w:jc w:val="both"/>
        <w:rPr>
          <w:sz w:val="28"/>
          <w:szCs w:val="28"/>
        </w:rPr>
      </w:pPr>
      <w:r w:rsidRPr="00233E03">
        <w:rPr>
          <w:rFonts w:ascii="Times New Roman" w:eastAsia="Times New Roman" w:hAnsi="Times New Roman" w:cs="Times New Roman"/>
          <w:b/>
          <w:bCs/>
          <w:sz w:val="28"/>
          <w:szCs w:val="28"/>
          <w:lang w:eastAsia="ru-RU"/>
        </w:rPr>
        <w:t xml:space="preserve">Число умерших лиц от 18 лет </w:t>
      </w:r>
      <w:r w:rsidR="00EF714E">
        <w:rPr>
          <w:rFonts w:ascii="Times New Roman" w:eastAsia="Times New Roman" w:hAnsi="Times New Roman" w:cs="Times New Roman"/>
          <w:b/>
          <w:bCs/>
          <w:sz w:val="28"/>
          <w:szCs w:val="28"/>
          <w:lang w:eastAsia="ru-RU"/>
        </w:rPr>
        <w:t xml:space="preserve">и старше </w:t>
      </w:r>
      <w:r w:rsidRPr="00233E03">
        <w:rPr>
          <w:rFonts w:ascii="Times New Roman" w:eastAsia="Times New Roman" w:hAnsi="Times New Roman" w:cs="Times New Roman"/>
          <w:b/>
          <w:bCs/>
          <w:sz w:val="28"/>
          <w:szCs w:val="28"/>
          <w:lang w:eastAsia="ru-RU"/>
        </w:rPr>
        <w:t xml:space="preserve">по причине хронической </w:t>
      </w:r>
      <w:proofErr w:type="spellStart"/>
      <w:r w:rsidRPr="00233E03">
        <w:rPr>
          <w:rFonts w:ascii="Times New Roman" w:eastAsia="Times New Roman" w:hAnsi="Times New Roman" w:cs="Times New Roman"/>
          <w:b/>
          <w:bCs/>
          <w:sz w:val="28"/>
          <w:szCs w:val="28"/>
          <w:lang w:eastAsia="ru-RU"/>
        </w:rPr>
        <w:t>обструктивной</w:t>
      </w:r>
      <w:proofErr w:type="spellEnd"/>
      <w:r w:rsidRPr="00233E03">
        <w:rPr>
          <w:rFonts w:ascii="Times New Roman" w:eastAsia="Times New Roman" w:hAnsi="Times New Roman" w:cs="Times New Roman"/>
          <w:b/>
          <w:bCs/>
          <w:sz w:val="28"/>
          <w:szCs w:val="28"/>
          <w:lang w:eastAsia="ru-RU"/>
        </w:rPr>
        <w:t xml:space="preserve"> болезни легких на 100 тыс. соответствующего населения</w:t>
      </w:r>
    </w:p>
    <w:p w:rsidR="000B6003" w:rsidRPr="00233E03" w:rsidRDefault="000B6003" w:rsidP="00CF2E8B">
      <w:pPr>
        <w:spacing w:after="0" w:line="240" w:lineRule="auto"/>
        <w:ind w:firstLine="709"/>
        <w:jc w:val="both"/>
        <w:rPr>
          <w:rFonts w:ascii="Times New Roman" w:hAnsi="Times New Roman" w:cs="Times New Roman"/>
          <w:b/>
          <w:bCs/>
          <w:sz w:val="28"/>
          <w:szCs w:val="28"/>
        </w:rPr>
      </w:pPr>
    </w:p>
    <w:p w:rsidR="000B6003" w:rsidRDefault="000B6003" w:rsidP="00CF2E8B">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sidR="00920A8D">
        <w:rPr>
          <w:rFonts w:ascii="Times New Roman" w:hAnsi="Times New Roman" w:cs="Times New Roman"/>
          <w:bCs/>
          <w:sz w:val="28"/>
          <w:szCs w:val="28"/>
        </w:rPr>
        <w:t>Д</w:t>
      </w:r>
      <w:r w:rsidRPr="00A15343">
        <w:rPr>
          <w:rFonts w:ascii="Times New Roman" w:hAnsi="Times New Roman" w:cs="Times New Roman"/>
          <w:bCs/>
          <w:sz w:val="28"/>
          <w:szCs w:val="28"/>
        </w:rPr>
        <w:t>С ЕГИСЗ</w:t>
      </w:r>
      <w:r w:rsidR="000B6A0B" w:rsidRPr="00A15343">
        <w:rPr>
          <w:rFonts w:ascii="Times New Roman" w:hAnsi="Times New Roman" w:cs="Times New Roman"/>
          <w:bCs/>
          <w:sz w:val="28"/>
          <w:szCs w:val="28"/>
        </w:rPr>
        <w:t>. Участие РОИВ в формировании показателя не требуется.</w:t>
      </w:r>
    </w:p>
    <w:p w:rsidR="00CF2E8B" w:rsidRPr="004169F2" w:rsidRDefault="00CF2E8B" w:rsidP="00CF2E8B">
      <w:pPr>
        <w:spacing w:after="0" w:line="240" w:lineRule="auto"/>
        <w:ind w:firstLine="709"/>
        <w:jc w:val="both"/>
        <w:rPr>
          <w:rFonts w:ascii="Times New Roman" w:hAnsi="Times New Roman" w:cs="Times New Roman"/>
          <w:bCs/>
          <w:sz w:val="28"/>
          <w:szCs w:val="28"/>
        </w:rPr>
      </w:pPr>
    </w:p>
    <w:p w:rsidR="00A15343" w:rsidRDefault="000B6003" w:rsidP="00CF2E8B">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умерших лиц от 18 лет и старше </w:t>
      </w:r>
      <w:r w:rsidR="00CF2E8B">
        <w:rPr>
          <w:rFonts w:ascii="Times New Roman" w:hAnsi="Times New Roman" w:cs="Times New Roman"/>
          <w:sz w:val="28"/>
          <w:szCs w:val="28"/>
        </w:rPr>
        <w:br/>
      </w:r>
      <w:r w:rsidRPr="00233E03">
        <w:rPr>
          <w:rFonts w:ascii="Times New Roman" w:hAnsi="Times New Roman" w:cs="Times New Roman"/>
          <w:sz w:val="28"/>
          <w:szCs w:val="28"/>
        </w:rPr>
        <w:t xml:space="preserve">по причине хронической </w:t>
      </w:r>
      <w:proofErr w:type="spellStart"/>
      <w:r w:rsidRPr="00233E03">
        <w:rPr>
          <w:rFonts w:ascii="Times New Roman" w:hAnsi="Times New Roman" w:cs="Times New Roman"/>
          <w:sz w:val="28"/>
          <w:szCs w:val="28"/>
        </w:rPr>
        <w:t>обструктивной</w:t>
      </w:r>
      <w:proofErr w:type="spellEnd"/>
      <w:r w:rsidRPr="00233E03">
        <w:rPr>
          <w:rFonts w:ascii="Times New Roman" w:hAnsi="Times New Roman" w:cs="Times New Roman"/>
          <w:sz w:val="28"/>
          <w:szCs w:val="28"/>
        </w:rPr>
        <w:t xml:space="preserve"> болезни лёгких (J44)</w:t>
      </w:r>
      <w:r w:rsidR="0058683A" w:rsidRPr="00233E03">
        <w:rPr>
          <w:rFonts w:ascii="Times New Roman" w:hAnsi="Times New Roman" w:cs="Times New Roman"/>
          <w:sz w:val="28"/>
          <w:szCs w:val="28"/>
        </w:rPr>
        <w:t xml:space="preserve"> с начала оцениваемого года (на дату оценки значения</w:t>
      </w:r>
      <w:r w:rsidR="00C82CD3" w:rsidRPr="00233E03">
        <w:rPr>
          <w:rFonts w:ascii="Times New Roman" w:hAnsi="Times New Roman" w:cs="Times New Roman"/>
          <w:sz w:val="28"/>
          <w:szCs w:val="28"/>
        </w:rPr>
        <w:t>,</w:t>
      </w:r>
      <w:r w:rsidR="0058683A" w:rsidRPr="00233E03">
        <w:rPr>
          <w:rFonts w:ascii="Times New Roman" w:hAnsi="Times New Roman" w:cs="Times New Roman"/>
          <w:sz w:val="28"/>
          <w:szCs w:val="28"/>
        </w:rPr>
        <w:t xml:space="preserve"> приведённого к году)</w:t>
      </w:r>
      <w:r w:rsidRPr="00233E03">
        <w:rPr>
          <w:rFonts w:ascii="Times New Roman" w:hAnsi="Times New Roman" w:cs="Times New Roman"/>
          <w:sz w:val="28"/>
          <w:szCs w:val="28"/>
        </w:rPr>
        <w:t>, к количеству жителей субъекта на 01 января текущего календарного года</w:t>
      </w:r>
      <w:r w:rsidR="00115983" w:rsidRPr="00233E03">
        <w:rPr>
          <w:rFonts w:ascii="Times New Roman" w:hAnsi="Times New Roman" w:cs="Times New Roman"/>
          <w:sz w:val="28"/>
          <w:szCs w:val="28"/>
        </w:rPr>
        <w:t xml:space="preserve">, умноженное на коэффициент 100 000. </w:t>
      </w:r>
    </w:p>
    <w:p w:rsidR="00A15343" w:rsidRDefault="00A15343" w:rsidP="00CF2E8B">
      <w:pPr>
        <w:spacing w:after="0" w:line="240" w:lineRule="auto"/>
        <w:ind w:firstLine="709"/>
        <w:jc w:val="both"/>
        <w:rPr>
          <w:rFonts w:ascii="Times New Roman" w:hAnsi="Times New Roman" w:cs="Times New Roman"/>
          <w:sz w:val="28"/>
          <w:szCs w:val="28"/>
        </w:rPr>
      </w:pPr>
    </w:p>
    <w:p w:rsidR="006C4C4E" w:rsidRPr="00233E03" w:rsidRDefault="006C4C4E" w:rsidP="00CF2E8B">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Pr="00A074D2">
        <w:rPr>
          <w:rFonts w:ascii="Times New Roman" w:hAnsi="Times New Roman" w:cs="Times New Roman"/>
          <w:b/>
          <w:sz w:val="28"/>
          <w:szCs w:val="28"/>
        </w:rPr>
        <w:t xml:space="preserve">27,5 </w:t>
      </w:r>
      <w:r w:rsidRPr="00233E03">
        <w:rPr>
          <w:rFonts w:ascii="Times New Roman" w:eastAsia="Times New Roman" w:hAnsi="Times New Roman" w:cs="Times New Roman"/>
          <w:b/>
          <w:bCs/>
          <w:sz w:val="28"/>
          <w:szCs w:val="28"/>
          <w:lang w:eastAsia="ru-RU"/>
        </w:rPr>
        <w:t>на 100 тыс. соответствующего населения</w:t>
      </w:r>
    </w:p>
    <w:p w:rsidR="000B6003" w:rsidRPr="00233E03" w:rsidRDefault="000B6003" w:rsidP="000B6003">
      <w:pPr>
        <w:spacing w:after="0" w:line="240" w:lineRule="auto"/>
        <w:ind w:firstLine="360"/>
        <w:jc w:val="both"/>
        <w:rPr>
          <w:rFonts w:ascii="Times New Roman" w:hAnsi="Times New Roman" w:cs="Times New Roman"/>
          <w:sz w:val="28"/>
          <w:szCs w:val="28"/>
        </w:rPr>
      </w:pPr>
    </w:p>
    <w:tbl>
      <w:tblPr>
        <w:tblW w:w="9391" w:type="dxa"/>
        <w:jc w:val="center"/>
        <w:tblLook w:val="04A0"/>
      </w:tblPr>
      <w:tblGrid>
        <w:gridCol w:w="1980"/>
        <w:gridCol w:w="3172"/>
        <w:gridCol w:w="1352"/>
        <w:gridCol w:w="791"/>
        <w:gridCol w:w="2096"/>
      </w:tblGrid>
      <w:tr w:rsidR="003007AF" w:rsidRPr="003007AF" w:rsidTr="00CF2E8B">
        <w:trPr>
          <w:trHeight w:val="132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lastRenderedPageBreak/>
              <w:t xml:space="preserve">Число умерших лиц от 18 лет по причине хронической </w:t>
            </w:r>
            <w:proofErr w:type="spellStart"/>
            <w:r w:rsidRPr="003007AF">
              <w:rPr>
                <w:rFonts w:ascii="Times New Roman" w:eastAsia="Times New Roman" w:hAnsi="Times New Roman" w:cs="Times New Roman"/>
                <w:color w:val="000000"/>
                <w:sz w:val="20"/>
                <w:szCs w:val="20"/>
                <w:lang w:eastAsia="ru-RU"/>
              </w:rPr>
              <w:t>обструктивной</w:t>
            </w:r>
            <w:proofErr w:type="spellEnd"/>
            <w:r w:rsidRPr="003007AF">
              <w:rPr>
                <w:rFonts w:ascii="Times New Roman" w:eastAsia="Times New Roman" w:hAnsi="Times New Roman" w:cs="Times New Roman"/>
                <w:color w:val="000000"/>
                <w:sz w:val="20"/>
                <w:szCs w:val="20"/>
                <w:lang w:eastAsia="ru-RU"/>
              </w:rPr>
              <w:t xml:space="preserve"> болезни легких на 100 тыс. соответствующего населения</w:t>
            </w:r>
          </w:p>
        </w:tc>
        <w:tc>
          <w:tcPr>
            <w:tcW w:w="317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Число умерших лиц от 18 лет и старше по причине хронической </w:t>
            </w:r>
            <w:proofErr w:type="spellStart"/>
            <w:r w:rsidRPr="003007AF">
              <w:rPr>
                <w:rFonts w:ascii="Times New Roman" w:eastAsia="Times New Roman" w:hAnsi="Times New Roman" w:cs="Times New Roman"/>
                <w:color w:val="000000"/>
                <w:sz w:val="20"/>
                <w:szCs w:val="20"/>
                <w:lang w:eastAsia="ru-RU"/>
              </w:rPr>
              <w:t>обструктивной</w:t>
            </w:r>
            <w:proofErr w:type="spellEnd"/>
            <w:r w:rsidRPr="003007AF">
              <w:rPr>
                <w:rFonts w:ascii="Times New Roman" w:eastAsia="Times New Roman" w:hAnsi="Times New Roman" w:cs="Times New Roman"/>
                <w:color w:val="000000"/>
                <w:sz w:val="20"/>
                <w:szCs w:val="20"/>
                <w:lang w:eastAsia="ru-RU"/>
              </w:rPr>
              <w:t xml:space="preserve"> болезни лёгких (J44 как основная причина смерти) с начала оцениваемого года по отчётную дату,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 ÷ число дней в оцениваемом периоде с начала года × число дней в году</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2096" w:type="dxa"/>
            <w:tcBorders>
              <w:top w:val="single" w:sz="4" w:space="0" w:color="auto"/>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007AF" w:rsidRPr="003007AF" w:rsidTr="00CF2E8B">
        <w:trPr>
          <w:trHeight w:val="112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p>
        </w:tc>
        <w:tc>
          <w:tcPr>
            <w:tcW w:w="317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жителей субъекта на 1 января текущего календарного года,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Росстат</w:t>
            </w:r>
          </w:p>
        </w:tc>
        <w:tc>
          <w:tcPr>
            <w:tcW w:w="791"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18 лет</w:t>
            </w:r>
          </w:p>
        </w:tc>
        <w:tc>
          <w:tcPr>
            <w:tcW w:w="2096" w:type="dxa"/>
            <w:tcBorders>
              <w:top w:val="nil"/>
              <w:left w:val="nil"/>
              <w:bottom w:val="single" w:sz="4" w:space="0" w:color="auto"/>
              <w:right w:val="single" w:sz="4" w:space="0" w:color="auto"/>
            </w:tcBorders>
            <w:shd w:val="clear" w:color="000000" w:fill="FFFFFF"/>
            <w:vAlign w:val="center"/>
            <w:hideMark/>
          </w:tcPr>
          <w:p w:rsidR="003007AF" w:rsidRPr="003007AF" w:rsidRDefault="003007AF" w:rsidP="003007AF">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E705D7" w:rsidRDefault="00E705D7"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796F79" w:rsidRDefault="00796F79" w:rsidP="000B6003">
      <w:pPr>
        <w:spacing w:after="0" w:line="240" w:lineRule="auto"/>
        <w:ind w:firstLine="360"/>
        <w:jc w:val="both"/>
        <w:rPr>
          <w:rFonts w:ascii="Times New Roman" w:hAnsi="Times New Roman" w:cs="Times New Roman"/>
          <w:sz w:val="28"/>
          <w:szCs w:val="28"/>
        </w:rPr>
      </w:pPr>
    </w:p>
    <w:p w:rsidR="003E4F12" w:rsidRPr="007117DD" w:rsidRDefault="003E4F12" w:rsidP="00E705D7">
      <w:pPr>
        <w:pStyle w:val="a3"/>
        <w:numPr>
          <w:ilvl w:val="0"/>
          <w:numId w:val="2"/>
        </w:numPr>
        <w:spacing w:after="0" w:line="288" w:lineRule="atLeast"/>
        <w:ind w:left="0" w:firstLine="709"/>
        <w:jc w:val="both"/>
        <w:rPr>
          <w:rFonts w:ascii="Times New Roman" w:eastAsia="Times New Roman" w:hAnsi="Times New Roman" w:cs="Times New Roman"/>
          <w:b/>
          <w:bCs/>
          <w:sz w:val="28"/>
          <w:szCs w:val="28"/>
          <w:lang w:eastAsia="ru-RU"/>
        </w:rPr>
      </w:pPr>
      <w:r w:rsidRPr="007117DD">
        <w:rPr>
          <w:rFonts w:ascii="Times New Roman" w:eastAsia="Times New Roman" w:hAnsi="Times New Roman" w:cs="Times New Roman"/>
          <w:b/>
          <w:bCs/>
          <w:sz w:val="28"/>
          <w:szCs w:val="28"/>
          <w:lang w:eastAsia="ru-RU"/>
        </w:rPr>
        <w:t>Число лиц от 30 до 44 лет, умерших от болезни, вызванной вирусом иммунодефицита человека (ВИЧ-инфекции), на 100 тыс. соответствующего населения</w:t>
      </w:r>
    </w:p>
    <w:p w:rsidR="003E4F12" w:rsidRDefault="003E4F12" w:rsidP="00E705D7">
      <w:pPr>
        <w:spacing w:after="0" w:line="240" w:lineRule="auto"/>
        <w:ind w:firstLine="709"/>
        <w:jc w:val="both"/>
        <w:rPr>
          <w:rFonts w:ascii="Times New Roman" w:hAnsi="Times New Roman" w:cs="Times New Roman"/>
          <w:bCs/>
          <w:sz w:val="28"/>
          <w:szCs w:val="28"/>
        </w:rPr>
      </w:pPr>
    </w:p>
    <w:p w:rsidR="003E4F12" w:rsidRPr="00A15343" w:rsidRDefault="003E4F12"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sidR="00877151">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3E4F12" w:rsidRPr="00233E03" w:rsidRDefault="003E4F12" w:rsidP="00E705D7">
      <w:pPr>
        <w:spacing w:after="0" w:line="240" w:lineRule="auto"/>
        <w:ind w:firstLine="709"/>
        <w:jc w:val="both"/>
        <w:rPr>
          <w:rFonts w:ascii="Times New Roman" w:hAnsi="Times New Roman" w:cs="Times New Roman"/>
          <w:sz w:val="28"/>
          <w:szCs w:val="28"/>
        </w:rPr>
      </w:pPr>
    </w:p>
    <w:p w:rsidR="003E4F12" w:rsidRPr="00951023" w:rsidRDefault="003E4F12" w:rsidP="00E705D7">
      <w:pPr>
        <w:spacing w:after="0" w:line="240" w:lineRule="auto"/>
        <w:ind w:firstLine="709"/>
        <w:jc w:val="both"/>
        <w:rPr>
          <w:rFonts w:ascii="Times New Roman" w:hAnsi="Times New Roman" w:cs="Times New Roman"/>
          <w:sz w:val="28"/>
          <w:szCs w:val="28"/>
        </w:rPr>
      </w:pPr>
      <w:r w:rsidRPr="00951023">
        <w:rPr>
          <w:rFonts w:ascii="Times New Roman" w:hAnsi="Times New Roman" w:cs="Times New Roman"/>
          <w:b/>
          <w:bCs/>
          <w:sz w:val="28"/>
          <w:szCs w:val="28"/>
        </w:rPr>
        <w:t>Рассчитывается,</w:t>
      </w:r>
      <w:r w:rsidRPr="00951023">
        <w:rPr>
          <w:rFonts w:ascii="Times New Roman" w:hAnsi="Times New Roman" w:cs="Times New Roman"/>
          <w:sz w:val="28"/>
          <w:szCs w:val="28"/>
        </w:rPr>
        <w:t xml:space="preserve"> как отношение числа лиц от 30 до 44 лет, умерших </w:t>
      </w:r>
      <w:r w:rsidR="00E705D7">
        <w:rPr>
          <w:rFonts w:ascii="Times New Roman" w:hAnsi="Times New Roman" w:cs="Times New Roman"/>
          <w:sz w:val="28"/>
          <w:szCs w:val="28"/>
        </w:rPr>
        <w:br/>
      </w:r>
      <w:r w:rsidRPr="00951023">
        <w:rPr>
          <w:rFonts w:ascii="Times New Roman" w:hAnsi="Times New Roman" w:cs="Times New Roman"/>
          <w:sz w:val="28"/>
          <w:szCs w:val="28"/>
        </w:rPr>
        <w:t xml:space="preserve">от болезни, вызванной вирусом иммунодефицита человека (ВИЧ-инфекции), с начала оцениваемого года, к количеству жителей субъекта в возрасте от 30 до 44 лет </w:t>
      </w:r>
      <w:r w:rsidR="00E705D7">
        <w:rPr>
          <w:rFonts w:ascii="Times New Roman" w:hAnsi="Times New Roman" w:cs="Times New Roman"/>
          <w:sz w:val="28"/>
          <w:szCs w:val="28"/>
        </w:rPr>
        <w:br/>
      </w:r>
      <w:r w:rsidRPr="00951023">
        <w:rPr>
          <w:rFonts w:ascii="Times New Roman" w:hAnsi="Times New Roman" w:cs="Times New Roman"/>
          <w:sz w:val="28"/>
          <w:szCs w:val="28"/>
        </w:rPr>
        <w:t>на 01 января текущего календарного года, из расчета на 100 тыс. населения (значение, приведённое к году, на дату оценки). Показатель формируется на основании данных медицинских свидетельств о смерти:«Число лиц в возрасте от 30 до 44 лет</w:t>
      </w:r>
      <w:r w:rsidR="006D3DBB">
        <w:rPr>
          <w:rFonts w:ascii="Times New Roman" w:hAnsi="Times New Roman" w:cs="Times New Roman"/>
          <w:sz w:val="28"/>
          <w:szCs w:val="28"/>
        </w:rPr>
        <w:t>,</w:t>
      </w:r>
      <w:r w:rsidRPr="00951023">
        <w:rPr>
          <w:rFonts w:ascii="Times New Roman" w:hAnsi="Times New Roman" w:cs="Times New Roman"/>
          <w:sz w:val="28"/>
          <w:szCs w:val="28"/>
        </w:rPr>
        <w:t xml:space="preserve"> умерших от ВИЧ (име</w:t>
      </w:r>
      <w:r w:rsidR="006D3DBB">
        <w:rPr>
          <w:rFonts w:ascii="Times New Roman" w:hAnsi="Times New Roman" w:cs="Times New Roman"/>
          <w:sz w:val="28"/>
          <w:szCs w:val="28"/>
        </w:rPr>
        <w:t>е</w:t>
      </w:r>
      <w:r w:rsidRPr="00951023">
        <w:rPr>
          <w:rFonts w:ascii="Times New Roman" w:hAnsi="Times New Roman" w:cs="Times New Roman"/>
          <w:sz w:val="28"/>
          <w:szCs w:val="28"/>
        </w:rPr>
        <w:t>т</w:t>
      </w:r>
      <w:r w:rsidR="006D3DBB">
        <w:rPr>
          <w:rFonts w:ascii="Times New Roman" w:hAnsi="Times New Roman" w:cs="Times New Roman"/>
          <w:sz w:val="28"/>
          <w:szCs w:val="28"/>
        </w:rPr>
        <w:t>ся</w:t>
      </w:r>
      <w:r w:rsidRPr="00951023">
        <w:rPr>
          <w:rFonts w:ascii="Times New Roman" w:hAnsi="Times New Roman" w:cs="Times New Roman"/>
          <w:sz w:val="28"/>
          <w:szCs w:val="28"/>
        </w:rPr>
        <w:t xml:space="preserve"> хотя бы один из следующих кодов МКБ-10 В20, В21, В22, В24 </w:t>
      </w:r>
      <w:r w:rsidR="00E705D7">
        <w:rPr>
          <w:rFonts w:ascii="Times New Roman" w:hAnsi="Times New Roman" w:cs="Times New Roman"/>
          <w:sz w:val="28"/>
          <w:szCs w:val="28"/>
        </w:rPr>
        <w:br/>
      </w:r>
      <w:r w:rsidRPr="00951023">
        <w:rPr>
          <w:rFonts w:ascii="Times New Roman" w:hAnsi="Times New Roman" w:cs="Times New Roman"/>
          <w:sz w:val="28"/>
          <w:szCs w:val="28"/>
        </w:rPr>
        <w:t>в поле АГС в); в случае отсутствия сведений в поле АГС в)</w:t>
      </w:r>
      <w:r w:rsidRPr="00BC7F25">
        <w:rPr>
          <w:rFonts w:ascii="Times New Roman" w:hAnsi="Times New Roman" w:cs="Times New Roman"/>
          <w:sz w:val="28"/>
          <w:szCs w:val="28"/>
        </w:rPr>
        <w:t xml:space="preserve"> (</w:t>
      </w:r>
      <w:r>
        <w:rPr>
          <w:rFonts w:ascii="Times New Roman" w:hAnsi="Times New Roman" w:cs="Times New Roman"/>
          <w:sz w:val="28"/>
          <w:szCs w:val="28"/>
        </w:rPr>
        <w:t>поле в) не заполнено)</w:t>
      </w:r>
      <w:r w:rsidRPr="00951023">
        <w:rPr>
          <w:rFonts w:ascii="Times New Roman" w:hAnsi="Times New Roman" w:cs="Times New Roman"/>
          <w:sz w:val="28"/>
          <w:szCs w:val="28"/>
        </w:rPr>
        <w:t xml:space="preserve"> учитыва</w:t>
      </w:r>
      <w:r w:rsidR="006D3DBB">
        <w:rPr>
          <w:rFonts w:ascii="Times New Roman" w:hAnsi="Times New Roman" w:cs="Times New Roman"/>
          <w:sz w:val="28"/>
          <w:szCs w:val="28"/>
        </w:rPr>
        <w:t>ю</w:t>
      </w:r>
      <w:r w:rsidRPr="00951023">
        <w:rPr>
          <w:rFonts w:ascii="Times New Roman" w:hAnsi="Times New Roman" w:cs="Times New Roman"/>
          <w:sz w:val="28"/>
          <w:szCs w:val="28"/>
        </w:rPr>
        <w:t xml:space="preserve">тся данные поля б) АГС; в случае отсутствия сведений в поле АГС б) </w:t>
      </w:r>
      <w:r w:rsidRPr="00BC7F25">
        <w:rPr>
          <w:rFonts w:ascii="Times New Roman" w:hAnsi="Times New Roman" w:cs="Times New Roman"/>
          <w:sz w:val="28"/>
          <w:szCs w:val="28"/>
        </w:rPr>
        <w:t>(</w:t>
      </w:r>
      <w:r>
        <w:rPr>
          <w:rFonts w:ascii="Times New Roman" w:hAnsi="Times New Roman" w:cs="Times New Roman"/>
          <w:sz w:val="28"/>
          <w:szCs w:val="28"/>
        </w:rPr>
        <w:t xml:space="preserve">поля в) и б) не заполнены) </w:t>
      </w:r>
      <w:r w:rsidRPr="00951023">
        <w:rPr>
          <w:rFonts w:ascii="Times New Roman" w:hAnsi="Times New Roman" w:cs="Times New Roman"/>
          <w:sz w:val="28"/>
          <w:szCs w:val="28"/>
        </w:rPr>
        <w:t>учитыва</w:t>
      </w:r>
      <w:r w:rsidR="006D3DBB">
        <w:rPr>
          <w:rFonts w:ascii="Times New Roman" w:hAnsi="Times New Roman" w:cs="Times New Roman"/>
          <w:sz w:val="28"/>
          <w:szCs w:val="28"/>
        </w:rPr>
        <w:t>ю</w:t>
      </w:r>
      <w:r w:rsidRPr="00951023">
        <w:rPr>
          <w:rFonts w:ascii="Times New Roman" w:hAnsi="Times New Roman" w:cs="Times New Roman"/>
          <w:sz w:val="28"/>
          <w:szCs w:val="28"/>
        </w:rPr>
        <w:t>тся данные поля а) АГС.</w:t>
      </w:r>
    </w:p>
    <w:p w:rsidR="00E20C98" w:rsidRDefault="00E20C98" w:rsidP="003E4F12">
      <w:pPr>
        <w:spacing w:after="0" w:line="240" w:lineRule="auto"/>
        <w:ind w:firstLine="284"/>
        <w:jc w:val="both"/>
        <w:rPr>
          <w:rFonts w:ascii="Times New Roman" w:hAnsi="Times New Roman" w:cs="Times New Roman"/>
          <w:sz w:val="28"/>
          <w:szCs w:val="28"/>
        </w:rPr>
      </w:pPr>
    </w:p>
    <w:p w:rsidR="003E4F12" w:rsidRPr="00233E03" w:rsidRDefault="003E4F12" w:rsidP="00E705D7">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 xml:space="preserve">Целевое значение показателя </w:t>
      </w:r>
      <w:r>
        <w:rPr>
          <w:rFonts w:ascii="Times New Roman" w:hAnsi="Times New Roman" w:cs="Times New Roman"/>
          <w:b/>
          <w:sz w:val="28"/>
          <w:szCs w:val="28"/>
        </w:rPr>
        <w:t>индивидуально для каждого субъекта РФ*</w:t>
      </w:r>
    </w:p>
    <w:p w:rsidR="003E4F12" w:rsidRDefault="003E4F12" w:rsidP="003E4F12">
      <w:pPr>
        <w:spacing w:after="0" w:line="240" w:lineRule="auto"/>
        <w:jc w:val="both"/>
        <w:rPr>
          <w:rFonts w:ascii="Times New Roman" w:hAnsi="Times New Roman" w:cs="Times New Roman"/>
          <w:sz w:val="28"/>
          <w:szCs w:val="28"/>
        </w:rPr>
      </w:pPr>
    </w:p>
    <w:tbl>
      <w:tblPr>
        <w:tblW w:w="9360" w:type="dxa"/>
        <w:jc w:val="center"/>
        <w:tblLook w:val="04A0"/>
      </w:tblPr>
      <w:tblGrid>
        <w:gridCol w:w="1808"/>
        <w:gridCol w:w="3259"/>
        <w:gridCol w:w="1352"/>
        <w:gridCol w:w="808"/>
        <w:gridCol w:w="2133"/>
      </w:tblGrid>
      <w:tr w:rsidR="003E4F12" w:rsidRPr="003007AF" w:rsidTr="00E705D7">
        <w:trPr>
          <w:trHeight w:val="1725"/>
          <w:jc w:val="center"/>
        </w:trPr>
        <w:tc>
          <w:tcPr>
            <w:tcW w:w="18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701E22">
              <w:rPr>
                <w:rFonts w:ascii="Times New Roman" w:eastAsia="Times New Roman" w:hAnsi="Times New Roman" w:cs="Times New Roman"/>
                <w:color w:val="000000"/>
                <w:sz w:val="20"/>
                <w:szCs w:val="20"/>
                <w:lang w:eastAsia="ru-RU"/>
              </w:rPr>
              <w:t xml:space="preserve">Число лиц от 30 до 44 лет, умерших от </w:t>
            </w:r>
            <w:r>
              <w:rPr>
                <w:rFonts w:ascii="Times New Roman" w:eastAsia="Times New Roman" w:hAnsi="Times New Roman" w:cs="Times New Roman"/>
                <w:color w:val="000000"/>
                <w:sz w:val="20"/>
                <w:szCs w:val="20"/>
                <w:lang w:eastAsia="ru-RU"/>
              </w:rPr>
              <w:t>болезни, вызванной вирусом иммунодефицита человека (</w:t>
            </w:r>
            <w:r w:rsidRPr="00701E22">
              <w:rPr>
                <w:rFonts w:ascii="Times New Roman" w:eastAsia="Times New Roman" w:hAnsi="Times New Roman" w:cs="Times New Roman"/>
                <w:color w:val="000000"/>
                <w:sz w:val="20"/>
                <w:szCs w:val="20"/>
                <w:lang w:eastAsia="ru-RU"/>
              </w:rPr>
              <w:t>ВИЧ</w:t>
            </w:r>
            <w:r>
              <w:rPr>
                <w:rFonts w:ascii="Times New Roman" w:eastAsia="Times New Roman" w:hAnsi="Times New Roman" w:cs="Times New Roman"/>
                <w:color w:val="000000"/>
                <w:sz w:val="20"/>
                <w:szCs w:val="20"/>
                <w:lang w:eastAsia="ru-RU"/>
              </w:rPr>
              <w:t>-инфекции)</w:t>
            </w:r>
            <w:r w:rsidRPr="00701E22">
              <w:rPr>
                <w:rFonts w:ascii="Times New Roman" w:eastAsia="Times New Roman" w:hAnsi="Times New Roman" w:cs="Times New Roman"/>
                <w:color w:val="000000"/>
                <w:sz w:val="20"/>
                <w:szCs w:val="20"/>
                <w:lang w:eastAsia="ru-RU"/>
              </w:rPr>
              <w:t xml:space="preserve">, на 100 тыс. соответствующего </w:t>
            </w:r>
            <w:r w:rsidRPr="00701E22">
              <w:rPr>
                <w:rFonts w:ascii="Times New Roman" w:eastAsia="Times New Roman" w:hAnsi="Times New Roman" w:cs="Times New Roman"/>
                <w:color w:val="000000"/>
                <w:sz w:val="20"/>
                <w:szCs w:val="20"/>
                <w:lang w:eastAsia="ru-RU"/>
              </w:rPr>
              <w:lastRenderedPageBreak/>
              <w:t>населения</w:t>
            </w:r>
          </w:p>
        </w:tc>
        <w:tc>
          <w:tcPr>
            <w:tcW w:w="3259" w:type="dxa"/>
            <w:tcBorders>
              <w:top w:val="single" w:sz="4" w:space="0" w:color="auto"/>
              <w:left w:val="nil"/>
              <w:bottom w:val="single" w:sz="4" w:space="0" w:color="auto"/>
              <w:right w:val="single" w:sz="4" w:space="0" w:color="auto"/>
            </w:tcBorders>
            <w:shd w:val="clear" w:color="auto" w:fill="auto"/>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701E22">
              <w:rPr>
                <w:rFonts w:ascii="Times New Roman" w:eastAsia="Times New Roman" w:hAnsi="Times New Roman" w:cs="Times New Roman"/>
                <w:color w:val="000000"/>
                <w:sz w:val="20"/>
                <w:szCs w:val="20"/>
                <w:lang w:eastAsia="ru-RU"/>
              </w:rPr>
              <w:lastRenderedPageBreak/>
              <w:t xml:space="preserve">Число лиц в возрасте от 30 до 44 лет, умерших от ВИЧ (первоначальная причина смерти - коды МКБ-10 B20, B21, B22, B24), с начала оцениваемого года, </w:t>
            </w:r>
            <w:proofErr w:type="spellStart"/>
            <w:r w:rsidRPr="00701E22">
              <w:rPr>
                <w:rFonts w:ascii="Times New Roman" w:eastAsia="Times New Roman" w:hAnsi="Times New Roman" w:cs="Times New Roman"/>
                <w:color w:val="000000"/>
                <w:sz w:val="20"/>
                <w:szCs w:val="20"/>
                <w:lang w:eastAsia="ru-RU"/>
              </w:rPr>
              <w:t>абс</w:t>
            </w:r>
            <w:proofErr w:type="spellEnd"/>
            <w:r w:rsidRPr="00701E22">
              <w:rPr>
                <w:rFonts w:ascii="Times New Roman" w:eastAsia="Times New Roman" w:hAnsi="Times New Roman" w:cs="Times New Roman"/>
                <w:color w:val="000000"/>
                <w:sz w:val="20"/>
                <w:szCs w:val="20"/>
                <w:lang w:eastAsia="ru-RU"/>
              </w:rPr>
              <w:t>.÷ число дней в оцениваемом периоде с начала года × число дней в году</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808" w:type="dxa"/>
            <w:tcBorders>
              <w:top w:val="single" w:sz="4" w:space="0" w:color="auto"/>
              <w:left w:val="nil"/>
              <w:bottom w:val="single" w:sz="4" w:space="0" w:color="auto"/>
              <w:right w:val="single" w:sz="4" w:space="0" w:color="auto"/>
            </w:tcBorders>
            <w:shd w:val="clear" w:color="000000" w:fill="FFFFFF"/>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30 до 44 лет</w:t>
            </w:r>
          </w:p>
        </w:tc>
        <w:tc>
          <w:tcPr>
            <w:tcW w:w="2133" w:type="dxa"/>
            <w:tcBorders>
              <w:top w:val="single" w:sz="4" w:space="0" w:color="auto"/>
              <w:left w:val="nil"/>
              <w:bottom w:val="single" w:sz="4" w:space="0" w:color="auto"/>
              <w:right w:val="single" w:sz="4" w:space="0" w:color="auto"/>
            </w:tcBorders>
            <w:shd w:val="clear" w:color="000000" w:fill="FFFFFF"/>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3E4F12" w:rsidRPr="003007AF" w:rsidTr="00E705D7">
        <w:trPr>
          <w:trHeight w:val="765"/>
          <w:jc w:val="center"/>
        </w:trPr>
        <w:tc>
          <w:tcPr>
            <w:tcW w:w="1808" w:type="dxa"/>
            <w:vMerge/>
            <w:tcBorders>
              <w:top w:val="single" w:sz="4" w:space="0" w:color="auto"/>
              <w:left w:val="single" w:sz="4" w:space="0" w:color="auto"/>
              <w:bottom w:val="single" w:sz="4" w:space="0" w:color="auto"/>
              <w:right w:val="single" w:sz="4" w:space="0" w:color="auto"/>
            </w:tcBorders>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p>
        </w:tc>
        <w:tc>
          <w:tcPr>
            <w:tcW w:w="3259" w:type="dxa"/>
            <w:tcBorders>
              <w:top w:val="nil"/>
              <w:left w:val="nil"/>
              <w:bottom w:val="single" w:sz="4" w:space="0" w:color="auto"/>
              <w:right w:val="single" w:sz="4" w:space="0" w:color="auto"/>
            </w:tcBorders>
            <w:shd w:val="clear" w:color="auto" w:fill="auto"/>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Количество жителей субъекта в возрасте от 30 до 44 лет на 01 января текущего календарного </w:t>
            </w:r>
            <w:r w:rsidRPr="003007AF">
              <w:rPr>
                <w:rFonts w:ascii="Times New Roman" w:eastAsia="Times New Roman" w:hAnsi="Times New Roman" w:cs="Times New Roman"/>
                <w:color w:val="000000"/>
                <w:sz w:val="20"/>
                <w:szCs w:val="20"/>
                <w:lang w:eastAsia="ru-RU"/>
              </w:rPr>
              <w:lastRenderedPageBreak/>
              <w:t xml:space="preserve">года, </w:t>
            </w:r>
            <w:proofErr w:type="spellStart"/>
            <w:r w:rsidRPr="003007AF">
              <w:rPr>
                <w:rFonts w:ascii="Times New Roman" w:eastAsia="Times New Roman" w:hAnsi="Times New Roman" w:cs="Times New Roman"/>
                <w:color w:val="000000"/>
                <w:sz w:val="20"/>
                <w:szCs w:val="20"/>
                <w:lang w:eastAsia="ru-RU"/>
              </w:rPr>
              <w:t>абс</w:t>
            </w:r>
            <w:proofErr w:type="spellEnd"/>
            <w:r w:rsidRPr="003007AF">
              <w:rPr>
                <w:rFonts w:ascii="Times New Roman" w:eastAsia="Times New Roman" w:hAnsi="Times New Roman" w:cs="Times New Roman"/>
                <w:color w:val="000000"/>
                <w:sz w:val="20"/>
                <w:szCs w:val="20"/>
                <w:lang w:eastAsia="ru-RU"/>
              </w:rPr>
              <w:t>.</w:t>
            </w:r>
          </w:p>
        </w:tc>
        <w:tc>
          <w:tcPr>
            <w:tcW w:w="1352" w:type="dxa"/>
            <w:tcBorders>
              <w:top w:val="nil"/>
              <w:left w:val="nil"/>
              <w:bottom w:val="single" w:sz="4" w:space="0" w:color="auto"/>
              <w:right w:val="single" w:sz="4" w:space="0" w:color="auto"/>
            </w:tcBorders>
            <w:shd w:val="clear" w:color="auto" w:fill="auto"/>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lastRenderedPageBreak/>
              <w:t>Источник информации: Росстат</w:t>
            </w:r>
          </w:p>
        </w:tc>
        <w:tc>
          <w:tcPr>
            <w:tcW w:w="808" w:type="dxa"/>
            <w:tcBorders>
              <w:top w:val="nil"/>
              <w:left w:val="nil"/>
              <w:bottom w:val="single" w:sz="4" w:space="0" w:color="auto"/>
              <w:right w:val="single" w:sz="4" w:space="0" w:color="auto"/>
            </w:tcBorders>
            <w:shd w:val="clear" w:color="000000" w:fill="FFFFFF"/>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От 30 до 44 лет</w:t>
            </w:r>
          </w:p>
        </w:tc>
        <w:tc>
          <w:tcPr>
            <w:tcW w:w="2133" w:type="dxa"/>
            <w:tcBorders>
              <w:top w:val="nil"/>
              <w:left w:val="nil"/>
              <w:bottom w:val="single" w:sz="4" w:space="0" w:color="auto"/>
              <w:right w:val="single" w:sz="4" w:space="0" w:color="auto"/>
            </w:tcBorders>
            <w:shd w:val="clear" w:color="000000" w:fill="FFFFFF"/>
            <w:vAlign w:val="center"/>
            <w:hideMark/>
          </w:tcPr>
          <w:p w:rsidR="003E4F12" w:rsidRPr="003007AF" w:rsidRDefault="003E4F12" w:rsidP="00060AB4">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 xml:space="preserve">Накопленным итогом с 01 января текущего года на конец </w:t>
            </w:r>
            <w:r w:rsidRPr="003007AF">
              <w:rPr>
                <w:rFonts w:ascii="Times New Roman" w:eastAsia="Times New Roman" w:hAnsi="Times New Roman" w:cs="Times New Roman"/>
                <w:color w:val="000000"/>
                <w:sz w:val="20"/>
                <w:szCs w:val="20"/>
                <w:lang w:eastAsia="ru-RU"/>
              </w:rPr>
              <w:lastRenderedPageBreak/>
              <w:t>отчётного месяца</w:t>
            </w:r>
          </w:p>
        </w:tc>
      </w:tr>
    </w:tbl>
    <w:p w:rsidR="003E4F12" w:rsidRPr="00233E03" w:rsidRDefault="003E4F12" w:rsidP="003E4F12">
      <w:pPr>
        <w:spacing w:after="0" w:line="240" w:lineRule="auto"/>
        <w:ind w:firstLine="360"/>
        <w:jc w:val="both"/>
        <w:rPr>
          <w:rFonts w:ascii="Times New Roman" w:hAnsi="Times New Roman" w:cs="Times New Roman"/>
          <w:b/>
          <w:sz w:val="28"/>
          <w:szCs w:val="28"/>
        </w:rPr>
      </w:pPr>
    </w:p>
    <w:p w:rsidR="003E4F12" w:rsidRDefault="003E4F12" w:rsidP="00E705D7">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sz w:val="28"/>
          <w:szCs w:val="28"/>
        </w:rPr>
        <w:t xml:space="preserve">Пример для индикаторов, рассчитываемых </w:t>
      </w:r>
      <w:r w:rsidRPr="00233E03">
        <w:rPr>
          <w:rFonts w:ascii="Times New Roman" w:eastAsia="Times New Roman" w:hAnsi="Times New Roman" w:cs="Times New Roman"/>
          <w:b/>
          <w:bCs/>
          <w:sz w:val="28"/>
          <w:szCs w:val="28"/>
          <w:lang w:eastAsia="ru-RU"/>
        </w:rPr>
        <w:t>на 100 тыс. соответствующего населения</w:t>
      </w:r>
      <w:r w:rsidRPr="00233E03">
        <w:rPr>
          <w:rFonts w:ascii="Times New Roman" w:hAnsi="Times New Roman" w:cs="Times New Roman"/>
          <w:b/>
          <w:sz w:val="28"/>
          <w:szCs w:val="28"/>
        </w:rPr>
        <w:t xml:space="preserve">. </w:t>
      </w:r>
      <w:r w:rsidRPr="00233E03">
        <w:rPr>
          <w:rFonts w:ascii="Times New Roman" w:hAnsi="Times New Roman" w:cs="Times New Roman"/>
          <w:sz w:val="28"/>
          <w:szCs w:val="28"/>
        </w:rPr>
        <w:t>По состоянию на 14.06.2024 г. с начала года умерло 500 человек. Число дней в оцениваемом периоде (с 01.01. по 14.06. включительно) составляет 166 дней. Число дней в 2024 году составляет 366 дней (високосный). Численность населения на 01.01.2024 г. = 350 000 человек.</w:t>
      </w:r>
    </w:p>
    <w:p w:rsidR="00E705D7" w:rsidRPr="00233E03" w:rsidRDefault="00E705D7" w:rsidP="00E705D7">
      <w:pPr>
        <w:spacing w:after="0" w:line="240" w:lineRule="auto"/>
        <w:ind w:firstLine="709"/>
        <w:jc w:val="both"/>
        <w:rPr>
          <w:rFonts w:ascii="Times New Roman" w:hAnsi="Times New Roman" w:cs="Times New Roman"/>
          <w:sz w:val="28"/>
          <w:szCs w:val="28"/>
        </w:rPr>
      </w:pPr>
    </w:p>
    <w:tbl>
      <w:tblPr>
        <w:tblW w:w="8146" w:type="dxa"/>
        <w:jc w:val="center"/>
        <w:tblBorders>
          <w:insideH w:val="single" w:sz="4" w:space="0" w:color="auto"/>
        </w:tblBorders>
        <w:tblLook w:val="04A0"/>
      </w:tblPr>
      <w:tblGrid>
        <w:gridCol w:w="2689"/>
        <w:gridCol w:w="567"/>
        <w:gridCol w:w="2427"/>
        <w:gridCol w:w="1312"/>
        <w:gridCol w:w="382"/>
        <w:gridCol w:w="769"/>
      </w:tblGrid>
      <w:tr w:rsidR="003E4F12" w:rsidRPr="00233E03" w:rsidTr="00060AB4">
        <w:trPr>
          <w:trHeight w:val="439"/>
          <w:jc w:val="center"/>
        </w:trPr>
        <w:tc>
          <w:tcPr>
            <w:tcW w:w="2689" w:type="dxa"/>
            <w:shd w:val="clear" w:color="auto" w:fill="auto"/>
            <w:vAlign w:val="center"/>
            <w:hideMark/>
          </w:tcPr>
          <w:p w:rsidR="003E4F12" w:rsidRPr="00233E03" w:rsidRDefault="003E4F12" w:rsidP="00060AB4">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Показатель смертности на 100 тыс. населения</w:t>
            </w:r>
          </w:p>
        </w:tc>
        <w:tc>
          <w:tcPr>
            <w:tcW w:w="567" w:type="dxa"/>
            <w:vAlign w:val="center"/>
          </w:tcPr>
          <w:p w:rsidR="003E4F12" w:rsidRPr="00233E03" w:rsidRDefault="003E4F12" w:rsidP="00060AB4">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w:t>
            </w:r>
          </w:p>
        </w:tc>
        <w:tc>
          <w:tcPr>
            <w:tcW w:w="2427" w:type="dxa"/>
            <w:shd w:val="clear" w:color="auto" w:fill="auto"/>
            <w:vAlign w:val="center"/>
            <w:hideMark/>
          </w:tcPr>
          <w:p w:rsidR="003E4F12" w:rsidRPr="00233E03" w:rsidRDefault="003E4F12" w:rsidP="00060AB4">
            <w:pPr>
              <w:spacing w:after="0" w:line="240" w:lineRule="auto"/>
              <w:jc w:val="center"/>
              <w:rPr>
                <w:rFonts w:ascii="Times New Roman" w:eastAsia="Times New Roman" w:hAnsi="Times New Roman" w:cs="Times New Roman"/>
                <w:sz w:val="20"/>
                <w:szCs w:val="20"/>
                <w:lang w:eastAsia="ru-RU"/>
              </w:rPr>
            </w:pPr>
            <w:r w:rsidRPr="00233E03">
              <w:rPr>
                <w:rFonts w:ascii="Times New Roman" w:eastAsia="Times New Roman" w:hAnsi="Times New Roman" w:cs="Times New Roman"/>
                <w:sz w:val="20"/>
                <w:szCs w:val="20"/>
                <w:lang w:eastAsia="ru-RU"/>
              </w:rPr>
              <w:t>500 ÷ 166 × 366 = 1 102</w:t>
            </w:r>
          </w:p>
        </w:tc>
        <w:tc>
          <w:tcPr>
            <w:tcW w:w="1312" w:type="dxa"/>
            <w:vAlign w:val="center"/>
          </w:tcPr>
          <w:p w:rsidR="003E4F12" w:rsidRPr="00233E03" w:rsidRDefault="003E4F12" w:rsidP="00060AB4">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eastAsia="ru-RU"/>
              </w:rPr>
              <w:t xml:space="preserve">× </w:t>
            </w:r>
            <w:r w:rsidRPr="00233E03">
              <w:rPr>
                <w:rFonts w:ascii="Times New Roman" w:eastAsia="Times New Roman" w:hAnsi="Times New Roman" w:cs="Times New Roman"/>
                <w:sz w:val="20"/>
                <w:szCs w:val="20"/>
                <w:lang w:val="en-US" w:eastAsia="ru-RU"/>
              </w:rPr>
              <w:t>100 000</w:t>
            </w:r>
          </w:p>
        </w:tc>
        <w:tc>
          <w:tcPr>
            <w:tcW w:w="382" w:type="dxa"/>
            <w:shd w:val="clear" w:color="auto" w:fill="auto"/>
            <w:noWrap/>
            <w:vAlign w:val="center"/>
          </w:tcPr>
          <w:p w:rsidR="003E4F12" w:rsidRPr="00233E03" w:rsidRDefault="003E4F12" w:rsidP="00060AB4">
            <w:pPr>
              <w:spacing w:after="0" w:line="240" w:lineRule="auto"/>
              <w:jc w:val="center"/>
              <w:rPr>
                <w:rFonts w:ascii="Times New Roman" w:eastAsia="Times New Roman" w:hAnsi="Times New Roman" w:cs="Times New Roman"/>
                <w:sz w:val="20"/>
                <w:szCs w:val="20"/>
                <w:lang w:val="en-US" w:eastAsia="ru-RU"/>
              </w:rPr>
            </w:pPr>
            <w:r w:rsidRPr="00233E03">
              <w:rPr>
                <w:rFonts w:ascii="Times New Roman" w:eastAsia="Times New Roman" w:hAnsi="Times New Roman" w:cs="Times New Roman"/>
                <w:sz w:val="20"/>
                <w:szCs w:val="20"/>
                <w:lang w:val="en-US" w:eastAsia="ru-RU"/>
              </w:rPr>
              <w:t>=</w:t>
            </w:r>
          </w:p>
        </w:tc>
        <w:tc>
          <w:tcPr>
            <w:tcW w:w="769" w:type="dxa"/>
            <w:vAlign w:val="center"/>
          </w:tcPr>
          <w:p w:rsidR="003E4F12" w:rsidRPr="00233E03" w:rsidRDefault="003E4F12" w:rsidP="00060AB4">
            <w:pPr>
              <w:spacing w:after="0" w:line="240" w:lineRule="auto"/>
              <w:rPr>
                <w:rFonts w:ascii="Times New Roman" w:eastAsia="Times New Roman" w:hAnsi="Times New Roman" w:cs="Times New Roman"/>
                <w:b/>
                <w:bCs/>
                <w:sz w:val="20"/>
                <w:szCs w:val="20"/>
                <w:lang w:eastAsia="ru-RU"/>
              </w:rPr>
            </w:pPr>
            <w:r w:rsidRPr="00233E03">
              <w:rPr>
                <w:rFonts w:ascii="Times New Roman" w:eastAsia="Times New Roman" w:hAnsi="Times New Roman" w:cs="Times New Roman"/>
                <w:b/>
                <w:bCs/>
                <w:sz w:val="20"/>
                <w:szCs w:val="20"/>
                <w:lang w:eastAsia="ru-RU"/>
              </w:rPr>
              <w:t>304,86</w:t>
            </w:r>
          </w:p>
        </w:tc>
      </w:tr>
    </w:tbl>
    <w:p w:rsidR="003E4F12" w:rsidRDefault="003E4F12" w:rsidP="003E4F12"/>
    <w:p w:rsidR="003E4F12" w:rsidRPr="00951023" w:rsidRDefault="003E4F12" w:rsidP="006D3DBB">
      <w:pPr>
        <w:spacing w:after="0"/>
        <w:ind w:firstLine="709"/>
        <w:jc w:val="both"/>
        <w:rPr>
          <w:rFonts w:ascii="Times New Roman" w:hAnsi="Times New Roman" w:cs="Times New Roman"/>
          <w:sz w:val="28"/>
          <w:szCs w:val="28"/>
        </w:rPr>
      </w:pPr>
      <w:r>
        <w:rPr>
          <w:rFonts w:ascii="Times New Roman" w:hAnsi="Times New Roman" w:cs="Times New Roman"/>
          <w:i/>
          <w:iCs/>
          <w:sz w:val="28"/>
          <w:szCs w:val="28"/>
        </w:rPr>
        <w:t>*</w:t>
      </w:r>
      <w:r w:rsidRPr="00951023">
        <w:rPr>
          <w:rFonts w:ascii="Times New Roman" w:hAnsi="Times New Roman" w:cs="Times New Roman"/>
          <w:i/>
          <w:iCs/>
          <w:sz w:val="28"/>
          <w:szCs w:val="28"/>
        </w:rPr>
        <w:t>Целевое значение</w:t>
      </w:r>
      <w:r w:rsidRPr="00951023">
        <w:rPr>
          <w:rFonts w:ascii="Times New Roman" w:hAnsi="Times New Roman" w:cs="Times New Roman"/>
          <w:sz w:val="28"/>
          <w:szCs w:val="28"/>
        </w:rPr>
        <w:t xml:space="preserve"> для субъектов с высокой пораженностью населения ВИЧ-инфекцией (с 65 по 85 ранговые места), к которым относятся следующие регионы Российской Федерации: Новосибирская область, Республика Крым, Удмуртская республика, Пермский край, Оренбургская область, Самарская область, Ульяновская область, Курганская область, Свердловская область, Тюменская область, Ханты-Мансийский автономный округ, Челябинская область, Алтайский край, Красноярский край, Иркутская область, Кемеровская область, Омская область, Томская область, Республика Бурятия, г. Санкт-Петербург:не более 55,4 на 100 тыс. населения.</w:t>
      </w:r>
    </w:p>
    <w:p w:rsidR="003E4F12" w:rsidRPr="00951023" w:rsidRDefault="003E4F12" w:rsidP="006D3DBB">
      <w:pPr>
        <w:spacing w:after="0"/>
        <w:ind w:firstLine="709"/>
        <w:jc w:val="both"/>
        <w:rPr>
          <w:rFonts w:ascii="Times New Roman" w:hAnsi="Times New Roman" w:cs="Times New Roman"/>
          <w:sz w:val="28"/>
          <w:szCs w:val="28"/>
        </w:rPr>
      </w:pPr>
      <w:r w:rsidRPr="00951023">
        <w:rPr>
          <w:rFonts w:ascii="Times New Roman" w:hAnsi="Times New Roman" w:cs="Times New Roman"/>
          <w:i/>
          <w:iCs/>
          <w:sz w:val="28"/>
          <w:szCs w:val="28"/>
        </w:rPr>
        <w:t>Целевое значение</w:t>
      </w:r>
      <w:r w:rsidRPr="00951023">
        <w:rPr>
          <w:rFonts w:ascii="Times New Roman" w:hAnsi="Times New Roman" w:cs="Times New Roman"/>
          <w:sz w:val="28"/>
          <w:szCs w:val="28"/>
        </w:rPr>
        <w:t xml:space="preserve"> для субъектов с невысокой пораженностью населения ВИЧ-инфекцией (с 1 по 64 ранговые места), к которым относятся следующие регионы Российской Федерации: Белгородская область, Брянская область, Владимирская область, Воронежская область, Ивановская область, Калужская область, Костромская область, Курская область, Липецкая область, Московская область, Орловская область, Рязанская область, Смоленская область, Тамбовская область, Тверская область, Тульская область, Ярославская область, г. Москва, Республика Карелия, Республика Коми, Архангельская область, Ненецкий АО, Вологодская область, Калининградская область, Ленинградская область, Мурманская область, Новгородская область, Псковская область, Республика Адыгея, Республика Калмыкия, Краснодарский край, Астраханская область, Волгоградская область, Ростовская область, г. Севастополь, Республика Дагестан, Республика Ингушетия, Кабардино-Балкарская Республика, Карачаево-Черкесская Республика, РСО-Алания, Чеченская Республика, Ставропольский край, Республика Башкортостан, Республика Марий Эл, Республика Мордовия, Республика Татарстан, Чувашская Республика, Кировская область, Нижегородская область, Пензенская область, Саратовская область, Ямало-Ненецкий АО, Республика Алтай, Республика Тыва, Республика Хакасия, Республика Саха, Забайкальский край, Камчатский край, Приморский край, Хабаровский край, Амурская область, Магаданская область, Сахалинская область, Еврейская АО, Чукотский АО:не более 14,7 на 100 тыс. населения.</w:t>
      </w:r>
    </w:p>
    <w:p w:rsidR="00796F79" w:rsidRPr="00233E03" w:rsidRDefault="00796F79" w:rsidP="00CD68F4">
      <w:pPr>
        <w:spacing w:after="0" w:line="240" w:lineRule="auto"/>
        <w:ind w:firstLine="426"/>
        <w:jc w:val="both"/>
        <w:rPr>
          <w:rFonts w:ascii="Times New Roman" w:eastAsia="Times New Roman" w:hAnsi="Times New Roman" w:cs="Times New Roman"/>
          <w:b/>
          <w:bCs/>
          <w:sz w:val="28"/>
          <w:szCs w:val="28"/>
          <w:lang w:eastAsia="ru-RU"/>
        </w:rPr>
      </w:pPr>
    </w:p>
    <w:p w:rsidR="0015725E" w:rsidRPr="00233E03" w:rsidRDefault="00A20747" w:rsidP="00E705D7">
      <w:pPr>
        <w:pStyle w:val="a3"/>
        <w:numPr>
          <w:ilvl w:val="0"/>
          <w:numId w:val="2"/>
        </w:numPr>
        <w:spacing w:after="0" w:line="288" w:lineRule="atLeast"/>
        <w:ind w:left="0" w:firstLine="709"/>
        <w:jc w:val="both"/>
        <w:rPr>
          <w:sz w:val="28"/>
          <w:szCs w:val="28"/>
        </w:rPr>
      </w:pPr>
      <w:r w:rsidRPr="00233E03">
        <w:rPr>
          <w:rFonts w:ascii="Times New Roman" w:eastAsia="Times New Roman" w:hAnsi="Times New Roman" w:cs="Times New Roman"/>
          <w:b/>
          <w:bCs/>
          <w:sz w:val="28"/>
          <w:szCs w:val="28"/>
          <w:lang w:eastAsia="ru-RU"/>
        </w:rPr>
        <w:t>Доля диагнозов «старость» и «неопределенные» и «неуточненные» причины в общей структуре причин смертности, %</w:t>
      </w:r>
    </w:p>
    <w:p w:rsidR="0015725E" w:rsidRPr="00233E03" w:rsidRDefault="0015725E" w:rsidP="00E705D7">
      <w:pPr>
        <w:spacing w:after="0" w:line="240" w:lineRule="auto"/>
        <w:ind w:firstLine="709"/>
        <w:jc w:val="both"/>
        <w:rPr>
          <w:rFonts w:ascii="Times New Roman" w:eastAsia="Times New Roman" w:hAnsi="Times New Roman" w:cs="Times New Roman"/>
          <w:b/>
          <w:bCs/>
          <w:sz w:val="28"/>
          <w:szCs w:val="28"/>
          <w:lang w:eastAsia="ru-RU"/>
        </w:rPr>
      </w:pPr>
    </w:p>
    <w:p w:rsidR="0015725E" w:rsidRPr="006C4C4E" w:rsidRDefault="0015725E" w:rsidP="00E705D7">
      <w:pPr>
        <w:spacing w:after="0" w:line="240" w:lineRule="auto"/>
        <w:ind w:firstLine="709"/>
        <w:jc w:val="both"/>
        <w:rPr>
          <w:rFonts w:ascii="Times New Roman" w:hAnsi="Times New Roman" w:cs="Times New Roman"/>
          <w:bCs/>
          <w:sz w:val="28"/>
          <w:szCs w:val="28"/>
        </w:rPr>
      </w:pPr>
      <w:r w:rsidRPr="006C4C4E">
        <w:rPr>
          <w:rFonts w:ascii="Times New Roman" w:hAnsi="Times New Roman" w:cs="Times New Roman"/>
          <w:bCs/>
          <w:sz w:val="28"/>
          <w:szCs w:val="28"/>
        </w:rPr>
        <w:t>Показатель формируется на основании оперативных данныхФРМ</w:t>
      </w:r>
      <w:r w:rsidR="00920A8D">
        <w:rPr>
          <w:rFonts w:ascii="Times New Roman" w:hAnsi="Times New Roman" w:cs="Times New Roman"/>
          <w:bCs/>
          <w:sz w:val="28"/>
          <w:szCs w:val="28"/>
        </w:rPr>
        <w:t>Д</w:t>
      </w:r>
      <w:r w:rsidRPr="006C4C4E">
        <w:rPr>
          <w:rFonts w:ascii="Times New Roman" w:hAnsi="Times New Roman" w:cs="Times New Roman"/>
          <w:bCs/>
          <w:sz w:val="28"/>
          <w:szCs w:val="28"/>
        </w:rPr>
        <w:t>С ЕГИСЗ</w:t>
      </w:r>
      <w:r w:rsidR="000B6A0B" w:rsidRPr="006C4C4E">
        <w:rPr>
          <w:rFonts w:ascii="Times New Roman" w:hAnsi="Times New Roman" w:cs="Times New Roman"/>
          <w:bCs/>
          <w:sz w:val="28"/>
          <w:szCs w:val="28"/>
        </w:rPr>
        <w:t>. Участие РОИВ в формировании показателя не требуется.</w:t>
      </w:r>
    </w:p>
    <w:p w:rsidR="0015725E" w:rsidRPr="00233E03" w:rsidRDefault="0015725E" w:rsidP="00E705D7">
      <w:pPr>
        <w:spacing w:after="0" w:line="240" w:lineRule="auto"/>
        <w:ind w:firstLine="709"/>
        <w:jc w:val="both"/>
        <w:rPr>
          <w:rFonts w:ascii="Times New Roman" w:hAnsi="Times New Roman" w:cs="Times New Roman"/>
          <w:sz w:val="28"/>
          <w:szCs w:val="28"/>
        </w:rPr>
      </w:pPr>
    </w:p>
    <w:p w:rsidR="00E705D7" w:rsidRDefault="0015725E" w:rsidP="00650ADF">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w:t>
      </w:r>
      <w:r w:rsidR="00A20747" w:rsidRPr="00233E03">
        <w:rPr>
          <w:rFonts w:ascii="Times New Roman" w:hAnsi="Times New Roman" w:cs="Times New Roman"/>
          <w:sz w:val="28"/>
          <w:szCs w:val="28"/>
        </w:rPr>
        <w:t xml:space="preserve"> умерших, причины смерти которых определены как «старость» или «неопределенные», или «неуточненные»</w:t>
      </w:r>
      <w:r w:rsidRPr="00233E03">
        <w:rPr>
          <w:rFonts w:ascii="Times New Roman" w:hAnsi="Times New Roman" w:cs="Times New Roman"/>
          <w:sz w:val="28"/>
          <w:szCs w:val="28"/>
        </w:rPr>
        <w:t xml:space="preserve">, к </w:t>
      </w:r>
      <w:r w:rsidR="00A20747" w:rsidRPr="00233E03">
        <w:rPr>
          <w:rFonts w:ascii="Times New Roman" w:hAnsi="Times New Roman" w:cs="Times New Roman"/>
          <w:sz w:val="28"/>
          <w:szCs w:val="28"/>
        </w:rPr>
        <w:t>числу умерших от всех причин на последний день отчётного месяца</w:t>
      </w:r>
      <w:r w:rsidRPr="00233E03">
        <w:rPr>
          <w:rFonts w:ascii="Times New Roman" w:hAnsi="Times New Roman" w:cs="Times New Roman"/>
          <w:sz w:val="28"/>
          <w:szCs w:val="28"/>
        </w:rPr>
        <w:t>.</w:t>
      </w:r>
      <w:r w:rsidR="00A20747" w:rsidRPr="00233E03">
        <w:rPr>
          <w:rFonts w:ascii="Times New Roman" w:hAnsi="Times New Roman" w:cs="Times New Roman"/>
          <w:sz w:val="28"/>
          <w:szCs w:val="28"/>
        </w:rPr>
        <w:t xml:space="preserve"> Перечень кодов </w:t>
      </w:r>
      <w:r w:rsidR="00E705D7">
        <w:rPr>
          <w:rFonts w:ascii="Times New Roman" w:hAnsi="Times New Roman" w:cs="Times New Roman"/>
          <w:sz w:val="28"/>
          <w:szCs w:val="28"/>
        </w:rPr>
        <w:br/>
      </w:r>
      <w:r w:rsidR="00A20747" w:rsidRPr="00233E03">
        <w:rPr>
          <w:rFonts w:ascii="Times New Roman" w:hAnsi="Times New Roman" w:cs="Times New Roman"/>
          <w:sz w:val="28"/>
          <w:szCs w:val="28"/>
        </w:rPr>
        <w:t>МКБ</w:t>
      </w:r>
      <w:r w:rsidR="00920A8D">
        <w:rPr>
          <w:rFonts w:ascii="Times New Roman" w:hAnsi="Times New Roman" w:cs="Times New Roman"/>
          <w:sz w:val="28"/>
          <w:szCs w:val="28"/>
        </w:rPr>
        <w:t>-10</w:t>
      </w:r>
      <w:r w:rsidR="00A20747" w:rsidRPr="00233E03">
        <w:rPr>
          <w:rFonts w:ascii="Times New Roman" w:hAnsi="Times New Roman" w:cs="Times New Roman"/>
          <w:sz w:val="28"/>
          <w:szCs w:val="28"/>
        </w:rPr>
        <w:t xml:space="preserve"> по 561 нозологи</w:t>
      </w:r>
      <w:r w:rsidR="00920A8D">
        <w:rPr>
          <w:rFonts w:ascii="Times New Roman" w:hAnsi="Times New Roman" w:cs="Times New Roman"/>
          <w:sz w:val="28"/>
          <w:szCs w:val="28"/>
        </w:rPr>
        <w:t>и</w:t>
      </w:r>
      <w:r w:rsidR="00A20747" w:rsidRPr="00233E03">
        <w:rPr>
          <w:rFonts w:ascii="Times New Roman" w:hAnsi="Times New Roman" w:cs="Times New Roman"/>
          <w:sz w:val="28"/>
          <w:szCs w:val="28"/>
        </w:rPr>
        <w:t>, отнесённ</w:t>
      </w:r>
      <w:r w:rsidR="00920A8D">
        <w:rPr>
          <w:rFonts w:ascii="Times New Roman" w:hAnsi="Times New Roman" w:cs="Times New Roman"/>
          <w:sz w:val="28"/>
          <w:szCs w:val="28"/>
        </w:rPr>
        <w:t>ой</w:t>
      </w:r>
      <w:r w:rsidR="00A20747" w:rsidRPr="00233E03">
        <w:rPr>
          <w:rFonts w:ascii="Times New Roman" w:hAnsi="Times New Roman" w:cs="Times New Roman"/>
          <w:sz w:val="28"/>
          <w:szCs w:val="28"/>
        </w:rPr>
        <w:t xml:space="preserve"> к «неопределенным» или «неуточненным»</w:t>
      </w:r>
      <w:r w:rsidR="00920A8D">
        <w:rPr>
          <w:rFonts w:ascii="Times New Roman" w:hAnsi="Times New Roman" w:cs="Times New Roman"/>
          <w:sz w:val="28"/>
          <w:szCs w:val="28"/>
        </w:rPr>
        <w:t>, приведен</w:t>
      </w:r>
      <w:r w:rsidR="00A20747" w:rsidRPr="00233E03">
        <w:rPr>
          <w:rFonts w:ascii="Times New Roman" w:hAnsi="Times New Roman" w:cs="Times New Roman"/>
          <w:sz w:val="28"/>
          <w:szCs w:val="28"/>
        </w:rPr>
        <w:t xml:space="preserve"> в приложении.</w:t>
      </w:r>
    </w:p>
    <w:p w:rsidR="005C213F" w:rsidRDefault="005C213F" w:rsidP="00E705D7">
      <w:pPr>
        <w:spacing w:after="0" w:line="240" w:lineRule="auto"/>
        <w:ind w:firstLine="709"/>
        <w:jc w:val="both"/>
        <w:rPr>
          <w:rFonts w:ascii="Times New Roman" w:hAnsi="Times New Roman" w:cs="Times New Roman"/>
          <w:sz w:val="28"/>
          <w:szCs w:val="28"/>
        </w:rPr>
      </w:pPr>
    </w:p>
    <w:p w:rsidR="00A15343" w:rsidRPr="00233E03" w:rsidRDefault="00A15343" w:rsidP="00E705D7">
      <w:pPr>
        <w:spacing w:after="0" w:line="240" w:lineRule="auto"/>
        <w:ind w:firstLine="709"/>
        <w:jc w:val="both"/>
        <w:rPr>
          <w:rFonts w:ascii="Times New Roman" w:hAnsi="Times New Roman" w:cs="Times New Roman"/>
          <w:sz w:val="28"/>
          <w:szCs w:val="28"/>
        </w:rPr>
      </w:pPr>
      <w:r w:rsidRPr="00433A8C">
        <w:rPr>
          <w:rFonts w:ascii="Times New Roman" w:hAnsi="Times New Roman" w:cs="Times New Roman"/>
          <w:b/>
          <w:sz w:val="28"/>
          <w:szCs w:val="28"/>
        </w:rPr>
        <w:t>Целевое значение показателя составляет</w:t>
      </w:r>
      <w:r w:rsidR="006C4C4E" w:rsidRPr="006C4C4E">
        <w:rPr>
          <w:rFonts w:ascii="Times New Roman" w:hAnsi="Times New Roman" w:cs="Times New Roman"/>
          <w:b/>
          <w:sz w:val="28"/>
          <w:szCs w:val="28"/>
        </w:rPr>
        <w:t>≤</w:t>
      </w:r>
      <w:r w:rsidR="00E705D7">
        <w:rPr>
          <w:rFonts w:ascii="Times New Roman" w:hAnsi="Times New Roman" w:cs="Times New Roman"/>
          <w:b/>
          <w:sz w:val="28"/>
          <w:szCs w:val="28"/>
        </w:rPr>
        <w:t> </w:t>
      </w:r>
      <w:r w:rsidR="006C4C4E" w:rsidRPr="006C4C4E">
        <w:rPr>
          <w:rFonts w:ascii="Times New Roman" w:hAnsi="Times New Roman" w:cs="Times New Roman"/>
          <w:b/>
          <w:sz w:val="28"/>
          <w:szCs w:val="28"/>
        </w:rPr>
        <w:t>5</w:t>
      </w:r>
      <w:r w:rsidR="00E705D7">
        <w:rPr>
          <w:rFonts w:ascii="Times New Roman" w:hAnsi="Times New Roman" w:cs="Times New Roman"/>
          <w:b/>
          <w:sz w:val="28"/>
          <w:szCs w:val="28"/>
        </w:rPr>
        <w:t> </w:t>
      </w:r>
      <w:r w:rsidR="006C4C4E" w:rsidRPr="006C4C4E">
        <w:rPr>
          <w:rFonts w:ascii="Times New Roman" w:hAnsi="Times New Roman" w:cs="Times New Roman"/>
          <w:b/>
          <w:sz w:val="28"/>
          <w:szCs w:val="28"/>
        </w:rPr>
        <w:t>%</w:t>
      </w:r>
    </w:p>
    <w:p w:rsidR="0015725E" w:rsidRPr="00233E03" w:rsidRDefault="0015725E" w:rsidP="0015725E">
      <w:pPr>
        <w:spacing w:after="0" w:line="240" w:lineRule="auto"/>
        <w:jc w:val="both"/>
        <w:rPr>
          <w:rFonts w:ascii="Times New Roman" w:hAnsi="Times New Roman" w:cs="Times New Roman"/>
          <w:sz w:val="28"/>
          <w:szCs w:val="28"/>
        </w:rPr>
      </w:pPr>
    </w:p>
    <w:tbl>
      <w:tblPr>
        <w:tblW w:w="9412" w:type="dxa"/>
        <w:jc w:val="center"/>
        <w:tblLook w:val="04A0"/>
      </w:tblPr>
      <w:tblGrid>
        <w:gridCol w:w="1824"/>
        <w:gridCol w:w="3841"/>
        <w:gridCol w:w="1352"/>
        <w:gridCol w:w="1049"/>
        <w:gridCol w:w="1346"/>
      </w:tblGrid>
      <w:tr w:rsidR="00AE493C" w:rsidRPr="003007AF" w:rsidTr="00E705D7">
        <w:trPr>
          <w:trHeight w:val="1470"/>
          <w:jc w:val="center"/>
        </w:trPr>
        <w:tc>
          <w:tcPr>
            <w:tcW w:w="1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Доля диагнозов «старость» и «неопределенные» и «неуточненные» причины в общей структуре причин смертности, %</w:t>
            </w:r>
          </w:p>
        </w:tc>
        <w:tc>
          <w:tcPr>
            <w:tcW w:w="3841" w:type="dxa"/>
            <w:tcBorders>
              <w:top w:val="single" w:sz="4" w:space="0" w:color="auto"/>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Число МСС, сформированных за 4 недели, предшествующие дате формирования отчета, в которых первоначал</w:t>
            </w:r>
            <w:r>
              <w:rPr>
                <w:rFonts w:ascii="Times New Roman" w:eastAsia="Times New Roman" w:hAnsi="Times New Roman" w:cs="Times New Roman"/>
                <w:color w:val="000000"/>
                <w:sz w:val="20"/>
                <w:szCs w:val="20"/>
                <w:lang w:eastAsia="ru-RU"/>
              </w:rPr>
              <w:t>ь</w:t>
            </w:r>
            <w:r w:rsidRPr="003007AF">
              <w:rPr>
                <w:rFonts w:ascii="Times New Roman" w:eastAsia="Times New Roman" w:hAnsi="Times New Roman" w:cs="Times New Roman"/>
                <w:color w:val="000000"/>
                <w:sz w:val="20"/>
                <w:szCs w:val="20"/>
                <w:lang w:eastAsia="ru-RU"/>
              </w:rPr>
              <w:t>ной причиной смерти указана «старость» или указан код МКБ-10, относящейся к категориям «неопределенные», «неуточненные» причины смерти (исчерпывающий перечень кодов МКБ-10 указан в приложении к методике)</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4 последние недели до даты отчета</w:t>
            </w:r>
          </w:p>
        </w:tc>
      </w:tr>
      <w:tr w:rsidR="00AE493C" w:rsidRPr="003007AF" w:rsidTr="00E705D7">
        <w:trPr>
          <w:trHeight w:val="894"/>
          <w:jc w:val="center"/>
        </w:trPr>
        <w:tc>
          <w:tcPr>
            <w:tcW w:w="1824" w:type="dxa"/>
            <w:vMerge/>
            <w:tcBorders>
              <w:top w:val="single" w:sz="4" w:space="0" w:color="auto"/>
              <w:left w:val="single" w:sz="4" w:space="0" w:color="auto"/>
              <w:bottom w:val="single" w:sz="4" w:space="0" w:color="auto"/>
              <w:right w:val="single" w:sz="4" w:space="0" w:color="auto"/>
            </w:tcBorders>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p>
        </w:tc>
        <w:tc>
          <w:tcPr>
            <w:tcW w:w="3841" w:type="dxa"/>
            <w:tcBorders>
              <w:top w:val="nil"/>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Общее число МСС, оформленных за последние 4 недели, предшествующие дате формирования отчета</w:t>
            </w:r>
          </w:p>
        </w:tc>
        <w:tc>
          <w:tcPr>
            <w:tcW w:w="1352" w:type="dxa"/>
            <w:tcBorders>
              <w:top w:val="nil"/>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nil"/>
              <w:left w:val="nil"/>
              <w:bottom w:val="single" w:sz="4" w:space="0" w:color="auto"/>
              <w:right w:val="single" w:sz="4" w:space="0" w:color="auto"/>
            </w:tcBorders>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346" w:type="dxa"/>
            <w:tcBorders>
              <w:top w:val="nil"/>
              <w:left w:val="nil"/>
              <w:bottom w:val="single" w:sz="4" w:space="0" w:color="auto"/>
              <w:right w:val="single" w:sz="4" w:space="0" w:color="auto"/>
            </w:tcBorders>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За 4 последние недели до даты отчета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44573E" w:rsidRPr="00233E03" w:rsidRDefault="0044573E" w:rsidP="0015725E">
      <w:pPr>
        <w:pStyle w:val="a3"/>
        <w:spacing w:after="0" w:line="288" w:lineRule="atLeast"/>
        <w:ind w:left="360"/>
        <w:jc w:val="both"/>
        <w:rPr>
          <w:rFonts w:ascii="Times New Roman" w:hAnsi="Times New Roman" w:cs="Times New Roman"/>
          <w:b/>
          <w:sz w:val="28"/>
          <w:szCs w:val="28"/>
        </w:rPr>
      </w:pPr>
    </w:p>
    <w:p w:rsidR="00A20747" w:rsidRPr="00233E03" w:rsidRDefault="00A20747" w:rsidP="00E705D7">
      <w:pPr>
        <w:pStyle w:val="a3"/>
        <w:numPr>
          <w:ilvl w:val="0"/>
          <w:numId w:val="2"/>
        </w:numPr>
        <w:spacing w:after="0" w:line="288" w:lineRule="atLeast"/>
        <w:ind w:left="0" w:firstLine="709"/>
        <w:jc w:val="both"/>
        <w:rPr>
          <w:sz w:val="28"/>
          <w:szCs w:val="28"/>
        </w:rPr>
      </w:pPr>
      <w:r w:rsidRPr="00233E03">
        <w:rPr>
          <w:rFonts w:ascii="Times New Roman" w:eastAsia="Times New Roman" w:hAnsi="Times New Roman" w:cs="Times New Roman"/>
          <w:b/>
          <w:bCs/>
          <w:sz w:val="28"/>
          <w:szCs w:val="28"/>
          <w:lang w:eastAsia="ru-RU"/>
        </w:rPr>
        <w:t xml:space="preserve">Доля медицинских свидетельств о смерти, формируемых </w:t>
      </w:r>
      <w:r w:rsidR="00E705D7">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 xml:space="preserve">в медицинских организациях государственной и муниципальной систем здравоохранения субъекта Российской Федерации в форме электронных медицинских документов и документов, содержащих сведения медицинского свидетельства о смерти или перинатальной смерти, зарегистрированных </w:t>
      </w:r>
      <w:r w:rsidR="00E705D7">
        <w:rPr>
          <w:rFonts w:ascii="Times New Roman" w:eastAsia="Times New Roman" w:hAnsi="Times New Roman" w:cs="Times New Roman"/>
          <w:b/>
          <w:bCs/>
          <w:sz w:val="28"/>
          <w:szCs w:val="28"/>
          <w:lang w:eastAsia="ru-RU"/>
        </w:rPr>
        <w:br/>
      </w:r>
      <w:r w:rsidRPr="00233E03">
        <w:rPr>
          <w:rFonts w:ascii="Times New Roman" w:eastAsia="Times New Roman" w:hAnsi="Times New Roman" w:cs="Times New Roman"/>
          <w:b/>
          <w:bCs/>
          <w:sz w:val="28"/>
          <w:szCs w:val="28"/>
          <w:lang w:eastAsia="ru-RU"/>
        </w:rPr>
        <w:t>в Федеральном реестре медицинских документов о смерти ЕГИСЗ</w:t>
      </w:r>
    </w:p>
    <w:p w:rsidR="00A20747" w:rsidRPr="00233E03" w:rsidRDefault="00A20747" w:rsidP="00E705D7">
      <w:pPr>
        <w:spacing w:after="0" w:line="240" w:lineRule="auto"/>
        <w:ind w:firstLine="709"/>
        <w:jc w:val="both"/>
        <w:rPr>
          <w:rFonts w:ascii="Times New Roman" w:eastAsia="Times New Roman" w:hAnsi="Times New Roman" w:cs="Times New Roman"/>
          <w:b/>
          <w:bCs/>
          <w:sz w:val="28"/>
          <w:szCs w:val="28"/>
          <w:lang w:eastAsia="ru-RU"/>
        </w:rPr>
      </w:pPr>
    </w:p>
    <w:p w:rsidR="00A20747" w:rsidRPr="00A15343" w:rsidRDefault="00A20747"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sidR="00920A8D">
        <w:rPr>
          <w:rFonts w:ascii="Times New Roman" w:hAnsi="Times New Roman" w:cs="Times New Roman"/>
          <w:bCs/>
          <w:sz w:val="28"/>
          <w:szCs w:val="28"/>
        </w:rPr>
        <w:t>Д</w:t>
      </w:r>
      <w:r w:rsidRPr="00A15343">
        <w:rPr>
          <w:rFonts w:ascii="Times New Roman" w:hAnsi="Times New Roman" w:cs="Times New Roman"/>
          <w:bCs/>
          <w:sz w:val="28"/>
          <w:szCs w:val="28"/>
        </w:rPr>
        <w:t>С ЕГИСЗ</w:t>
      </w:r>
      <w:r w:rsidR="000B6A0B" w:rsidRPr="00A15343">
        <w:rPr>
          <w:rFonts w:ascii="Times New Roman" w:hAnsi="Times New Roman" w:cs="Times New Roman"/>
          <w:bCs/>
          <w:sz w:val="28"/>
          <w:szCs w:val="28"/>
        </w:rPr>
        <w:t>. Участие РОИВ в формировании показателя не требуется.</w:t>
      </w:r>
    </w:p>
    <w:p w:rsidR="00A20747" w:rsidRPr="00233E03" w:rsidRDefault="00A20747" w:rsidP="00E705D7">
      <w:pPr>
        <w:spacing w:after="0" w:line="240" w:lineRule="auto"/>
        <w:ind w:firstLine="709"/>
        <w:jc w:val="both"/>
        <w:rPr>
          <w:rFonts w:ascii="Times New Roman" w:hAnsi="Times New Roman" w:cs="Times New Roman"/>
          <w:sz w:val="28"/>
          <w:szCs w:val="28"/>
        </w:rPr>
      </w:pPr>
    </w:p>
    <w:p w:rsidR="00A15343" w:rsidRDefault="00A20747" w:rsidP="00E705D7">
      <w:pPr>
        <w:spacing w:after="0" w:line="240" w:lineRule="auto"/>
        <w:ind w:firstLine="709"/>
        <w:jc w:val="both"/>
        <w:rPr>
          <w:rFonts w:ascii="Times New Roman" w:hAnsi="Times New Roman" w:cs="Times New Roman"/>
          <w:sz w:val="28"/>
          <w:szCs w:val="28"/>
        </w:rPr>
      </w:pPr>
      <w:r w:rsidRPr="00233E03">
        <w:rPr>
          <w:rFonts w:ascii="Times New Roman" w:hAnsi="Times New Roman" w:cs="Times New Roman"/>
          <w:b/>
          <w:bCs/>
          <w:sz w:val="28"/>
          <w:szCs w:val="28"/>
        </w:rPr>
        <w:t>Рассчитывается,</w:t>
      </w:r>
      <w:r w:rsidRPr="00233E03">
        <w:rPr>
          <w:rFonts w:ascii="Times New Roman" w:hAnsi="Times New Roman" w:cs="Times New Roman"/>
          <w:sz w:val="28"/>
          <w:szCs w:val="28"/>
        </w:rPr>
        <w:t xml:space="preserve"> как отношение числа медицинских свидетельств о смерти, формируемых в форме электронных медицинских документов к общему числу медицинских свидетельств о смерти. Наименования электронных медицинских документов представлены в методике.</w:t>
      </w:r>
    </w:p>
    <w:p w:rsidR="00A15343" w:rsidRDefault="00A15343" w:rsidP="00E705D7">
      <w:pPr>
        <w:spacing w:after="0" w:line="240" w:lineRule="auto"/>
        <w:ind w:firstLine="709"/>
        <w:jc w:val="both"/>
        <w:rPr>
          <w:rFonts w:ascii="Times New Roman" w:hAnsi="Times New Roman" w:cs="Times New Roman"/>
          <w:sz w:val="28"/>
          <w:szCs w:val="28"/>
        </w:rPr>
      </w:pPr>
    </w:p>
    <w:p w:rsidR="00A15343" w:rsidRPr="009D2F82" w:rsidRDefault="00A15343" w:rsidP="00E705D7">
      <w:pPr>
        <w:spacing w:after="0" w:line="240" w:lineRule="auto"/>
        <w:ind w:firstLine="709"/>
        <w:jc w:val="both"/>
        <w:rPr>
          <w:rFonts w:ascii="Times New Roman" w:hAnsi="Times New Roman" w:cs="Times New Roman"/>
          <w:b/>
          <w:sz w:val="28"/>
          <w:szCs w:val="28"/>
        </w:rPr>
      </w:pPr>
      <w:r w:rsidRPr="00433A8C">
        <w:rPr>
          <w:rFonts w:ascii="Times New Roman" w:hAnsi="Times New Roman" w:cs="Times New Roman"/>
          <w:b/>
          <w:sz w:val="28"/>
          <w:szCs w:val="28"/>
        </w:rPr>
        <w:lastRenderedPageBreak/>
        <w:t>Целевое значение показателя составляет</w:t>
      </w:r>
      <w:r w:rsidR="006C4C4E" w:rsidRPr="006C4C4E">
        <w:rPr>
          <w:rFonts w:ascii="Times New Roman" w:hAnsi="Times New Roman" w:cs="Times New Roman"/>
          <w:b/>
          <w:sz w:val="28"/>
          <w:szCs w:val="28"/>
        </w:rPr>
        <w:t>100%</w:t>
      </w:r>
    </w:p>
    <w:p w:rsidR="00AE493C" w:rsidRDefault="00AE493C" w:rsidP="00A20747">
      <w:pPr>
        <w:spacing w:after="0" w:line="240" w:lineRule="auto"/>
        <w:ind w:firstLine="360"/>
        <w:jc w:val="both"/>
        <w:rPr>
          <w:rFonts w:ascii="Times New Roman" w:hAnsi="Times New Roman" w:cs="Times New Roman"/>
          <w:sz w:val="28"/>
          <w:szCs w:val="28"/>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958"/>
        <w:gridCol w:w="1352"/>
        <w:gridCol w:w="1049"/>
        <w:gridCol w:w="1772"/>
      </w:tblGrid>
      <w:tr w:rsidR="00AE493C" w:rsidRPr="003007AF" w:rsidTr="00E705D7">
        <w:trPr>
          <w:trHeight w:val="2805"/>
          <w:jc w:val="center"/>
        </w:trPr>
        <w:tc>
          <w:tcPr>
            <w:tcW w:w="2122" w:type="dxa"/>
            <w:vMerge w:val="restart"/>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Доля медицинских свидетельств о смерти, формируемых в медицинских организациях государственной и муниципальной систем здравоохранения субъекта Российской Федерации в форме электронных медицинских документов и документов, содержащих сведения медицинского свидетельства о смерти или перинатальной смерти, зарегистрированных в Федеральном реестре медицинских документов о смерти ЕГИСЗ</w:t>
            </w:r>
          </w:p>
        </w:tc>
        <w:tc>
          <w:tcPr>
            <w:tcW w:w="2958" w:type="dxa"/>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Число актов гражданского состояния, сформированных с 01.01.2024 по отчетную дату, к которым оформлены СЭМД (58) Медицинское свидетельство о смерти (CDA) Редакция 5 + Число АГС, к которым оформлены СЭМД (113) Документ, содержащий сведения медицинского свидетельства о смерти в бумажной форме (CDA) Редакция 5 + Число АГС, к которым оформлены</w:t>
            </w:r>
            <w:r w:rsidRPr="003007AF">
              <w:rPr>
                <w:rFonts w:ascii="Times New Roman" w:eastAsia="Times New Roman" w:hAnsi="Times New Roman" w:cs="Times New Roman"/>
                <w:color w:val="343434"/>
                <w:sz w:val="20"/>
                <w:szCs w:val="20"/>
                <w:lang w:eastAsia="ru-RU"/>
              </w:rPr>
              <w:t xml:space="preserve"> СЭМД (59) Медицинское свидетельство о перинатальной смерти (CDA) Редакция 2 </w:t>
            </w:r>
            <w:r w:rsidRPr="003007AF">
              <w:rPr>
                <w:rFonts w:ascii="Times New Roman" w:eastAsia="Times New Roman" w:hAnsi="Times New Roman" w:cs="Times New Roman"/>
                <w:color w:val="000000"/>
                <w:sz w:val="20"/>
                <w:szCs w:val="20"/>
                <w:lang w:eastAsia="ru-RU"/>
              </w:rPr>
              <w:t>+ Число АГС, к которым оформлены</w:t>
            </w:r>
            <w:r w:rsidRPr="003007AF">
              <w:rPr>
                <w:rFonts w:ascii="Times New Roman" w:eastAsia="Times New Roman" w:hAnsi="Times New Roman" w:cs="Times New Roman"/>
                <w:color w:val="343434"/>
                <w:sz w:val="20"/>
                <w:szCs w:val="20"/>
                <w:lang w:eastAsia="ru-RU"/>
              </w:rPr>
              <w:t xml:space="preserve"> СЭМД (114) Документ, содержащий сведения медицинского свидетельства о перинатальной смерти в бумажной форме (CDA) Редакция 2</w:t>
            </w:r>
          </w:p>
        </w:tc>
        <w:tc>
          <w:tcPr>
            <w:tcW w:w="1352" w:type="dxa"/>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1049" w:type="dxa"/>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772" w:type="dxa"/>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AE493C" w:rsidRPr="003007AF" w:rsidTr="00E705D7">
        <w:trPr>
          <w:trHeight w:val="273"/>
          <w:jc w:val="center"/>
        </w:trPr>
        <w:tc>
          <w:tcPr>
            <w:tcW w:w="2122" w:type="dxa"/>
            <w:vMerge/>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p>
        </w:tc>
        <w:tc>
          <w:tcPr>
            <w:tcW w:w="2958" w:type="dxa"/>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Общее число актов гражданского состояния, сформированных за период с 01.01.2024 по отчетную дату по всем возрастным группам.</w:t>
            </w:r>
          </w:p>
        </w:tc>
        <w:tc>
          <w:tcPr>
            <w:tcW w:w="1352" w:type="dxa"/>
            <w:shd w:val="clear" w:color="auto" w:fill="auto"/>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Источник информации: ФРМСС</w:t>
            </w:r>
          </w:p>
        </w:tc>
        <w:tc>
          <w:tcPr>
            <w:tcW w:w="1049" w:type="dxa"/>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Все группы возрастов</w:t>
            </w:r>
          </w:p>
        </w:tc>
        <w:tc>
          <w:tcPr>
            <w:tcW w:w="1772" w:type="dxa"/>
            <w:shd w:val="clear" w:color="000000" w:fill="FFFFFF"/>
            <w:vAlign w:val="center"/>
            <w:hideMark/>
          </w:tcPr>
          <w:p w:rsidR="00AE493C" w:rsidRPr="003007AF" w:rsidRDefault="00AE493C" w:rsidP="00AB2806">
            <w:pPr>
              <w:spacing w:after="0" w:line="240" w:lineRule="auto"/>
              <w:rPr>
                <w:rFonts w:ascii="Times New Roman" w:eastAsia="Times New Roman" w:hAnsi="Times New Roman" w:cs="Times New Roman"/>
                <w:color w:val="000000"/>
                <w:sz w:val="20"/>
                <w:szCs w:val="20"/>
                <w:lang w:eastAsia="ru-RU"/>
              </w:rPr>
            </w:pPr>
            <w:r w:rsidRPr="003007AF">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A20747" w:rsidRPr="00233E03" w:rsidRDefault="00A20747" w:rsidP="00A20747">
      <w:pPr>
        <w:spacing w:after="0" w:line="240" w:lineRule="auto"/>
        <w:jc w:val="both"/>
        <w:rPr>
          <w:rFonts w:ascii="Times New Roman" w:hAnsi="Times New Roman" w:cs="Times New Roman"/>
          <w:sz w:val="28"/>
          <w:szCs w:val="28"/>
        </w:rPr>
      </w:pPr>
    </w:p>
    <w:p w:rsidR="00AE493C" w:rsidRPr="00AE493C" w:rsidRDefault="00AE493C" w:rsidP="00E705D7">
      <w:pPr>
        <w:pStyle w:val="a3"/>
        <w:numPr>
          <w:ilvl w:val="0"/>
          <w:numId w:val="2"/>
        </w:numPr>
        <w:spacing w:after="0" w:line="288" w:lineRule="atLeast"/>
        <w:ind w:left="0" w:firstLine="709"/>
        <w:jc w:val="both"/>
        <w:rPr>
          <w:rFonts w:ascii="Times New Roman" w:hAnsi="Times New Roman" w:cs="Times New Roman"/>
          <w:b/>
          <w:sz w:val="28"/>
          <w:szCs w:val="28"/>
        </w:rPr>
      </w:pPr>
      <w:r w:rsidRPr="00AE493C">
        <w:rPr>
          <w:rFonts w:ascii="Times New Roman" w:hAnsi="Times New Roman" w:cs="Times New Roman"/>
          <w:b/>
          <w:sz w:val="28"/>
          <w:szCs w:val="28"/>
        </w:rPr>
        <w:t>Доля МСС, зарегистрированных в РЭМД ЕГИСЗ с задержкой более чем в 3 дня (с даты смерти), %</w:t>
      </w:r>
    </w:p>
    <w:p w:rsidR="006C249C" w:rsidRDefault="006C249C" w:rsidP="00E705D7">
      <w:pPr>
        <w:spacing w:after="0" w:line="240" w:lineRule="auto"/>
        <w:ind w:firstLine="709"/>
        <w:jc w:val="both"/>
        <w:rPr>
          <w:rFonts w:ascii="Times New Roman" w:hAnsi="Times New Roman" w:cs="Times New Roman"/>
          <w:sz w:val="28"/>
          <w:szCs w:val="28"/>
          <w:highlight w:val="yellow"/>
        </w:rPr>
      </w:pPr>
    </w:p>
    <w:p w:rsidR="004856D9" w:rsidRPr="00A15343" w:rsidRDefault="004856D9"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0401EF" w:rsidRPr="000401EF" w:rsidRDefault="000401EF" w:rsidP="00E705D7">
      <w:pPr>
        <w:spacing w:after="0" w:line="240" w:lineRule="auto"/>
        <w:ind w:firstLine="709"/>
        <w:jc w:val="both"/>
        <w:rPr>
          <w:rFonts w:ascii="Times New Roman" w:hAnsi="Times New Roman" w:cs="Times New Roman"/>
          <w:sz w:val="28"/>
          <w:szCs w:val="28"/>
        </w:rPr>
      </w:pPr>
    </w:p>
    <w:p w:rsidR="000401EF" w:rsidRPr="000401EF" w:rsidRDefault="000401EF" w:rsidP="00E705D7">
      <w:pPr>
        <w:spacing w:after="0" w:line="240" w:lineRule="auto"/>
        <w:ind w:firstLine="709"/>
        <w:jc w:val="both"/>
        <w:rPr>
          <w:rFonts w:ascii="Times New Roman" w:hAnsi="Times New Roman" w:cs="Times New Roman"/>
          <w:sz w:val="28"/>
          <w:szCs w:val="28"/>
        </w:rPr>
      </w:pPr>
      <w:r w:rsidRPr="000401EF">
        <w:rPr>
          <w:rFonts w:ascii="Times New Roman" w:hAnsi="Times New Roman" w:cs="Times New Roman"/>
          <w:b/>
          <w:sz w:val="28"/>
          <w:szCs w:val="28"/>
        </w:rPr>
        <w:t>Целевое значение показателя составляет</w:t>
      </w:r>
      <w:r w:rsidR="006C4C4E">
        <w:rPr>
          <w:rFonts w:ascii="Times New Roman" w:hAnsi="Times New Roman" w:cs="Times New Roman"/>
          <w:b/>
          <w:sz w:val="28"/>
          <w:szCs w:val="28"/>
        </w:rPr>
        <w:t xml:space="preserve"> 0%</w:t>
      </w:r>
    </w:p>
    <w:p w:rsidR="00AE493C" w:rsidRDefault="00AE493C" w:rsidP="00AE493C">
      <w:pPr>
        <w:spacing w:after="0" w:line="240" w:lineRule="auto"/>
        <w:jc w:val="both"/>
        <w:rPr>
          <w:rFonts w:ascii="Times New Roman" w:hAnsi="Times New Roman" w:cs="Times New Roman"/>
          <w:b/>
          <w:bCs/>
          <w:sz w:val="28"/>
          <w:szCs w:val="28"/>
        </w:rPr>
      </w:pPr>
    </w:p>
    <w:tbl>
      <w:tblPr>
        <w:tblW w:w="9351" w:type="dxa"/>
        <w:jc w:val="center"/>
        <w:tblLook w:val="04A0"/>
      </w:tblPr>
      <w:tblGrid>
        <w:gridCol w:w="1980"/>
        <w:gridCol w:w="3260"/>
        <w:gridCol w:w="1352"/>
        <w:gridCol w:w="1049"/>
        <w:gridCol w:w="1710"/>
      </w:tblGrid>
      <w:tr w:rsidR="00AE493C" w:rsidRPr="00AE493C" w:rsidTr="00E705D7">
        <w:trPr>
          <w:trHeight w:val="1275"/>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 xml:space="preserve">Доля МСС, зарегистрированных в РЭМД ЕГИСЗ </w:t>
            </w:r>
            <w:r w:rsidR="00E705D7">
              <w:rPr>
                <w:rFonts w:ascii="Times New Roman" w:eastAsia="Times New Roman" w:hAnsi="Times New Roman" w:cs="Times New Roman"/>
                <w:color w:val="000000"/>
                <w:sz w:val="20"/>
                <w:szCs w:val="20"/>
                <w:lang w:eastAsia="ru-RU"/>
              </w:rPr>
              <w:br/>
            </w:r>
            <w:r w:rsidRPr="00AE493C">
              <w:rPr>
                <w:rFonts w:ascii="Times New Roman" w:eastAsia="Times New Roman" w:hAnsi="Times New Roman" w:cs="Times New Roman"/>
                <w:color w:val="000000"/>
                <w:sz w:val="20"/>
                <w:szCs w:val="20"/>
                <w:lang w:eastAsia="ru-RU"/>
              </w:rPr>
              <w:t>с задержкой более чем в 3 дня (с даты смерти),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 xml:space="preserve">Число МСС (предварительных), сформированных с 01.01.2024 </w:t>
            </w:r>
            <w:r w:rsidR="00E705D7">
              <w:rPr>
                <w:rFonts w:ascii="Times New Roman" w:eastAsia="Times New Roman" w:hAnsi="Times New Roman" w:cs="Times New Roman"/>
                <w:color w:val="000000"/>
                <w:sz w:val="20"/>
                <w:szCs w:val="20"/>
                <w:lang w:eastAsia="ru-RU"/>
              </w:rPr>
              <w:br/>
            </w:r>
            <w:r w:rsidRPr="00AE493C">
              <w:rPr>
                <w:rFonts w:ascii="Times New Roman" w:eastAsia="Times New Roman" w:hAnsi="Times New Roman" w:cs="Times New Roman"/>
                <w:color w:val="000000"/>
                <w:sz w:val="20"/>
                <w:szCs w:val="20"/>
                <w:lang w:eastAsia="ru-RU"/>
              </w:rPr>
              <w:t>по отчетную дату, по которым дата выдачи МСС превышает дату смерти пациента на 4 и более дня</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AE493C" w:rsidRPr="00AE493C" w:rsidTr="00E705D7">
        <w:trPr>
          <w:trHeight w:val="76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p>
        </w:tc>
        <w:tc>
          <w:tcPr>
            <w:tcW w:w="3260"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 xml:space="preserve">Общее число МСС (предварительных), сформированных за период </w:t>
            </w:r>
            <w:r w:rsidR="00E705D7">
              <w:rPr>
                <w:rFonts w:ascii="Times New Roman" w:eastAsia="Times New Roman" w:hAnsi="Times New Roman" w:cs="Times New Roman"/>
                <w:color w:val="000000"/>
                <w:sz w:val="20"/>
                <w:szCs w:val="20"/>
                <w:lang w:eastAsia="ru-RU"/>
              </w:rPr>
              <w:br/>
            </w:r>
            <w:r w:rsidRPr="00AE493C">
              <w:rPr>
                <w:rFonts w:ascii="Times New Roman" w:eastAsia="Times New Roman" w:hAnsi="Times New Roman" w:cs="Times New Roman"/>
                <w:color w:val="000000"/>
                <w:sz w:val="20"/>
                <w:szCs w:val="20"/>
                <w:lang w:eastAsia="ru-RU"/>
              </w:rPr>
              <w:t xml:space="preserve">с 01.01.2024 по отчетную дату </w:t>
            </w:r>
            <w:r w:rsidR="00E705D7">
              <w:rPr>
                <w:rFonts w:ascii="Times New Roman" w:eastAsia="Times New Roman" w:hAnsi="Times New Roman" w:cs="Times New Roman"/>
                <w:color w:val="000000"/>
                <w:sz w:val="20"/>
                <w:szCs w:val="20"/>
                <w:lang w:eastAsia="ru-RU"/>
              </w:rPr>
              <w:br/>
            </w:r>
            <w:r w:rsidRPr="00AE493C">
              <w:rPr>
                <w:rFonts w:ascii="Times New Roman" w:eastAsia="Times New Roman" w:hAnsi="Times New Roman" w:cs="Times New Roman"/>
                <w:color w:val="000000"/>
                <w:sz w:val="20"/>
                <w:szCs w:val="20"/>
                <w:lang w:eastAsia="ru-RU"/>
              </w:rPr>
              <w:t>по всем возрастным группам</w:t>
            </w:r>
          </w:p>
        </w:tc>
        <w:tc>
          <w:tcPr>
            <w:tcW w:w="1352"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710"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650ADF" w:rsidRDefault="00650ADF" w:rsidP="00E705D7">
      <w:pPr>
        <w:spacing w:after="0" w:line="240" w:lineRule="auto"/>
        <w:ind w:firstLine="709"/>
        <w:jc w:val="both"/>
        <w:rPr>
          <w:rFonts w:ascii="Times New Roman" w:hAnsi="Times New Roman" w:cs="Times New Roman"/>
          <w:b/>
          <w:sz w:val="28"/>
          <w:szCs w:val="28"/>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E705D7" w:rsidRDefault="00E705D7" w:rsidP="00AE493C">
      <w:pPr>
        <w:pStyle w:val="a3"/>
        <w:spacing w:after="0" w:line="288" w:lineRule="atLeast"/>
        <w:ind w:left="360"/>
        <w:jc w:val="both"/>
        <w:rPr>
          <w:sz w:val="28"/>
          <w:szCs w:val="28"/>
        </w:rPr>
      </w:pPr>
    </w:p>
    <w:p w:rsidR="00E705D7" w:rsidRDefault="00E705D7" w:rsidP="00AE493C">
      <w:pPr>
        <w:pStyle w:val="a3"/>
        <w:spacing w:after="0" w:line="288" w:lineRule="atLeast"/>
        <w:ind w:left="360"/>
        <w:jc w:val="both"/>
        <w:rPr>
          <w:sz w:val="28"/>
          <w:szCs w:val="28"/>
        </w:rPr>
      </w:pPr>
    </w:p>
    <w:p w:rsidR="00AE493C" w:rsidRDefault="00AE493C" w:rsidP="00E705D7">
      <w:pPr>
        <w:pStyle w:val="a3"/>
        <w:numPr>
          <w:ilvl w:val="0"/>
          <w:numId w:val="2"/>
        </w:numPr>
        <w:spacing w:after="0" w:line="288" w:lineRule="atLeast"/>
        <w:ind w:left="0" w:firstLine="709"/>
        <w:jc w:val="both"/>
        <w:rPr>
          <w:rFonts w:ascii="Times New Roman" w:hAnsi="Times New Roman" w:cs="Times New Roman"/>
          <w:b/>
          <w:sz w:val="28"/>
          <w:szCs w:val="28"/>
        </w:rPr>
      </w:pPr>
      <w:r w:rsidRPr="00AE493C">
        <w:rPr>
          <w:rFonts w:ascii="Times New Roman" w:hAnsi="Times New Roman" w:cs="Times New Roman"/>
          <w:b/>
          <w:sz w:val="28"/>
          <w:szCs w:val="28"/>
        </w:rPr>
        <w:t>Доля МСС, оформленных без указания прочих важных состояний, способствовавших наступлению смерти от общего числаМСС,</w:t>
      </w:r>
      <w:r w:rsidR="00625B78">
        <w:rPr>
          <w:rFonts w:ascii="Times New Roman" w:hAnsi="Times New Roman" w:cs="Times New Roman"/>
          <w:b/>
          <w:sz w:val="28"/>
          <w:szCs w:val="28"/>
        </w:rPr>
        <w:t> </w:t>
      </w:r>
      <w:r w:rsidRPr="00AE493C">
        <w:rPr>
          <w:rFonts w:ascii="Times New Roman" w:hAnsi="Times New Roman" w:cs="Times New Roman"/>
          <w:b/>
          <w:sz w:val="28"/>
          <w:szCs w:val="28"/>
        </w:rPr>
        <w:t>%</w:t>
      </w:r>
    </w:p>
    <w:p w:rsidR="000401EF" w:rsidRPr="000401EF" w:rsidRDefault="000401EF" w:rsidP="00E705D7">
      <w:pPr>
        <w:spacing w:after="0" w:line="240" w:lineRule="auto"/>
        <w:ind w:firstLine="709"/>
        <w:jc w:val="both"/>
        <w:rPr>
          <w:rFonts w:ascii="Times New Roman" w:hAnsi="Times New Roman" w:cs="Times New Roman"/>
          <w:sz w:val="28"/>
          <w:szCs w:val="28"/>
        </w:rPr>
      </w:pPr>
    </w:p>
    <w:p w:rsidR="004856D9" w:rsidRDefault="004856D9"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E705D7" w:rsidRPr="00A15343" w:rsidRDefault="00E705D7" w:rsidP="00E705D7">
      <w:pPr>
        <w:spacing w:after="0" w:line="240" w:lineRule="auto"/>
        <w:ind w:firstLine="709"/>
        <w:jc w:val="both"/>
        <w:rPr>
          <w:rFonts w:ascii="Times New Roman" w:hAnsi="Times New Roman" w:cs="Times New Roman"/>
          <w:bCs/>
          <w:sz w:val="28"/>
          <w:szCs w:val="28"/>
        </w:rPr>
      </w:pPr>
    </w:p>
    <w:p w:rsidR="000401EF" w:rsidRDefault="000401EF" w:rsidP="00E705D7">
      <w:pPr>
        <w:spacing w:after="0" w:line="240" w:lineRule="auto"/>
        <w:ind w:firstLine="709"/>
        <w:jc w:val="both"/>
        <w:rPr>
          <w:rFonts w:ascii="Times New Roman" w:hAnsi="Times New Roman" w:cs="Times New Roman"/>
          <w:b/>
          <w:sz w:val="28"/>
          <w:szCs w:val="28"/>
        </w:rPr>
      </w:pPr>
      <w:r w:rsidRPr="000401EF">
        <w:rPr>
          <w:rFonts w:ascii="Times New Roman" w:hAnsi="Times New Roman" w:cs="Times New Roman"/>
          <w:b/>
          <w:sz w:val="28"/>
          <w:szCs w:val="28"/>
        </w:rPr>
        <w:t>Целевое значение показателя составляет</w:t>
      </w:r>
      <w:r w:rsidR="006C4C4E">
        <w:rPr>
          <w:rFonts w:ascii="Times New Roman" w:hAnsi="Times New Roman" w:cs="Times New Roman"/>
          <w:b/>
          <w:sz w:val="28"/>
          <w:szCs w:val="28"/>
        </w:rPr>
        <w:t xml:space="preserve"> 25%</w:t>
      </w:r>
    </w:p>
    <w:p w:rsidR="00E705D7" w:rsidRPr="00E62E02" w:rsidRDefault="00E705D7" w:rsidP="00E62E02">
      <w:pPr>
        <w:spacing w:after="0" w:line="240" w:lineRule="auto"/>
        <w:ind w:firstLine="284"/>
        <w:jc w:val="both"/>
        <w:rPr>
          <w:rFonts w:ascii="Times New Roman" w:hAnsi="Times New Roman" w:cs="Times New Roman"/>
          <w:b/>
          <w:sz w:val="28"/>
          <w:szCs w:val="28"/>
        </w:rPr>
      </w:pPr>
    </w:p>
    <w:tbl>
      <w:tblPr>
        <w:tblW w:w="9192" w:type="dxa"/>
        <w:jc w:val="center"/>
        <w:tblLook w:val="04A0"/>
      </w:tblPr>
      <w:tblGrid>
        <w:gridCol w:w="1812"/>
        <w:gridCol w:w="3306"/>
        <w:gridCol w:w="1352"/>
        <w:gridCol w:w="1049"/>
        <w:gridCol w:w="1673"/>
      </w:tblGrid>
      <w:tr w:rsidR="00E62E02" w:rsidRPr="00AE493C" w:rsidTr="00E705D7">
        <w:trPr>
          <w:trHeight w:val="2100"/>
          <w:jc w:val="center"/>
        </w:trPr>
        <w:tc>
          <w:tcPr>
            <w:tcW w:w="1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Доля МСС, оформленных без указания прочих важных состояний, способствовавших наступлению смерти от общего числа МСС, %</w:t>
            </w:r>
          </w:p>
        </w:tc>
        <w:tc>
          <w:tcPr>
            <w:tcW w:w="3370"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Число МСС, сформированных за 4 недели, предшествующие дате формирования отчета, в которых раздел II («Прочие важные состояния, способствовавшие смерти, но не связанные с болезнью или патологическим состоянием, приведшим к ней, включая употребление алкоголя, наркотических средств, психотропных и других токсических веществ, содержание их в крови, а также операции (название, дата)») не заполнен.</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684"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E62E02" w:rsidRPr="00AE493C" w:rsidTr="00E705D7">
        <w:trPr>
          <w:trHeight w:val="1050"/>
          <w:jc w:val="center"/>
        </w:trPr>
        <w:tc>
          <w:tcPr>
            <w:tcW w:w="1812" w:type="dxa"/>
            <w:vMerge/>
            <w:tcBorders>
              <w:top w:val="single" w:sz="4" w:space="0" w:color="auto"/>
              <w:left w:val="single" w:sz="4" w:space="0" w:color="auto"/>
              <w:bottom w:val="single" w:sz="4" w:space="0" w:color="auto"/>
              <w:right w:val="single" w:sz="4" w:space="0" w:color="auto"/>
            </w:tcBorders>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p>
        </w:tc>
        <w:tc>
          <w:tcPr>
            <w:tcW w:w="3370"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Общее число МСС, оформленных за 4 недели, предшествующие дате формирования отчета.</w:t>
            </w:r>
          </w:p>
        </w:tc>
        <w:tc>
          <w:tcPr>
            <w:tcW w:w="1352"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974"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684"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AE493C" w:rsidRPr="00AE493C" w:rsidRDefault="00AE493C" w:rsidP="00AE493C">
      <w:pPr>
        <w:spacing w:after="0" w:line="240" w:lineRule="auto"/>
        <w:jc w:val="both"/>
        <w:rPr>
          <w:rFonts w:ascii="Times New Roman" w:hAnsi="Times New Roman" w:cs="Times New Roman"/>
          <w:sz w:val="28"/>
          <w:szCs w:val="28"/>
          <w:highlight w:val="yellow"/>
        </w:rPr>
      </w:pPr>
    </w:p>
    <w:p w:rsidR="00AE493C" w:rsidRPr="00AE493C" w:rsidRDefault="00AE493C" w:rsidP="00E705D7">
      <w:pPr>
        <w:pStyle w:val="a3"/>
        <w:numPr>
          <w:ilvl w:val="0"/>
          <w:numId w:val="2"/>
        </w:numPr>
        <w:spacing w:after="0" w:line="288" w:lineRule="atLeast"/>
        <w:ind w:left="0" w:firstLine="709"/>
        <w:jc w:val="both"/>
        <w:rPr>
          <w:rFonts w:ascii="Times New Roman" w:hAnsi="Times New Roman" w:cs="Times New Roman"/>
          <w:b/>
          <w:sz w:val="28"/>
          <w:szCs w:val="28"/>
        </w:rPr>
      </w:pPr>
      <w:r w:rsidRPr="00AE493C">
        <w:rPr>
          <w:rFonts w:ascii="Times New Roman" w:hAnsi="Times New Roman" w:cs="Times New Roman"/>
          <w:b/>
          <w:sz w:val="28"/>
          <w:szCs w:val="28"/>
        </w:rPr>
        <w:t>Доля МСС, оформленных с указанием двух и более одинаковых кодов МКБ-10 в части I и II свидетельства от общего числа МСС, %</w:t>
      </w:r>
    </w:p>
    <w:p w:rsidR="000401EF" w:rsidRPr="000401EF" w:rsidRDefault="000401EF" w:rsidP="00E705D7">
      <w:pPr>
        <w:spacing w:after="0" w:line="240" w:lineRule="auto"/>
        <w:ind w:firstLine="709"/>
        <w:jc w:val="both"/>
        <w:rPr>
          <w:rFonts w:ascii="Times New Roman" w:hAnsi="Times New Roman" w:cs="Times New Roman"/>
          <w:sz w:val="28"/>
          <w:szCs w:val="28"/>
        </w:rPr>
      </w:pPr>
    </w:p>
    <w:p w:rsidR="004856D9" w:rsidRPr="00A15343" w:rsidRDefault="004856D9"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44573E" w:rsidRPr="000401EF" w:rsidRDefault="0044573E" w:rsidP="00E705D7">
      <w:pPr>
        <w:spacing w:after="0" w:line="240" w:lineRule="auto"/>
        <w:ind w:firstLine="709"/>
        <w:jc w:val="both"/>
        <w:rPr>
          <w:rFonts w:ascii="Times New Roman" w:hAnsi="Times New Roman" w:cs="Times New Roman"/>
          <w:sz w:val="28"/>
          <w:szCs w:val="28"/>
        </w:rPr>
      </w:pPr>
    </w:p>
    <w:p w:rsidR="00AE493C" w:rsidRDefault="000401EF" w:rsidP="00650ADF">
      <w:pPr>
        <w:spacing w:after="0" w:line="240" w:lineRule="auto"/>
        <w:ind w:firstLine="709"/>
        <w:jc w:val="both"/>
        <w:rPr>
          <w:rFonts w:ascii="Times New Roman" w:hAnsi="Times New Roman" w:cs="Times New Roman"/>
          <w:b/>
          <w:sz w:val="28"/>
          <w:szCs w:val="28"/>
        </w:rPr>
      </w:pPr>
      <w:r w:rsidRPr="000401EF">
        <w:rPr>
          <w:rFonts w:ascii="Times New Roman" w:hAnsi="Times New Roman" w:cs="Times New Roman"/>
          <w:b/>
          <w:sz w:val="28"/>
          <w:szCs w:val="28"/>
        </w:rPr>
        <w:t>Целевое значение показателя составляет</w:t>
      </w:r>
      <w:r w:rsidR="006C4C4E">
        <w:rPr>
          <w:rFonts w:ascii="Times New Roman" w:hAnsi="Times New Roman" w:cs="Times New Roman"/>
          <w:b/>
          <w:sz w:val="28"/>
          <w:szCs w:val="28"/>
        </w:rPr>
        <w:t xml:space="preserve"> 0%</w:t>
      </w:r>
      <w:r w:rsidR="00650ADF">
        <w:rPr>
          <w:rFonts w:ascii="Times New Roman" w:hAnsi="Times New Roman" w:cs="Times New Roman"/>
          <w:b/>
          <w:sz w:val="28"/>
          <w:szCs w:val="28"/>
        </w:rPr>
        <w:br w:type="page"/>
      </w:r>
    </w:p>
    <w:p w:rsidR="006C4C4E" w:rsidRPr="000401EF" w:rsidRDefault="006C4C4E" w:rsidP="00AE493C">
      <w:pPr>
        <w:spacing w:after="0" w:line="240" w:lineRule="auto"/>
        <w:jc w:val="both"/>
        <w:rPr>
          <w:rFonts w:ascii="Times New Roman" w:hAnsi="Times New Roman" w:cs="Times New Roman"/>
          <w:b/>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3309"/>
        <w:gridCol w:w="1352"/>
        <w:gridCol w:w="1049"/>
        <w:gridCol w:w="1803"/>
      </w:tblGrid>
      <w:tr w:rsidR="00AE493C" w:rsidRPr="00AE493C" w:rsidTr="00E705D7">
        <w:trPr>
          <w:trHeight w:val="1470"/>
          <w:jc w:val="center"/>
        </w:trPr>
        <w:tc>
          <w:tcPr>
            <w:tcW w:w="1838" w:type="dxa"/>
            <w:vMerge w:val="restart"/>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Доля МСС, оформленных с указанием двух и более одинаковых кодов МКБ-10 в части I и II свидетельства от общего числа МСС, %</w:t>
            </w:r>
          </w:p>
        </w:tc>
        <w:tc>
          <w:tcPr>
            <w:tcW w:w="3309" w:type="dxa"/>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Число МСС, сформированных за 4 недели, предшествующие дате формирования отчета, в которых имеется хотя бы одно совпадение между кодами диагнозов МКБ-10, указанными в пунктах А, Б, В, Г части I и кодами диагнозов МКБ-10, указанным в части II МСС.</w:t>
            </w:r>
          </w:p>
        </w:tc>
        <w:tc>
          <w:tcPr>
            <w:tcW w:w="1352" w:type="dxa"/>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803" w:type="dxa"/>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AE493C" w:rsidRPr="00AE493C" w:rsidTr="00E705D7">
        <w:trPr>
          <w:trHeight w:val="556"/>
          <w:jc w:val="center"/>
        </w:trPr>
        <w:tc>
          <w:tcPr>
            <w:tcW w:w="1838" w:type="dxa"/>
            <w:vMerge/>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p>
        </w:tc>
        <w:tc>
          <w:tcPr>
            <w:tcW w:w="3309" w:type="dxa"/>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Общее число МСС, оформленных за 4 недели, предшествующие дате формирования отчета.</w:t>
            </w:r>
          </w:p>
        </w:tc>
        <w:tc>
          <w:tcPr>
            <w:tcW w:w="1352" w:type="dxa"/>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803" w:type="dxa"/>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AE493C" w:rsidRPr="00AE493C" w:rsidRDefault="00AE493C" w:rsidP="00AE493C">
      <w:pPr>
        <w:spacing w:after="0" w:line="288" w:lineRule="atLeast"/>
        <w:jc w:val="both"/>
        <w:rPr>
          <w:sz w:val="28"/>
          <w:szCs w:val="28"/>
        </w:rPr>
      </w:pPr>
    </w:p>
    <w:p w:rsidR="00AE493C" w:rsidRPr="00AE493C" w:rsidRDefault="00AE493C" w:rsidP="00E705D7">
      <w:pPr>
        <w:pStyle w:val="a3"/>
        <w:numPr>
          <w:ilvl w:val="0"/>
          <w:numId w:val="2"/>
        </w:numPr>
        <w:spacing w:after="0" w:line="288" w:lineRule="atLeast"/>
        <w:ind w:left="0" w:firstLine="709"/>
        <w:jc w:val="both"/>
        <w:rPr>
          <w:rFonts w:ascii="Times New Roman" w:hAnsi="Times New Roman" w:cs="Times New Roman"/>
          <w:b/>
          <w:sz w:val="28"/>
          <w:szCs w:val="28"/>
        </w:rPr>
      </w:pPr>
      <w:r w:rsidRPr="00AE493C">
        <w:rPr>
          <w:rFonts w:ascii="Times New Roman" w:hAnsi="Times New Roman" w:cs="Times New Roman"/>
          <w:b/>
          <w:sz w:val="28"/>
          <w:szCs w:val="28"/>
        </w:rPr>
        <w:t xml:space="preserve">Доля МСС, с первоначальной причиной смерти не применимой </w:t>
      </w:r>
      <w:r w:rsidR="00E705D7">
        <w:rPr>
          <w:rFonts w:ascii="Times New Roman" w:hAnsi="Times New Roman" w:cs="Times New Roman"/>
          <w:b/>
          <w:sz w:val="28"/>
          <w:szCs w:val="28"/>
        </w:rPr>
        <w:br/>
      </w:r>
      <w:r w:rsidRPr="00AE493C">
        <w:rPr>
          <w:rFonts w:ascii="Times New Roman" w:hAnsi="Times New Roman" w:cs="Times New Roman"/>
          <w:b/>
          <w:sz w:val="28"/>
          <w:szCs w:val="28"/>
        </w:rPr>
        <w:t xml:space="preserve">в статистике смертности (G93.6, </w:t>
      </w:r>
      <w:r w:rsidR="00E62E02" w:rsidRPr="00AE493C">
        <w:rPr>
          <w:rFonts w:ascii="Times New Roman" w:hAnsi="Times New Roman" w:cs="Times New Roman"/>
          <w:b/>
          <w:sz w:val="28"/>
          <w:szCs w:val="28"/>
        </w:rPr>
        <w:t>I23.0, I25.2, I26.0, I27.8, I27.9, I</w:t>
      </w:r>
      <w:r w:rsidRPr="00AE493C">
        <w:rPr>
          <w:rFonts w:ascii="Times New Roman" w:hAnsi="Times New Roman" w:cs="Times New Roman"/>
          <w:b/>
          <w:sz w:val="28"/>
          <w:szCs w:val="28"/>
        </w:rPr>
        <w:t>47-</w:t>
      </w:r>
      <w:r w:rsidR="00E62E02" w:rsidRPr="00AE493C">
        <w:rPr>
          <w:rFonts w:ascii="Times New Roman" w:hAnsi="Times New Roman" w:cs="Times New Roman"/>
          <w:b/>
          <w:sz w:val="28"/>
          <w:szCs w:val="28"/>
        </w:rPr>
        <w:t>149, I</w:t>
      </w:r>
      <w:r w:rsidRPr="00AE493C">
        <w:rPr>
          <w:rFonts w:ascii="Times New Roman" w:hAnsi="Times New Roman" w:cs="Times New Roman"/>
          <w:b/>
          <w:sz w:val="28"/>
          <w:szCs w:val="28"/>
        </w:rPr>
        <w:t>50.0-I50.</w:t>
      </w:r>
      <w:r w:rsidR="00E62E02" w:rsidRPr="00AE493C">
        <w:rPr>
          <w:rFonts w:ascii="Times New Roman" w:hAnsi="Times New Roman" w:cs="Times New Roman"/>
          <w:b/>
          <w:sz w:val="28"/>
          <w:szCs w:val="28"/>
        </w:rPr>
        <w:t>9, С</w:t>
      </w:r>
      <w:r w:rsidRPr="00AE493C">
        <w:rPr>
          <w:rFonts w:ascii="Times New Roman" w:hAnsi="Times New Roman" w:cs="Times New Roman"/>
          <w:b/>
          <w:sz w:val="28"/>
          <w:szCs w:val="28"/>
        </w:rPr>
        <w:t>77-С79, С97) от общего числа МСС, %</w:t>
      </w:r>
    </w:p>
    <w:p w:rsidR="0044573E" w:rsidRDefault="0044573E" w:rsidP="00E705D7">
      <w:pPr>
        <w:spacing w:after="0" w:line="240" w:lineRule="auto"/>
        <w:ind w:firstLine="709"/>
        <w:jc w:val="both"/>
        <w:rPr>
          <w:rFonts w:ascii="Times New Roman" w:hAnsi="Times New Roman" w:cs="Times New Roman"/>
          <w:sz w:val="28"/>
          <w:szCs w:val="28"/>
        </w:rPr>
      </w:pPr>
    </w:p>
    <w:p w:rsidR="004856D9" w:rsidRPr="00A15343" w:rsidRDefault="004856D9"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0401EF" w:rsidRPr="000401EF" w:rsidRDefault="000401EF" w:rsidP="00E705D7">
      <w:pPr>
        <w:spacing w:after="0" w:line="240" w:lineRule="auto"/>
        <w:ind w:firstLine="709"/>
        <w:jc w:val="both"/>
        <w:rPr>
          <w:rFonts w:ascii="Times New Roman" w:hAnsi="Times New Roman" w:cs="Times New Roman"/>
          <w:sz w:val="28"/>
          <w:szCs w:val="28"/>
        </w:rPr>
      </w:pPr>
    </w:p>
    <w:p w:rsidR="000401EF" w:rsidRPr="000401EF" w:rsidRDefault="000401EF" w:rsidP="00E705D7">
      <w:pPr>
        <w:spacing w:after="0" w:line="240" w:lineRule="auto"/>
        <w:ind w:firstLine="709"/>
        <w:jc w:val="both"/>
        <w:rPr>
          <w:rFonts w:ascii="Times New Roman" w:hAnsi="Times New Roman" w:cs="Times New Roman"/>
          <w:b/>
          <w:sz w:val="28"/>
          <w:szCs w:val="28"/>
        </w:rPr>
      </w:pPr>
      <w:r w:rsidRPr="000401EF">
        <w:rPr>
          <w:rFonts w:ascii="Times New Roman" w:hAnsi="Times New Roman" w:cs="Times New Roman"/>
          <w:b/>
          <w:sz w:val="28"/>
          <w:szCs w:val="28"/>
        </w:rPr>
        <w:t>Целевое значение показателя составляет</w:t>
      </w:r>
      <w:r w:rsidR="006C4C4E">
        <w:rPr>
          <w:rFonts w:ascii="Times New Roman" w:hAnsi="Times New Roman" w:cs="Times New Roman"/>
          <w:b/>
          <w:sz w:val="28"/>
          <w:szCs w:val="28"/>
        </w:rPr>
        <w:t xml:space="preserve"> 0%</w:t>
      </w:r>
    </w:p>
    <w:p w:rsidR="00AE493C" w:rsidRDefault="00AE493C" w:rsidP="00E705D7">
      <w:pPr>
        <w:spacing w:after="0" w:line="240" w:lineRule="auto"/>
        <w:ind w:firstLine="709"/>
        <w:jc w:val="both"/>
        <w:rPr>
          <w:rFonts w:ascii="Times New Roman" w:hAnsi="Times New Roman" w:cs="Times New Roman"/>
          <w:b/>
          <w:bCs/>
          <w:sz w:val="28"/>
          <w:szCs w:val="28"/>
        </w:rPr>
      </w:pPr>
    </w:p>
    <w:tbl>
      <w:tblPr>
        <w:tblW w:w="9483" w:type="dxa"/>
        <w:jc w:val="center"/>
        <w:tblLook w:val="04A0"/>
      </w:tblPr>
      <w:tblGrid>
        <w:gridCol w:w="2883"/>
        <w:gridCol w:w="2782"/>
        <w:gridCol w:w="1352"/>
        <w:gridCol w:w="1049"/>
        <w:gridCol w:w="1417"/>
      </w:tblGrid>
      <w:tr w:rsidR="00AE493C" w:rsidRPr="00AE493C" w:rsidTr="00E705D7">
        <w:trPr>
          <w:trHeight w:val="557"/>
          <w:jc w:val="center"/>
        </w:trPr>
        <w:tc>
          <w:tcPr>
            <w:tcW w:w="28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Доля МСС, с первоначальной причиной смерти не применимой в статистике смертности (G93.6, I23.0,I25.2,I26.0,I27.8,I27.9,I47-149,I50.0-I50.9,С77-С79, С97) от общего числа МСС, %</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Число МСС, оформленных за последние 4 недели, предшествующие дате формирования отчета, в которых первоначальной причиной смерти указан код МКБ-10 из числа неприменяемых в статистике смертности (G93.6, I23.0, I25.2, I26.0,I27.8, I27.9, I47-149, I50.0-I50.9, С77-С79, С97).</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AE493C" w:rsidRPr="00AE493C" w:rsidTr="00E705D7">
        <w:trPr>
          <w:trHeight w:val="1530"/>
          <w:jc w:val="center"/>
        </w:trPr>
        <w:tc>
          <w:tcPr>
            <w:tcW w:w="2883" w:type="dxa"/>
            <w:vMerge/>
            <w:tcBorders>
              <w:top w:val="single" w:sz="4" w:space="0" w:color="auto"/>
              <w:left w:val="single" w:sz="4" w:space="0" w:color="auto"/>
              <w:bottom w:val="single" w:sz="4" w:space="0" w:color="auto"/>
              <w:right w:val="single" w:sz="4" w:space="0" w:color="auto"/>
            </w:tcBorders>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p>
        </w:tc>
        <w:tc>
          <w:tcPr>
            <w:tcW w:w="2782"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Общее число МСС, оформленных за последние 4 недели, предшествующие дате формирования отчета.</w:t>
            </w:r>
          </w:p>
        </w:tc>
        <w:tc>
          <w:tcPr>
            <w:tcW w:w="1352"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1417"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650ADF" w:rsidRDefault="00650ADF" w:rsidP="00E705D7">
      <w:pPr>
        <w:spacing w:after="0" w:line="240" w:lineRule="auto"/>
        <w:ind w:firstLine="709"/>
        <w:jc w:val="both"/>
        <w:rPr>
          <w:rFonts w:ascii="Times New Roman" w:hAnsi="Times New Roman" w:cs="Times New Roman"/>
          <w:sz w:val="28"/>
          <w:szCs w:val="28"/>
        </w:rPr>
      </w:pPr>
    </w:p>
    <w:p w:rsidR="00650ADF" w:rsidRDefault="00650ADF" w:rsidP="00E705D7">
      <w:pPr>
        <w:spacing w:after="0" w:line="240" w:lineRule="auto"/>
        <w:ind w:firstLine="709"/>
        <w:jc w:val="both"/>
        <w:rPr>
          <w:rFonts w:ascii="Times New Roman" w:hAnsi="Times New Roman" w:cs="Times New Roman"/>
          <w:sz w:val="28"/>
          <w:szCs w:val="28"/>
        </w:rPr>
      </w:pPr>
    </w:p>
    <w:p w:rsidR="00E62E02" w:rsidRDefault="00E62E02" w:rsidP="00AE493C">
      <w:pPr>
        <w:pStyle w:val="a3"/>
        <w:spacing w:after="0" w:line="288" w:lineRule="atLeast"/>
        <w:ind w:left="360"/>
        <w:jc w:val="both"/>
        <w:rPr>
          <w:sz w:val="28"/>
          <w:szCs w:val="28"/>
        </w:rPr>
      </w:pPr>
    </w:p>
    <w:p w:rsidR="00AE493C" w:rsidRPr="00AE493C" w:rsidRDefault="00AE493C" w:rsidP="00E705D7">
      <w:pPr>
        <w:pStyle w:val="a3"/>
        <w:numPr>
          <w:ilvl w:val="0"/>
          <w:numId w:val="2"/>
        </w:numPr>
        <w:spacing w:after="0" w:line="288" w:lineRule="atLeast"/>
        <w:ind w:left="0" w:firstLine="709"/>
        <w:jc w:val="both"/>
        <w:rPr>
          <w:rFonts w:ascii="Times New Roman" w:hAnsi="Times New Roman" w:cs="Times New Roman"/>
          <w:b/>
          <w:sz w:val="28"/>
          <w:szCs w:val="28"/>
        </w:rPr>
      </w:pPr>
      <w:r w:rsidRPr="00AE493C">
        <w:rPr>
          <w:rFonts w:ascii="Times New Roman" w:hAnsi="Times New Roman" w:cs="Times New Roman"/>
          <w:b/>
          <w:sz w:val="28"/>
          <w:szCs w:val="28"/>
        </w:rPr>
        <w:lastRenderedPageBreak/>
        <w:t>Доля 58 и 59 СЭМД в общем количестве МСС</w:t>
      </w:r>
      <w:r>
        <w:rPr>
          <w:rFonts w:ascii="Times New Roman" w:hAnsi="Times New Roman" w:cs="Times New Roman"/>
          <w:b/>
          <w:sz w:val="28"/>
          <w:szCs w:val="28"/>
        </w:rPr>
        <w:t>, %</w:t>
      </w:r>
    </w:p>
    <w:p w:rsidR="000401EF" w:rsidRDefault="000401EF" w:rsidP="00E705D7">
      <w:pPr>
        <w:spacing w:after="0" w:line="240" w:lineRule="auto"/>
        <w:ind w:left="142" w:firstLine="709"/>
        <w:jc w:val="both"/>
        <w:rPr>
          <w:rFonts w:ascii="Times New Roman" w:hAnsi="Times New Roman" w:cs="Times New Roman"/>
          <w:sz w:val="28"/>
          <w:szCs w:val="28"/>
        </w:rPr>
      </w:pPr>
    </w:p>
    <w:p w:rsidR="004856D9" w:rsidRPr="00A15343" w:rsidRDefault="004856D9" w:rsidP="00E705D7">
      <w:pPr>
        <w:spacing w:after="0" w:line="240" w:lineRule="auto"/>
        <w:ind w:firstLine="709"/>
        <w:jc w:val="both"/>
        <w:rPr>
          <w:rFonts w:ascii="Times New Roman" w:hAnsi="Times New Roman" w:cs="Times New Roman"/>
          <w:bCs/>
          <w:sz w:val="28"/>
          <w:szCs w:val="28"/>
        </w:rPr>
      </w:pPr>
      <w:r w:rsidRPr="00A15343">
        <w:rPr>
          <w:rFonts w:ascii="Times New Roman" w:hAnsi="Times New Roman" w:cs="Times New Roman"/>
          <w:bCs/>
          <w:sz w:val="28"/>
          <w:szCs w:val="28"/>
        </w:rPr>
        <w:t>Показатель формируется на основании оперативных данныхФРМ</w:t>
      </w:r>
      <w:r>
        <w:rPr>
          <w:rFonts w:ascii="Times New Roman" w:hAnsi="Times New Roman" w:cs="Times New Roman"/>
          <w:bCs/>
          <w:sz w:val="28"/>
          <w:szCs w:val="28"/>
        </w:rPr>
        <w:t>Д</w:t>
      </w:r>
      <w:r w:rsidRPr="00A15343">
        <w:rPr>
          <w:rFonts w:ascii="Times New Roman" w:hAnsi="Times New Roman" w:cs="Times New Roman"/>
          <w:bCs/>
          <w:sz w:val="28"/>
          <w:szCs w:val="28"/>
        </w:rPr>
        <w:t>С ЕГИСЗ. Участие РОИВ в формировании показателя не требуется.</w:t>
      </w:r>
    </w:p>
    <w:p w:rsidR="000401EF" w:rsidRPr="000401EF" w:rsidRDefault="000401EF" w:rsidP="00E705D7">
      <w:pPr>
        <w:spacing w:after="0" w:line="240" w:lineRule="auto"/>
        <w:ind w:firstLine="709"/>
        <w:jc w:val="both"/>
        <w:rPr>
          <w:rFonts w:ascii="Times New Roman" w:hAnsi="Times New Roman" w:cs="Times New Roman"/>
          <w:sz w:val="28"/>
          <w:szCs w:val="28"/>
        </w:rPr>
      </w:pPr>
    </w:p>
    <w:p w:rsidR="000401EF" w:rsidRPr="000401EF" w:rsidRDefault="000401EF" w:rsidP="00E705D7">
      <w:pPr>
        <w:spacing w:after="0" w:line="240" w:lineRule="auto"/>
        <w:ind w:firstLine="709"/>
        <w:jc w:val="both"/>
        <w:rPr>
          <w:rFonts w:ascii="Times New Roman" w:hAnsi="Times New Roman" w:cs="Times New Roman"/>
          <w:b/>
          <w:sz w:val="28"/>
          <w:szCs w:val="28"/>
        </w:rPr>
      </w:pPr>
      <w:r w:rsidRPr="000401EF">
        <w:rPr>
          <w:rFonts w:ascii="Times New Roman" w:hAnsi="Times New Roman" w:cs="Times New Roman"/>
          <w:b/>
          <w:sz w:val="28"/>
          <w:szCs w:val="28"/>
        </w:rPr>
        <w:t>Целевое значение показателя составляет</w:t>
      </w:r>
      <w:r w:rsidR="006C4C4E">
        <w:rPr>
          <w:rFonts w:ascii="Times New Roman" w:hAnsi="Times New Roman" w:cs="Times New Roman"/>
          <w:b/>
          <w:sz w:val="28"/>
          <w:szCs w:val="28"/>
        </w:rPr>
        <w:t xml:space="preserve"> 50%</w:t>
      </w:r>
    </w:p>
    <w:p w:rsidR="00AE493C" w:rsidRDefault="00AE493C" w:rsidP="00AE493C">
      <w:pPr>
        <w:spacing w:after="0" w:line="240" w:lineRule="auto"/>
        <w:jc w:val="both"/>
        <w:rPr>
          <w:rFonts w:ascii="Times New Roman" w:hAnsi="Times New Roman" w:cs="Times New Roman"/>
          <w:b/>
          <w:bCs/>
          <w:sz w:val="28"/>
          <w:szCs w:val="28"/>
        </w:rPr>
      </w:pPr>
    </w:p>
    <w:tbl>
      <w:tblPr>
        <w:tblW w:w="9369" w:type="dxa"/>
        <w:jc w:val="center"/>
        <w:tblLook w:val="04A0"/>
      </w:tblPr>
      <w:tblGrid>
        <w:gridCol w:w="846"/>
        <w:gridCol w:w="3969"/>
        <w:gridCol w:w="1352"/>
        <w:gridCol w:w="1049"/>
        <w:gridCol w:w="2153"/>
      </w:tblGrid>
      <w:tr w:rsidR="00AE493C" w:rsidRPr="00AE493C" w:rsidTr="00E705D7">
        <w:trPr>
          <w:trHeight w:val="130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Доля 58 и 59 СЭМД в общем кол-ве МСС</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 xml:space="preserve">Число актов гражданского состояния, сформированных с 01.01.2024 по отчетную дату, к которым оформлены СЭМД (58) Медицинское свидетельство о смерти (CDA) Редакция </w:t>
            </w:r>
            <w:r w:rsidR="00A94AC4" w:rsidRPr="00AE493C">
              <w:rPr>
                <w:rFonts w:ascii="Times New Roman" w:eastAsia="Times New Roman" w:hAnsi="Times New Roman" w:cs="Times New Roman"/>
                <w:color w:val="000000"/>
                <w:sz w:val="20"/>
                <w:szCs w:val="20"/>
                <w:lang w:eastAsia="ru-RU"/>
              </w:rPr>
              <w:t>5 +</w:t>
            </w:r>
            <w:r w:rsidRPr="00AE493C">
              <w:rPr>
                <w:rFonts w:ascii="Times New Roman" w:eastAsia="Times New Roman" w:hAnsi="Times New Roman" w:cs="Times New Roman"/>
                <w:color w:val="000000"/>
                <w:sz w:val="20"/>
                <w:szCs w:val="20"/>
                <w:lang w:eastAsia="ru-RU"/>
              </w:rPr>
              <w:t xml:space="preserve"> Число АГС, к которым </w:t>
            </w:r>
            <w:r w:rsidR="00A94AC4" w:rsidRPr="00AE493C">
              <w:rPr>
                <w:rFonts w:ascii="Times New Roman" w:eastAsia="Times New Roman" w:hAnsi="Times New Roman" w:cs="Times New Roman"/>
                <w:color w:val="000000"/>
                <w:sz w:val="20"/>
                <w:szCs w:val="20"/>
                <w:lang w:eastAsia="ru-RU"/>
              </w:rPr>
              <w:t>оформлены СЭМД</w:t>
            </w:r>
            <w:r w:rsidRPr="00AE493C">
              <w:rPr>
                <w:rFonts w:ascii="Times New Roman" w:eastAsia="Times New Roman" w:hAnsi="Times New Roman" w:cs="Times New Roman"/>
                <w:color w:val="000000"/>
                <w:sz w:val="20"/>
                <w:szCs w:val="20"/>
                <w:lang w:eastAsia="ru-RU"/>
              </w:rPr>
              <w:t xml:space="preserve"> (59) Медицинское свидетельство о перинатальной смерти (CDA) Редакция 2</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2153" w:type="dxa"/>
            <w:tcBorders>
              <w:top w:val="single" w:sz="4" w:space="0" w:color="auto"/>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r w:rsidR="00AE493C" w:rsidRPr="00AE493C" w:rsidTr="00E705D7">
        <w:trPr>
          <w:trHeight w:val="2625"/>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p>
        </w:tc>
        <w:tc>
          <w:tcPr>
            <w:tcW w:w="3969"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Число актов гражданского состояния, сформированных с 01.01.2024 по отчетную дату, к которым оформлены СЭМД (58) Медицинское свидетельство о смерти (CDA) Редакция 5 + Число АГС, к которым оформлены СЭМД (113) Документ, содержащий сведения медицинского свидетельства о смерти в бумажной форме (CDA) Редакция 5 + Число АГС, к которым оформлены</w:t>
            </w:r>
            <w:r w:rsidRPr="00AE493C">
              <w:rPr>
                <w:rFonts w:ascii="Times New Roman" w:eastAsia="Times New Roman" w:hAnsi="Times New Roman" w:cs="Times New Roman"/>
                <w:color w:val="343434"/>
                <w:sz w:val="20"/>
                <w:szCs w:val="20"/>
                <w:lang w:eastAsia="ru-RU"/>
              </w:rPr>
              <w:t xml:space="preserve"> СЭМД (59) Медицинское свидетельство о перинатальной смерти (CDA) Редакция 2 </w:t>
            </w:r>
            <w:r w:rsidRPr="00AE493C">
              <w:rPr>
                <w:rFonts w:ascii="Times New Roman" w:eastAsia="Times New Roman" w:hAnsi="Times New Roman" w:cs="Times New Roman"/>
                <w:color w:val="000000"/>
                <w:sz w:val="20"/>
                <w:szCs w:val="20"/>
                <w:lang w:eastAsia="ru-RU"/>
              </w:rPr>
              <w:t>+ Число АГС, к которым оформлены</w:t>
            </w:r>
            <w:r w:rsidRPr="00AE493C">
              <w:rPr>
                <w:rFonts w:ascii="Times New Roman" w:eastAsia="Times New Roman" w:hAnsi="Times New Roman" w:cs="Times New Roman"/>
                <w:color w:val="343434"/>
                <w:sz w:val="20"/>
                <w:szCs w:val="20"/>
                <w:lang w:eastAsia="ru-RU"/>
              </w:rPr>
              <w:t xml:space="preserve"> СЭМД (114) Документ, содержащий сведения медицинского свидетельства о перинатальной смерти в бумажной форме (CDA) Редакция 2</w:t>
            </w:r>
          </w:p>
        </w:tc>
        <w:tc>
          <w:tcPr>
            <w:tcW w:w="1352" w:type="dxa"/>
            <w:tcBorders>
              <w:top w:val="nil"/>
              <w:left w:val="nil"/>
              <w:bottom w:val="single" w:sz="4" w:space="0" w:color="auto"/>
              <w:right w:val="single" w:sz="4" w:space="0" w:color="auto"/>
            </w:tcBorders>
            <w:shd w:val="clear" w:color="auto" w:fill="auto"/>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Источник информации: ФРМСС</w:t>
            </w:r>
          </w:p>
        </w:tc>
        <w:tc>
          <w:tcPr>
            <w:tcW w:w="1049"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Все группы возрастов</w:t>
            </w:r>
          </w:p>
        </w:tc>
        <w:tc>
          <w:tcPr>
            <w:tcW w:w="2153" w:type="dxa"/>
            <w:tcBorders>
              <w:top w:val="nil"/>
              <w:left w:val="nil"/>
              <w:bottom w:val="single" w:sz="4" w:space="0" w:color="auto"/>
              <w:right w:val="single" w:sz="4" w:space="0" w:color="auto"/>
            </w:tcBorders>
            <w:shd w:val="clear" w:color="000000" w:fill="FFFFFF"/>
            <w:vAlign w:val="center"/>
            <w:hideMark/>
          </w:tcPr>
          <w:p w:rsidR="00AE493C" w:rsidRPr="00AE493C" w:rsidRDefault="00AE493C" w:rsidP="00AE493C">
            <w:pPr>
              <w:spacing w:after="0" w:line="240" w:lineRule="auto"/>
              <w:rPr>
                <w:rFonts w:ascii="Times New Roman" w:eastAsia="Times New Roman" w:hAnsi="Times New Roman" w:cs="Times New Roman"/>
                <w:color w:val="000000"/>
                <w:sz w:val="20"/>
                <w:szCs w:val="20"/>
                <w:lang w:eastAsia="ru-RU"/>
              </w:rPr>
            </w:pPr>
            <w:r w:rsidRPr="00AE493C">
              <w:rPr>
                <w:rFonts w:ascii="Times New Roman" w:eastAsia="Times New Roman" w:hAnsi="Times New Roman" w:cs="Times New Roman"/>
                <w:color w:val="000000"/>
                <w:sz w:val="20"/>
                <w:szCs w:val="20"/>
                <w:lang w:eastAsia="ru-RU"/>
              </w:rPr>
              <w:t>Накопленным итогом с 01 января текущего года на конец отчётного месяца</w:t>
            </w:r>
          </w:p>
        </w:tc>
      </w:tr>
    </w:tbl>
    <w:p w:rsidR="0044573E" w:rsidRDefault="0044573E" w:rsidP="0044573E">
      <w:pPr>
        <w:spacing w:after="0" w:line="240" w:lineRule="auto"/>
        <w:jc w:val="both"/>
        <w:rPr>
          <w:rFonts w:ascii="Times New Roman" w:eastAsia="Times New Roman" w:hAnsi="Times New Roman" w:cs="Times New Roman"/>
          <w:b/>
          <w:bCs/>
          <w:sz w:val="28"/>
          <w:szCs w:val="28"/>
          <w:lang w:eastAsia="ru-RU"/>
        </w:rPr>
      </w:pPr>
    </w:p>
    <w:p w:rsidR="0044573E" w:rsidRPr="00BA4099" w:rsidRDefault="0044573E" w:rsidP="00E705D7">
      <w:pPr>
        <w:spacing w:after="0" w:line="240" w:lineRule="auto"/>
        <w:ind w:firstLine="709"/>
        <w:jc w:val="both"/>
        <w:rPr>
          <w:rFonts w:ascii="Times New Roman" w:hAnsi="Times New Roman" w:cs="Times New Roman"/>
          <w:b/>
          <w:sz w:val="28"/>
          <w:szCs w:val="28"/>
        </w:rPr>
      </w:pPr>
      <w:r w:rsidRPr="00BA4099">
        <w:rPr>
          <w:rFonts w:ascii="Times New Roman" w:hAnsi="Times New Roman" w:cs="Times New Roman"/>
          <w:b/>
          <w:sz w:val="28"/>
          <w:szCs w:val="28"/>
        </w:rPr>
        <w:t>Методика сбора</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Числитель:</w:t>
      </w:r>
      <w:r>
        <w:rPr>
          <w:rFonts w:ascii="Times New Roman" w:hAnsi="Times New Roman" w:cs="Times New Roman"/>
          <w:sz w:val="28"/>
          <w:szCs w:val="28"/>
        </w:rPr>
        <w:t xml:space="preserve"> не требуется</w:t>
      </w:r>
    </w:p>
    <w:p w:rsidR="004F0943" w:rsidRDefault="004F0943" w:rsidP="00E705D7">
      <w:pPr>
        <w:spacing w:after="0" w:line="240" w:lineRule="auto"/>
        <w:ind w:firstLine="709"/>
        <w:jc w:val="both"/>
        <w:rPr>
          <w:rFonts w:ascii="Times New Roman" w:hAnsi="Times New Roman" w:cs="Times New Roman"/>
          <w:sz w:val="28"/>
          <w:szCs w:val="28"/>
        </w:rPr>
      </w:pPr>
      <w:r w:rsidRPr="008C5549">
        <w:rPr>
          <w:rFonts w:ascii="Times New Roman" w:hAnsi="Times New Roman" w:cs="Times New Roman"/>
          <w:sz w:val="28"/>
          <w:szCs w:val="28"/>
          <w:u w:val="single"/>
        </w:rPr>
        <w:t>Знаменатель:</w:t>
      </w:r>
      <w:r>
        <w:rPr>
          <w:rFonts w:ascii="Times New Roman" w:hAnsi="Times New Roman" w:cs="Times New Roman"/>
          <w:sz w:val="28"/>
          <w:szCs w:val="28"/>
        </w:rPr>
        <w:t>не требуется</w:t>
      </w:r>
    </w:p>
    <w:p w:rsidR="00AE493C" w:rsidRPr="00AE493C" w:rsidRDefault="00AE493C" w:rsidP="00AE493C">
      <w:pPr>
        <w:spacing w:after="0" w:line="240" w:lineRule="auto"/>
        <w:jc w:val="both"/>
        <w:rPr>
          <w:rFonts w:ascii="Times New Roman" w:hAnsi="Times New Roman" w:cs="Times New Roman"/>
          <w:b/>
          <w:bCs/>
          <w:sz w:val="28"/>
          <w:szCs w:val="28"/>
        </w:rPr>
      </w:pPr>
    </w:p>
    <w:p w:rsidR="0044573E" w:rsidRDefault="0044573E">
      <w:pPr>
        <w:rPr>
          <w:rFonts w:ascii="Times New Roman" w:hAnsi="Times New Roman" w:cs="Times New Roman"/>
          <w:sz w:val="28"/>
          <w:szCs w:val="28"/>
          <w:highlight w:val="yellow"/>
        </w:rPr>
      </w:pPr>
      <w:r>
        <w:rPr>
          <w:rFonts w:ascii="Times New Roman" w:hAnsi="Times New Roman" w:cs="Times New Roman"/>
          <w:sz w:val="28"/>
          <w:szCs w:val="28"/>
          <w:highlight w:val="yellow"/>
        </w:rPr>
        <w:br w:type="page"/>
      </w:r>
    </w:p>
    <w:p w:rsidR="000B6003" w:rsidRPr="00BD54B2" w:rsidRDefault="00592893" w:rsidP="00592893">
      <w:pPr>
        <w:spacing w:after="0" w:line="240" w:lineRule="auto"/>
        <w:ind w:firstLine="360"/>
        <w:jc w:val="right"/>
        <w:rPr>
          <w:rFonts w:ascii="Times New Roman" w:hAnsi="Times New Roman" w:cs="Times New Roman"/>
          <w:color w:val="000000" w:themeColor="text1"/>
          <w:sz w:val="28"/>
          <w:szCs w:val="28"/>
        </w:rPr>
      </w:pPr>
      <w:r w:rsidRPr="00BD54B2">
        <w:rPr>
          <w:rFonts w:ascii="Times New Roman" w:hAnsi="Times New Roman" w:cs="Times New Roman"/>
          <w:color w:val="000000" w:themeColor="text1"/>
          <w:sz w:val="28"/>
          <w:szCs w:val="28"/>
        </w:rPr>
        <w:lastRenderedPageBreak/>
        <w:t>Приложение</w:t>
      </w:r>
    </w:p>
    <w:p w:rsidR="00592893" w:rsidRPr="00BD54B2" w:rsidRDefault="00592893" w:rsidP="00EC51BB">
      <w:pPr>
        <w:pStyle w:val="2"/>
        <w:jc w:val="center"/>
      </w:pPr>
      <w:r w:rsidRPr="00BD54B2">
        <w:t xml:space="preserve">Перечень </w:t>
      </w:r>
      <w:r w:rsidR="00EC51BB" w:rsidRPr="00BD54B2">
        <w:t xml:space="preserve">кодов МКБ-10 по нозологиям, отнесённым к «неопределенным» </w:t>
      </w:r>
      <w:r w:rsidR="00E705D7">
        <w:br/>
      </w:r>
      <w:r w:rsidR="00EC51BB" w:rsidRPr="00BD54B2">
        <w:t>или «неуточненным»</w:t>
      </w:r>
    </w:p>
    <w:p w:rsidR="00EC51BB" w:rsidRPr="00BD54B2" w:rsidRDefault="00EC51BB" w:rsidP="00EC51BB"/>
    <w:tbl>
      <w:tblPr>
        <w:tblStyle w:val="a5"/>
        <w:tblW w:w="9356" w:type="dxa"/>
        <w:jc w:val="center"/>
        <w:tblLook w:val="04A0"/>
      </w:tblPr>
      <w:tblGrid>
        <w:gridCol w:w="6521"/>
        <w:gridCol w:w="2835"/>
      </w:tblGrid>
      <w:tr w:rsidR="00592893" w:rsidRPr="00BD54B2" w:rsidTr="00E705D7">
        <w:trPr>
          <w:trHeight w:val="300"/>
          <w:jc w:val="center"/>
        </w:trPr>
        <w:tc>
          <w:tcPr>
            <w:tcW w:w="6521" w:type="dxa"/>
            <w:noWrap/>
            <w:hideMark/>
          </w:tcPr>
          <w:p w:rsidR="00592893" w:rsidRPr="00BD54B2" w:rsidRDefault="00592893" w:rsidP="00EC51BB">
            <w:pPr>
              <w:rPr>
                <w:rFonts w:ascii="Times New Roman" w:eastAsia="Times New Roman" w:hAnsi="Times New Roman" w:cs="Times New Roman"/>
                <w:b/>
                <w:bCs/>
                <w:color w:val="000000"/>
                <w:sz w:val="24"/>
                <w:szCs w:val="24"/>
                <w:lang w:eastAsia="ru-RU"/>
              </w:rPr>
            </w:pPr>
            <w:r w:rsidRPr="00BD54B2">
              <w:rPr>
                <w:rFonts w:ascii="Times New Roman" w:eastAsia="Times New Roman" w:hAnsi="Times New Roman" w:cs="Times New Roman"/>
                <w:b/>
                <w:bCs/>
                <w:color w:val="000000"/>
                <w:sz w:val="24"/>
                <w:szCs w:val="24"/>
                <w:lang w:eastAsia="ru-RU"/>
              </w:rPr>
              <w:t>Нозология</w:t>
            </w:r>
          </w:p>
        </w:tc>
        <w:tc>
          <w:tcPr>
            <w:tcW w:w="2835" w:type="dxa"/>
            <w:noWrap/>
            <w:hideMark/>
          </w:tcPr>
          <w:p w:rsidR="00592893" w:rsidRPr="00BD54B2" w:rsidRDefault="00592893" w:rsidP="00EC51BB">
            <w:pPr>
              <w:rPr>
                <w:rFonts w:ascii="Times New Roman" w:eastAsia="Times New Roman" w:hAnsi="Times New Roman" w:cs="Times New Roman"/>
                <w:b/>
                <w:bCs/>
                <w:color w:val="000000"/>
                <w:sz w:val="24"/>
                <w:szCs w:val="24"/>
                <w:lang w:eastAsia="ru-RU"/>
              </w:rPr>
            </w:pPr>
            <w:r w:rsidRPr="00BD54B2">
              <w:rPr>
                <w:rFonts w:ascii="Times New Roman" w:eastAsia="Times New Roman" w:hAnsi="Times New Roman" w:cs="Times New Roman"/>
                <w:b/>
                <w:bCs/>
                <w:color w:val="000000"/>
                <w:sz w:val="24"/>
                <w:szCs w:val="24"/>
                <w:lang w:eastAsia="ru-RU"/>
              </w:rPr>
              <w:t>Код МКБ-10</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Холера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Тиф и паратиф</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A01.4</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сальмонеллезные</w:t>
            </w:r>
            <w:proofErr w:type="spellEnd"/>
            <w:r w:rsidRPr="00BD54B2">
              <w:rPr>
                <w:rFonts w:ascii="Times New Roman" w:eastAsia="Times New Roman" w:hAnsi="Times New Roman" w:cs="Times New Roman"/>
                <w:color w:val="000000"/>
                <w:sz w:val="24"/>
                <w:szCs w:val="24"/>
                <w:lang w:eastAsia="ru-RU"/>
              </w:rPr>
              <w:t xml:space="preserve"> инфекции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Дизентерия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бактериальные кишечные инфекции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бактериальные пищевые отравления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Амебиаз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протозойные кишечные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Туберкулез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A15.9, A16.0-9, A17.9, A19.9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Туляремия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Сибирская язва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Бруцеллез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Лептоспироз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Лепра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Листериоз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Дифтерия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Коклюш</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Менингококовая</w:t>
            </w:r>
            <w:proofErr w:type="spellEnd"/>
            <w:r w:rsidRPr="00BD54B2">
              <w:rPr>
                <w:rFonts w:ascii="Times New Roman" w:eastAsia="Times New Roman" w:hAnsi="Times New Roman" w:cs="Times New Roman"/>
                <w:color w:val="000000"/>
                <w:sz w:val="24"/>
                <w:szCs w:val="24"/>
                <w:lang w:eastAsia="ru-RU"/>
              </w:rPr>
              <w:t xml:space="preserve"> инфекция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A39.9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Сепсис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A40.9, A41.9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Бактериальная инфекция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A49.0-9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Сифилис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A50.9, A51.9, A52.9, A53.0-9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Гонококковая инфекция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A54.9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полиомиелит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Бешенство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Клещевой вирусный энцефалит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Вирусный энцефалит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A86.X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Вирусный менингит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A87.9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Вирусная геморрагическая лихорадка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A99.X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Вирусные гепатиты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B18.9, B19.0,9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Болезнь, вызванная ВИЧ</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B20.9, B21.9, B24.X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Инфекционный мононуклеоз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Вирусная инфекция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B34.0-9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Токсоплазмоз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B58.9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инфекционные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B99.X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губы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частей языка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десны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дна полости рта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неба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Злокачественные новообразования других отделов рта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C06.9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больших слюнных желез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миндалины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C09.9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ротоглотки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носоглотки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нижней части глотки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пищевода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желудка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тонкого кишечника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ободочной кишки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C18.9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печени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C22.9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частей желчевыводящих путей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поджелудочной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C25.9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Злокач</w:t>
            </w:r>
            <w:proofErr w:type="spellEnd"/>
            <w:r w:rsidRPr="00BD54B2">
              <w:rPr>
                <w:rFonts w:ascii="Times New Roman" w:eastAsia="Times New Roman" w:hAnsi="Times New Roman" w:cs="Times New Roman"/>
                <w:color w:val="000000"/>
                <w:sz w:val="24"/>
                <w:szCs w:val="24"/>
                <w:lang w:eastAsia="ru-RU"/>
              </w:rPr>
              <w:t xml:space="preserve">. новообразования др. и </w:t>
            </w:r>
            <w:proofErr w:type="spellStart"/>
            <w:r w:rsidRPr="00BD54B2">
              <w:rPr>
                <w:rFonts w:ascii="Times New Roman" w:eastAsia="Times New Roman" w:hAnsi="Times New Roman" w:cs="Times New Roman"/>
                <w:color w:val="000000"/>
                <w:sz w:val="24"/>
                <w:szCs w:val="24"/>
                <w:lang w:eastAsia="ru-RU"/>
              </w:rPr>
              <w:t>неточ</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обозн</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локализ</w:t>
            </w:r>
            <w:proofErr w:type="spellEnd"/>
            <w:r w:rsidRPr="00BD54B2">
              <w:rPr>
                <w:rFonts w:ascii="Times New Roman" w:eastAsia="Times New Roman" w:hAnsi="Times New Roman" w:cs="Times New Roman"/>
                <w:color w:val="000000"/>
                <w:sz w:val="24"/>
                <w:szCs w:val="24"/>
                <w:lang w:eastAsia="ru-RU"/>
              </w:rPr>
              <w:t>. орг. пищеварения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C26.0,9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придаточных пазух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гортани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бронхов и легкого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Злокач</w:t>
            </w:r>
            <w:proofErr w:type="spellEnd"/>
            <w:r w:rsidRPr="00BD54B2">
              <w:rPr>
                <w:rFonts w:ascii="Times New Roman" w:eastAsia="Times New Roman" w:hAnsi="Times New Roman" w:cs="Times New Roman"/>
                <w:color w:val="000000"/>
                <w:sz w:val="24"/>
                <w:szCs w:val="24"/>
                <w:lang w:eastAsia="ru-RU"/>
              </w:rPr>
              <w:t xml:space="preserve">. новообразования др. и </w:t>
            </w:r>
            <w:proofErr w:type="spellStart"/>
            <w:r w:rsidRPr="00BD54B2">
              <w:rPr>
                <w:rFonts w:ascii="Times New Roman" w:eastAsia="Times New Roman" w:hAnsi="Times New Roman" w:cs="Times New Roman"/>
                <w:color w:val="000000"/>
                <w:sz w:val="24"/>
                <w:szCs w:val="24"/>
                <w:lang w:eastAsia="ru-RU"/>
              </w:rPr>
              <w:t>неточ.обозн</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локализ</w:t>
            </w:r>
            <w:proofErr w:type="spellEnd"/>
            <w:r w:rsidRPr="00BD54B2">
              <w:rPr>
                <w:rFonts w:ascii="Times New Roman" w:eastAsia="Times New Roman" w:hAnsi="Times New Roman" w:cs="Times New Roman"/>
                <w:color w:val="000000"/>
                <w:sz w:val="24"/>
                <w:szCs w:val="24"/>
                <w:lang w:eastAsia="ru-RU"/>
              </w:rPr>
              <w:t>. орг. дыхания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C39.0,9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костей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Злокач</w:t>
            </w:r>
            <w:proofErr w:type="spellEnd"/>
            <w:r w:rsidRPr="00BD54B2">
              <w:rPr>
                <w:rFonts w:ascii="Times New Roman" w:eastAsia="Times New Roman" w:hAnsi="Times New Roman" w:cs="Times New Roman"/>
                <w:color w:val="000000"/>
                <w:sz w:val="24"/>
                <w:szCs w:val="24"/>
                <w:lang w:eastAsia="ru-RU"/>
              </w:rPr>
              <w:t xml:space="preserve">. новообразования костей др. и </w:t>
            </w:r>
            <w:proofErr w:type="spellStart"/>
            <w:r w:rsidRPr="00BD54B2">
              <w:rPr>
                <w:rFonts w:ascii="Times New Roman" w:eastAsia="Times New Roman" w:hAnsi="Times New Roman" w:cs="Times New Roman"/>
                <w:color w:val="000000"/>
                <w:sz w:val="24"/>
                <w:szCs w:val="24"/>
                <w:lang w:eastAsia="ru-RU"/>
              </w:rPr>
              <w:t>неточ</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обозн</w:t>
            </w:r>
            <w:proofErr w:type="spellEnd"/>
            <w:r w:rsidRPr="00BD54B2">
              <w:rPr>
                <w:rFonts w:ascii="Times New Roman" w:eastAsia="Times New Roman" w:hAnsi="Times New Roman" w:cs="Times New Roman"/>
                <w:color w:val="000000"/>
                <w:sz w:val="24"/>
                <w:szCs w:val="24"/>
                <w:lang w:eastAsia="ru-RU"/>
              </w:rPr>
              <w:t>. локализаций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Злокачественная меланома кожи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злокачественные новообразования кожи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Мезотелиома</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Саркома </w:t>
            </w:r>
            <w:proofErr w:type="spellStart"/>
            <w:r w:rsidRPr="00BD54B2">
              <w:rPr>
                <w:rFonts w:ascii="Times New Roman" w:eastAsia="Times New Roman" w:hAnsi="Times New Roman" w:cs="Times New Roman"/>
                <w:color w:val="000000"/>
                <w:sz w:val="24"/>
                <w:szCs w:val="24"/>
                <w:lang w:eastAsia="ru-RU"/>
              </w:rPr>
              <w:t>Капоши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периферических нервов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C47.9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соединительной и мягких тканей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C49.9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молочной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вульвы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шейки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тела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C55.X</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женских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C57.9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полового члена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яичка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C62.9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мужских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C63.9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мочевого пузыря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C67.9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мочевых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C68.9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мозговых оболочек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головного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lastRenderedPageBreak/>
              <w:t>Злокач</w:t>
            </w:r>
            <w:proofErr w:type="spellEnd"/>
            <w:r w:rsidRPr="00BD54B2">
              <w:rPr>
                <w:rFonts w:ascii="Times New Roman" w:eastAsia="Times New Roman" w:hAnsi="Times New Roman" w:cs="Times New Roman"/>
                <w:color w:val="000000"/>
                <w:sz w:val="24"/>
                <w:szCs w:val="24"/>
                <w:lang w:eastAsia="ru-RU"/>
              </w:rPr>
              <w:t>. новообразования спинного мозга, черепных нервов  и ЦНС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надпочечника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Злокачественные новообразования  других эндокринных желез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C75.9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Злокачественные новообразования др. и </w:t>
            </w:r>
            <w:proofErr w:type="spellStart"/>
            <w:r w:rsidRPr="00BD54B2">
              <w:rPr>
                <w:rFonts w:ascii="Times New Roman" w:eastAsia="Times New Roman" w:hAnsi="Times New Roman" w:cs="Times New Roman"/>
                <w:color w:val="000000"/>
                <w:sz w:val="24"/>
                <w:szCs w:val="24"/>
                <w:lang w:eastAsia="ru-RU"/>
              </w:rPr>
              <w:t>неточ</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обознач</w:t>
            </w:r>
            <w:proofErr w:type="spellEnd"/>
            <w:r w:rsidRPr="00BD54B2">
              <w:rPr>
                <w:rFonts w:ascii="Times New Roman" w:eastAsia="Times New Roman" w:hAnsi="Times New Roman" w:cs="Times New Roman"/>
                <w:color w:val="000000"/>
                <w:sz w:val="24"/>
                <w:szCs w:val="24"/>
                <w:lang w:eastAsia="ru-RU"/>
              </w:rPr>
              <w:t>. локализаций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C76-80.X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Лимфогранулематоз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Фолликулярная </w:t>
            </w:r>
            <w:proofErr w:type="spellStart"/>
            <w:r w:rsidRPr="00BD54B2">
              <w:rPr>
                <w:rFonts w:ascii="Times New Roman" w:eastAsia="Times New Roman" w:hAnsi="Times New Roman" w:cs="Times New Roman"/>
                <w:color w:val="000000"/>
                <w:sz w:val="24"/>
                <w:szCs w:val="24"/>
                <w:lang w:eastAsia="ru-RU"/>
              </w:rPr>
              <w:t>лимфома</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неуточненная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Диффузная </w:t>
            </w:r>
            <w:proofErr w:type="spellStart"/>
            <w:r w:rsidRPr="00BD54B2">
              <w:rPr>
                <w:rFonts w:ascii="Times New Roman" w:eastAsia="Times New Roman" w:hAnsi="Times New Roman" w:cs="Times New Roman"/>
                <w:color w:val="000000"/>
                <w:sz w:val="24"/>
                <w:szCs w:val="24"/>
                <w:lang w:eastAsia="ru-RU"/>
              </w:rPr>
              <w:t>лимфома</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неуточненная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Лимфома</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неуточненного</w:t>
            </w:r>
            <w:proofErr w:type="spellEnd"/>
            <w:r w:rsidRPr="00BD54B2">
              <w:rPr>
                <w:rFonts w:ascii="Times New Roman" w:eastAsia="Times New Roman" w:hAnsi="Times New Roman" w:cs="Times New Roman"/>
                <w:color w:val="000000"/>
                <w:sz w:val="24"/>
                <w:szCs w:val="24"/>
                <w:lang w:eastAsia="ru-RU"/>
              </w:rPr>
              <w:t xml:space="preserve"> типа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C85.9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Злокачественные </w:t>
            </w:r>
            <w:proofErr w:type="spellStart"/>
            <w:r w:rsidRPr="00BD54B2">
              <w:rPr>
                <w:rFonts w:ascii="Times New Roman" w:eastAsia="Times New Roman" w:hAnsi="Times New Roman" w:cs="Times New Roman"/>
                <w:color w:val="000000"/>
                <w:sz w:val="24"/>
                <w:szCs w:val="24"/>
                <w:lang w:eastAsia="ru-RU"/>
              </w:rPr>
              <w:t>иммунопролиферативные</w:t>
            </w:r>
            <w:proofErr w:type="spellEnd"/>
            <w:r w:rsidRPr="00BD54B2">
              <w:rPr>
                <w:rFonts w:ascii="Times New Roman" w:eastAsia="Times New Roman" w:hAnsi="Times New Roman" w:cs="Times New Roman"/>
                <w:color w:val="000000"/>
                <w:sz w:val="24"/>
                <w:szCs w:val="24"/>
                <w:lang w:eastAsia="ru-RU"/>
              </w:rPr>
              <w:t xml:space="preserve">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C88.9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Лимфолейкоз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C91.9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Миелолейкоз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C92.9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Моноцитарный лейкоз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C93.9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Лейкоз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C95.0-9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Злокачественные новообразования лимфоидной, кров. и </w:t>
            </w:r>
            <w:proofErr w:type="spellStart"/>
            <w:r w:rsidRPr="00BD54B2">
              <w:rPr>
                <w:rFonts w:ascii="Times New Roman" w:eastAsia="Times New Roman" w:hAnsi="Times New Roman" w:cs="Times New Roman"/>
                <w:color w:val="000000"/>
                <w:sz w:val="24"/>
                <w:szCs w:val="24"/>
                <w:lang w:eastAsia="ru-RU"/>
              </w:rPr>
              <w:t>родств.тканей</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C96.9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Новообразования </w:t>
            </w:r>
            <w:proofErr w:type="spellStart"/>
            <w:r w:rsidRPr="00BD54B2">
              <w:rPr>
                <w:rFonts w:ascii="Times New Roman" w:eastAsia="Times New Roman" w:hAnsi="Times New Roman" w:cs="Times New Roman"/>
                <w:color w:val="000000"/>
                <w:sz w:val="24"/>
                <w:szCs w:val="24"/>
                <w:lang w:eastAsia="ru-RU"/>
              </w:rPr>
              <w:t>insitu</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D01.9, D02.4, D03.9, D04.9, D05.9, D06.9, D07.9, D09.9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рта и глотки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слюнных желез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органов пищеварения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уха и органов дыхания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D14.4</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органов грудной клетки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костей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жировой ткани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Доброкачественные новообразования </w:t>
            </w:r>
            <w:proofErr w:type="spellStart"/>
            <w:r w:rsidRPr="00BD54B2">
              <w:rPr>
                <w:rFonts w:ascii="Times New Roman" w:eastAsia="Times New Roman" w:hAnsi="Times New Roman" w:cs="Times New Roman"/>
                <w:color w:val="000000"/>
                <w:sz w:val="24"/>
                <w:szCs w:val="24"/>
                <w:lang w:eastAsia="ru-RU"/>
              </w:rPr>
              <w:t>мезотелиальной</w:t>
            </w:r>
            <w:proofErr w:type="spellEnd"/>
            <w:r w:rsidRPr="00BD54B2">
              <w:rPr>
                <w:rFonts w:ascii="Times New Roman" w:eastAsia="Times New Roman" w:hAnsi="Times New Roman" w:cs="Times New Roman"/>
                <w:color w:val="000000"/>
                <w:sz w:val="24"/>
                <w:szCs w:val="24"/>
                <w:lang w:eastAsia="ru-RU"/>
              </w:rPr>
              <w:t xml:space="preserve"> ткани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D19.9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соединительной и др. мягких тканей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Меланоформныйневус</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доброкачественные новообразования кожи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Лейомиома</w:t>
            </w:r>
            <w:proofErr w:type="spellEnd"/>
            <w:r w:rsidRPr="00BD54B2">
              <w:rPr>
                <w:rFonts w:ascii="Times New Roman" w:eastAsia="Times New Roman" w:hAnsi="Times New Roman" w:cs="Times New Roman"/>
                <w:color w:val="000000"/>
                <w:sz w:val="24"/>
                <w:szCs w:val="24"/>
                <w:lang w:eastAsia="ru-RU"/>
              </w:rPr>
              <w:t xml:space="preserve">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доброкачественные новообразования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женских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мужских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D29.9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мочевых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глаза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оболочек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головного мозга и ЦНС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Доброкачественные новообразования эндокринных желез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Доброкачественные новообразования др. и </w:t>
            </w:r>
            <w:proofErr w:type="spellStart"/>
            <w:r w:rsidRPr="00BD54B2">
              <w:rPr>
                <w:rFonts w:ascii="Times New Roman" w:eastAsia="Times New Roman" w:hAnsi="Times New Roman" w:cs="Times New Roman"/>
                <w:color w:val="000000"/>
                <w:sz w:val="24"/>
                <w:szCs w:val="24"/>
                <w:lang w:eastAsia="ru-RU"/>
              </w:rPr>
              <w:t>неуточ.локализаций</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Новообразования неопределенного или неизвестного характера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D37-48.9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Железодефицитная анемия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В-12 дефицитная анемия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Фолиеводефицитная</w:t>
            </w:r>
            <w:proofErr w:type="spellEnd"/>
            <w:r w:rsidRPr="00BD54B2">
              <w:rPr>
                <w:rFonts w:ascii="Times New Roman" w:eastAsia="Times New Roman" w:hAnsi="Times New Roman" w:cs="Times New Roman"/>
                <w:color w:val="000000"/>
                <w:sz w:val="24"/>
                <w:szCs w:val="24"/>
                <w:lang w:eastAsia="ru-RU"/>
              </w:rPr>
              <w:t xml:space="preserve"> анемия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анемии, связанные с питанием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Талассемия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Наследственные гемолитические анемии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Приобретенная гемолитическая анемия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D59.9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Аплазия приобретенная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апластические</w:t>
            </w:r>
            <w:proofErr w:type="spellEnd"/>
            <w:r w:rsidRPr="00BD54B2">
              <w:rPr>
                <w:rFonts w:ascii="Times New Roman" w:eastAsia="Times New Roman" w:hAnsi="Times New Roman" w:cs="Times New Roman"/>
                <w:color w:val="000000"/>
                <w:sz w:val="24"/>
                <w:szCs w:val="24"/>
                <w:lang w:eastAsia="ru-RU"/>
              </w:rPr>
              <w:t xml:space="preserve"> анемии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D61.9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анемии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D64.9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свертываемости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D68.9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Пурпура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D69.9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белых кровяных клеток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селезенки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D73.9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Метгемоглобинемия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D74.9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крови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D75.9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Иммунодефициты с недостаточностью антител</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Комбинированные иммунодефициты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Иммунодефициты с другими дефектами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Обычный вариабельный иммунодефицит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иммунодефициты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Саркоидоз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с вовлечения иммунного механизма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D89.9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Синдром врожденной йодной недостаточности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формы гипотиреоза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формы нетоксического зоба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Тиреотоксикоз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Тиреоидит</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щитовидной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Сахарный диабет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E10.8, 11.8, 12.8, 13.8, 14.0-9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внутренней секреции поджелудочной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E16.9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Гипопаратиреоз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паращитовидных  желез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E21.5</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Гиперфункция гипофиза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гипофиза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E23.7</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Синдром </w:t>
            </w:r>
            <w:proofErr w:type="spellStart"/>
            <w:r w:rsidRPr="00BD54B2">
              <w:rPr>
                <w:rFonts w:ascii="Times New Roman" w:eastAsia="Times New Roman" w:hAnsi="Times New Roman" w:cs="Times New Roman"/>
                <w:color w:val="000000"/>
                <w:sz w:val="24"/>
                <w:szCs w:val="24"/>
                <w:lang w:eastAsia="ru-RU"/>
              </w:rPr>
              <w:t>Иценко-Кушинга</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Адреногенитальные расстройства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Гиперальдостеронизм</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надпочечников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Дисфункция яичников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Дисфункция яичек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E29.9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Нарушения полового созревания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Полигландуллярная</w:t>
            </w:r>
            <w:proofErr w:type="spellEnd"/>
            <w:r w:rsidRPr="00BD54B2">
              <w:rPr>
                <w:rFonts w:ascii="Times New Roman" w:eastAsia="Times New Roman" w:hAnsi="Times New Roman" w:cs="Times New Roman"/>
                <w:color w:val="000000"/>
                <w:sz w:val="24"/>
                <w:szCs w:val="24"/>
                <w:lang w:eastAsia="ru-RU"/>
              </w:rPr>
              <w:t xml:space="preserve"> дисфункция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Болезни вилочковой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эндокринные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виды недостаточности питания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E63.9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Последствия недостаточности питания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E64.9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Ожирение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E66.9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Кистозный фиброз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Амилоидоз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E85.9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обмена веществ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E88.9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Сосудистая деменция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Деменция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F03</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Делирий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психические расстройства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Расстройства личности и поведения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Органическое психическое расстройство неуточненное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F09</w:t>
            </w:r>
          </w:p>
        </w:tc>
      </w:tr>
      <w:tr w:rsidR="00592893" w:rsidRPr="001A05BA"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Психические расстройства, связанные с употреблением </w:t>
            </w:r>
            <w:proofErr w:type="spellStart"/>
            <w:r w:rsidRPr="00BD54B2">
              <w:rPr>
                <w:rFonts w:ascii="Times New Roman" w:eastAsia="Times New Roman" w:hAnsi="Times New Roman" w:cs="Times New Roman"/>
                <w:color w:val="000000"/>
                <w:sz w:val="24"/>
                <w:szCs w:val="24"/>
                <w:lang w:eastAsia="ru-RU"/>
              </w:rPr>
              <w:t>психоактивных</w:t>
            </w:r>
            <w:proofErr w:type="spellEnd"/>
            <w:r w:rsidRPr="00BD54B2">
              <w:rPr>
                <w:rFonts w:ascii="Times New Roman" w:eastAsia="Times New Roman" w:hAnsi="Times New Roman" w:cs="Times New Roman"/>
                <w:color w:val="000000"/>
                <w:sz w:val="24"/>
                <w:szCs w:val="24"/>
                <w:lang w:eastAsia="ru-RU"/>
              </w:rPr>
              <w:t xml:space="preserve"> веществ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val="en-US" w:eastAsia="ru-RU"/>
              </w:rPr>
            </w:pPr>
            <w:r w:rsidRPr="00BD54B2">
              <w:rPr>
                <w:rFonts w:ascii="Times New Roman" w:eastAsia="Times New Roman" w:hAnsi="Times New Roman" w:cs="Times New Roman"/>
                <w:color w:val="000000"/>
                <w:sz w:val="24"/>
                <w:szCs w:val="24"/>
                <w:lang w:val="en-US" w:eastAsia="ru-RU"/>
              </w:rPr>
              <w:t>F10.9, F11.9, F12.9, F13.9, F14.9, F15.9, F16.9, F17.9, F18.9, F19.9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Шизофрения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Острые психотические расстройства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Неорганический психоз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Умственная отсталость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Психическое расстройство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F99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Бактериальный менингит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Менингит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Энцефалит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Внутричерепной абсцесс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G06.2</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Наследственная атаксия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Спинальная мышечная атрофия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G12.9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дегенеративные болезни ганглиев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экстрапирамидные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Болезнь Альцгеймера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дегенеративные болезни нервной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демиелинизируюшие</w:t>
            </w:r>
            <w:proofErr w:type="spellEnd"/>
            <w:r w:rsidRPr="00BD54B2">
              <w:rPr>
                <w:rFonts w:ascii="Times New Roman" w:eastAsia="Times New Roman" w:hAnsi="Times New Roman" w:cs="Times New Roman"/>
                <w:color w:val="000000"/>
                <w:sz w:val="24"/>
                <w:szCs w:val="24"/>
                <w:lang w:eastAsia="ru-RU"/>
              </w:rPr>
              <w:t xml:space="preserve"> болезни ЦНС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Эпилепсия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Эпилептический статус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G41.9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Наследственная невропатия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Воспалительная </w:t>
            </w:r>
            <w:proofErr w:type="spellStart"/>
            <w:r w:rsidRPr="00BD54B2">
              <w:rPr>
                <w:rFonts w:ascii="Times New Roman" w:eastAsia="Times New Roman" w:hAnsi="Times New Roman" w:cs="Times New Roman"/>
                <w:color w:val="000000"/>
                <w:sz w:val="24"/>
                <w:szCs w:val="24"/>
                <w:lang w:eastAsia="ru-RU"/>
              </w:rPr>
              <w:t>полиневропатия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G61.9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полиневропатии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G62.9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Myastheniagravis</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миопатии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Детский церебральный паралич</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Гемиплегия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Параплегия и </w:t>
            </w:r>
            <w:proofErr w:type="spellStart"/>
            <w:r w:rsidRPr="00BD54B2">
              <w:rPr>
                <w:rFonts w:ascii="Times New Roman" w:eastAsia="Times New Roman" w:hAnsi="Times New Roman" w:cs="Times New Roman"/>
                <w:color w:val="000000"/>
                <w:sz w:val="24"/>
                <w:szCs w:val="24"/>
                <w:lang w:eastAsia="ru-RU"/>
              </w:rPr>
              <w:t>тетраплегия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G82.5</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паралитические синдромы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Гидроцефалия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G91.9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поражения головного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G93.4, G93.9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спинного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G95.9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Другие нарушения ЦНС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G96.9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Ревматическая лихорадка с вовлечением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Ревматические болезни митрального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Ревматические болезни аортального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Ревматические болезни трехстворчатого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Поражения нескольких клапанов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ревматические болезни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I09.9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Гипертензивная болезнь с преимущ. поражением сердца и почек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Стенокардия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инфаркт миокарда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Повторный инфаркт миокарда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формы острой ИБС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Хроническая ИБС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формы легочно-сердечной недостаточности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перикардит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перикарда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Эндокардит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Неревматические поражения митрального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Неревматические поражения аортального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Неревматические поражения трехстворчатого клапана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Поражения клапана легочной артерии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Эндокардит, клапан не уточнен</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I38</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миокардит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Кардиомиопатия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I42.9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Остановка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I46.9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Сердечная недостаточность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Неточно обозначенные болезни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I51.4, I51.6, I51.9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Субарахноидальное кровоизлияние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Внутримозговое кровоизлияние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Внутричерепное кровоизлияние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Инфаркт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Инсульт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I64</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цереброваскулярные заболевания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Последствия цереброваскулярных заболеваний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I69.8</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Атеросклероз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Аневризма аорты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формы аневризмы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периферических сосудов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Эмболия и тромбоз артерий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I74.4,9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поражения артерий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капилляров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Флебит и тромбофлебит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I80.3,9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Эмболия и тромбоз других вен</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Неспецифический лимфаденит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I88.9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 неуточненные нарушения системы кро</w:t>
            </w:r>
            <w:r w:rsidR="00EC51BB" w:rsidRPr="00BD54B2">
              <w:rPr>
                <w:rFonts w:ascii="Times New Roman" w:eastAsia="Times New Roman" w:hAnsi="Times New Roman" w:cs="Times New Roman"/>
                <w:color w:val="000000"/>
                <w:sz w:val="24"/>
                <w:szCs w:val="24"/>
                <w:lang w:eastAsia="ru-RU"/>
              </w:rPr>
              <w:t>в</w:t>
            </w:r>
            <w:r w:rsidRPr="00BD54B2">
              <w:rPr>
                <w:rFonts w:ascii="Times New Roman" w:eastAsia="Times New Roman" w:hAnsi="Times New Roman" w:cs="Times New Roman"/>
                <w:color w:val="000000"/>
                <w:sz w:val="24"/>
                <w:szCs w:val="24"/>
                <w:lang w:eastAsia="ru-RU"/>
              </w:rPr>
              <w:t>о</w:t>
            </w:r>
            <w:r w:rsidR="00EC51BB" w:rsidRPr="00BD54B2">
              <w:rPr>
                <w:rFonts w:ascii="Times New Roman" w:eastAsia="Times New Roman" w:hAnsi="Times New Roman" w:cs="Times New Roman"/>
                <w:color w:val="000000"/>
                <w:sz w:val="24"/>
                <w:szCs w:val="24"/>
                <w:lang w:eastAsia="ru-RU"/>
              </w:rPr>
              <w:t>о</w:t>
            </w:r>
            <w:r w:rsidRPr="00BD54B2">
              <w:rPr>
                <w:rFonts w:ascii="Times New Roman" w:eastAsia="Times New Roman" w:hAnsi="Times New Roman" w:cs="Times New Roman"/>
                <w:color w:val="000000"/>
                <w:sz w:val="24"/>
                <w:szCs w:val="24"/>
                <w:lang w:eastAsia="ru-RU"/>
              </w:rPr>
              <w:t>бращения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I99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Острый фарингит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тонзиллит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Острые инфекции верхних дыхательных путей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Вирусная пневмония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J12.9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Бактериальная пневмония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Пневмония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J18.9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бронхит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Хронический синусит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Хронические болезни миндалин</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верхних дыхательных путей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J39.9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Хронический бронхит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J42</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Эмфизема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J43.9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Другая хроническая </w:t>
            </w:r>
            <w:proofErr w:type="spellStart"/>
            <w:r w:rsidRPr="00BD54B2">
              <w:rPr>
                <w:rFonts w:ascii="Times New Roman" w:eastAsia="Times New Roman" w:hAnsi="Times New Roman" w:cs="Times New Roman"/>
                <w:color w:val="000000"/>
                <w:sz w:val="24"/>
                <w:szCs w:val="24"/>
                <w:lang w:eastAsia="ru-RU"/>
              </w:rPr>
              <w:t>обструктивная</w:t>
            </w:r>
            <w:proofErr w:type="spellEnd"/>
            <w:r w:rsidRPr="00BD54B2">
              <w:rPr>
                <w:rFonts w:ascii="Times New Roman" w:eastAsia="Times New Roman" w:hAnsi="Times New Roman" w:cs="Times New Roman"/>
                <w:color w:val="000000"/>
                <w:sz w:val="24"/>
                <w:szCs w:val="24"/>
                <w:lang w:eastAsia="ru-RU"/>
              </w:rPr>
              <w:t xml:space="preserve"> легочная болезнь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J44.9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Астма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Пневмокониоз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J64</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Респираторные состояния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J68.9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интерстициальные легочные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Пневмоторакс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J93.9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поражения плевры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J94.9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Дыхательная недостаточность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J96.9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респираторные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J98.9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челюстей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Болезни языка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K14.9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пищевода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Язва желудка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Язва 12-перстной кишки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Пептическая язва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Гастроеюнальная</w:t>
            </w:r>
            <w:proofErr w:type="spellEnd"/>
            <w:r w:rsidRPr="00BD54B2">
              <w:rPr>
                <w:rFonts w:ascii="Times New Roman" w:eastAsia="Times New Roman" w:hAnsi="Times New Roman" w:cs="Times New Roman"/>
                <w:color w:val="000000"/>
                <w:sz w:val="24"/>
                <w:szCs w:val="24"/>
                <w:lang w:eastAsia="ru-RU"/>
              </w:rPr>
              <w:t xml:space="preserve"> язва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Гастрит, дуоденит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K29.5,7,9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желудка и 12-перстной кишки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аппендицит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Аппендицит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K37</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аппендикса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K38.9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Грыжа брюшной полости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K46.0-9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Болезнь Крона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Язвенный колит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неинфекционные гастроэнтериты и колиты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Сосудистые болезни кишечника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Паралитический </w:t>
            </w:r>
            <w:proofErr w:type="spellStart"/>
            <w:r w:rsidRPr="00BD54B2">
              <w:rPr>
                <w:rFonts w:ascii="Times New Roman" w:eastAsia="Times New Roman" w:hAnsi="Times New Roman" w:cs="Times New Roman"/>
                <w:color w:val="000000"/>
                <w:sz w:val="24"/>
                <w:szCs w:val="24"/>
                <w:lang w:eastAsia="ru-RU"/>
              </w:rPr>
              <w:t>илеус</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K56.7</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Дивертикулярная</w:t>
            </w:r>
            <w:proofErr w:type="spellEnd"/>
            <w:r w:rsidRPr="00BD54B2">
              <w:rPr>
                <w:rFonts w:ascii="Times New Roman" w:eastAsia="Times New Roman" w:hAnsi="Times New Roman" w:cs="Times New Roman"/>
                <w:color w:val="000000"/>
                <w:sz w:val="24"/>
                <w:szCs w:val="24"/>
                <w:lang w:eastAsia="ru-RU"/>
              </w:rPr>
              <w:t xml:space="preserve"> болезнь кишечника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K57.8,9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заднего прохода и прямой кишки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K62.9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кишечника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K63.9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Перитонит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K65.9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поражения брюшины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K66.9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Алкогольная болезнь печени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Токсическое поражение печени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Печеночная недостаточность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Хронический гепатит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воспалительные болезни печени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печени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K76.9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Холецистит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желчного пузыря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желчевыводящих путей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поджелудочной железы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K86.9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Нарушение всасывания в кишечнике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органов пищеварения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K92.9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Абцесс</w:t>
            </w:r>
            <w:proofErr w:type="spellEnd"/>
            <w:r w:rsidRPr="00BD54B2">
              <w:rPr>
                <w:rFonts w:ascii="Times New Roman" w:eastAsia="Times New Roman" w:hAnsi="Times New Roman" w:cs="Times New Roman"/>
                <w:color w:val="000000"/>
                <w:sz w:val="24"/>
                <w:szCs w:val="24"/>
                <w:lang w:eastAsia="ru-RU"/>
              </w:rPr>
              <w:t xml:space="preserve"> кожи, фурункул и карбункул</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Флегмона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лимфаденит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местные инфекции кожи и подкожной клетчатки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L08.9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Пузырчатка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Пемфигоид</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L12.9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буллезные изменения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Атопический</w:t>
            </w:r>
            <w:proofErr w:type="spellEnd"/>
            <w:r w:rsidRPr="00BD54B2">
              <w:rPr>
                <w:rFonts w:ascii="Times New Roman" w:eastAsia="Times New Roman" w:hAnsi="Times New Roman" w:cs="Times New Roman"/>
                <w:color w:val="000000"/>
                <w:sz w:val="24"/>
                <w:szCs w:val="24"/>
                <w:lang w:eastAsia="ru-RU"/>
              </w:rPr>
              <w:t xml:space="preserve"> дерматит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Аллергический контактный дерматит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Простой раздражительный контактный дерматит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Контактный дерматит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L25.0-9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Дерматит, вызванный веществами, принятыми внутрь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дерматиты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Псориаз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Крапивница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Солнечный ожог</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L55.9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кожи и подкожной клетчатки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L98.9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Пиогенный</w:t>
            </w:r>
            <w:proofErr w:type="spellEnd"/>
            <w:r w:rsidRPr="00BD54B2">
              <w:rPr>
                <w:rFonts w:ascii="Times New Roman" w:eastAsia="Times New Roman" w:hAnsi="Times New Roman" w:cs="Times New Roman"/>
                <w:color w:val="000000"/>
                <w:sz w:val="24"/>
                <w:szCs w:val="24"/>
                <w:lang w:eastAsia="ru-RU"/>
              </w:rPr>
              <w:t xml:space="preserve"> артрит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Реактивные </w:t>
            </w:r>
            <w:proofErr w:type="spellStart"/>
            <w:r w:rsidRPr="00BD54B2">
              <w:rPr>
                <w:rFonts w:ascii="Times New Roman" w:eastAsia="Times New Roman" w:hAnsi="Times New Roman" w:cs="Times New Roman"/>
                <w:color w:val="000000"/>
                <w:sz w:val="24"/>
                <w:szCs w:val="24"/>
                <w:lang w:eastAsia="ru-RU"/>
              </w:rPr>
              <w:t>артропатии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Серопозитивный</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ревматоидный</w:t>
            </w:r>
            <w:proofErr w:type="spellEnd"/>
            <w:r w:rsidRPr="00BD54B2">
              <w:rPr>
                <w:rFonts w:ascii="Times New Roman" w:eastAsia="Times New Roman" w:hAnsi="Times New Roman" w:cs="Times New Roman"/>
                <w:color w:val="000000"/>
                <w:sz w:val="24"/>
                <w:szCs w:val="24"/>
                <w:lang w:eastAsia="ru-RU"/>
              </w:rPr>
              <w:t xml:space="preserve"> артрит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ревматоидные артриты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Подагра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артриты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Полиартроз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Коксартроз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Гонартроз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артрозы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M19.9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некротизирующиеваскулопатии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Системная красная волчанка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Системный склероз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системные поражения соединительной ткани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Остеохондроз позвоночника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M42.9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деформирующие </w:t>
            </w:r>
            <w:proofErr w:type="spellStart"/>
            <w:r w:rsidRPr="00BD54B2">
              <w:rPr>
                <w:rFonts w:ascii="Times New Roman" w:eastAsia="Times New Roman" w:hAnsi="Times New Roman" w:cs="Times New Roman"/>
                <w:color w:val="000000"/>
                <w:sz w:val="24"/>
                <w:szCs w:val="24"/>
                <w:lang w:eastAsia="ru-RU"/>
              </w:rPr>
              <w:t>дорсопатии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M43.9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Анкилозирующий</w:t>
            </w:r>
            <w:proofErr w:type="spellEnd"/>
            <w:r w:rsidRPr="00BD54B2">
              <w:rPr>
                <w:rFonts w:ascii="Times New Roman" w:eastAsia="Times New Roman" w:hAnsi="Times New Roman" w:cs="Times New Roman"/>
                <w:color w:val="000000"/>
                <w:sz w:val="24"/>
                <w:szCs w:val="24"/>
                <w:lang w:eastAsia="ru-RU"/>
              </w:rPr>
              <w:t xml:space="preserve"> спондилит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спондилопатии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M48.9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Поражения межпозвоночных дисков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M50.9, M51.9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lastRenderedPageBreak/>
              <w:t>Синовиты</w:t>
            </w:r>
            <w:proofErr w:type="spellEnd"/>
            <w:r w:rsidRPr="00BD54B2">
              <w:rPr>
                <w:rFonts w:ascii="Times New Roman" w:eastAsia="Times New Roman" w:hAnsi="Times New Roman" w:cs="Times New Roman"/>
                <w:color w:val="000000"/>
                <w:sz w:val="24"/>
                <w:szCs w:val="24"/>
                <w:lang w:eastAsia="ru-RU"/>
              </w:rPr>
              <w:t xml:space="preserve"> и </w:t>
            </w:r>
            <w:proofErr w:type="spellStart"/>
            <w:r w:rsidRPr="00BD54B2">
              <w:rPr>
                <w:rFonts w:ascii="Times New Roman" w:eastAsia="Times New Roman" w:hAnsi="Times New Roman" w:cs="Times New Roman"/>
                <w:color w:val="000000"/>
                <w:sz w:val="24"/>
                <w:szCs w:val="24"/>
                <w:lang w:eastAsia="ru-RU"/>
              </w:rPr>
              <w:t>теносиновиты</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M65.9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Остеопороз с патологическим переломом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Остеопороз без патологического перелома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Остеомаляция у взрослых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Нарушения целостности кости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Остеомиелит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Остеонекроз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Болезнь </w:t>
            </w:r>
            <w:proofErr w:type="spellStart"/>
            <w:r w:rsidRPr="00BD54B2">
              <w:rPr>
                <w:rFonts w:ascii="Times New Roman" w:eastAsia="Times New Roman" w:hAnsi="Times New Roman" w:cs="Times New Roman"/>
                <w:color w:val="000000"/>
                <w:sz w:val="24"/>
                <w:szCs w:val="24"/>
                <w:lang w:eastAsia="ru-RU"/>
              </w:rPr>
              <w:t>Педжета</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костей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M89.9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Юношеский остеохондроз бедра и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M91.9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Острый нефритический синдром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Хронический нефритический синдром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Нефротический синдром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Нефритический синдром неуточненный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Наследственная нефропатия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Хронический </w:t>
            </w:r>
            <w:proofErr w:type="spellStart"/>
            <w:r w:rsidRPr="00BD54B2">
              <w:rPr>
                <w:rFonts w:ascii="Times New Roman" w:eastAsia="Times New Roman" w:hAnsi="Times New Roman" w:cs="Times New Roman"/>
                <w:color w:val="000000"/>
                <w:sz w:val="24"/>
                <w:szCs w:val="24"/>
                <w:lang w:eastAsia="ru-RU"/>
              </w:rPr>
              <w:t>тубулоинтерстициальный</w:t>
            </w:r>
            <w:proofErr w:type="spellEnd"/>
            <w:r w:rsidRPr="00BD54B2">
              <w:rPr>
                <w:rFonts w:ascii="Times New Roman" w:eastAsia="Times New Roman" w:hAnsi="Times New Roman" w:cs="Times New Roman"/>
                <w:color w:val="000000"/>
                <w:sz w:val="24"/>
                <w:szCs w:val="24"/>
                <w:lang w:eastAsia="ru-RU"/>
              </w:rPr>
              <w:t xml:space="preserve"> нефрит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Тубулоинтерстициальный</w:t>
            </w:r>
            <w:proofErr w:type="spellEnd"/>
            <w:r w:rsidRPr="00BD54B2">
              <w:rPr>
                <w:rFonts w:ascii="Times New Roman" w:eastAsia="Times New Roman" w:hAnsi="Times New Roman" w:cs="Times New Roman"/>
                <w:color w:val="000000"/>
                <w:sz w:val="24"/>
                <w:szCs w:val="24"/>
                <w:lang w:eastAsia="ru-RU"/>
              </w:rPr>
              <w:t xml:space="preserve"> нефрит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N12</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Обструктивнаяуропатия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тубулоинтерстициальные</w:t>
            </w:r>
            <w:proofErr w:type="spellEnd"/>
            <w:r w:rsidRPr="00BD54B2">
              <w:rPr>
                <w:rFonts w:ascii="Times New Roman" w:eastAsia="Times New Roman" w:hAnsi="Times New Roman" w:cs="Times New Roman"/>
                <w:color w:val="000000"/>
                <w:sz w:val="24"/>
                <w:szCs w:val="24"/>
                <w:lang w:eastAsia="ru-RU"/>
              </w:rPr>
              <w:t xml:space="preserve"> болезни почек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Острая почечная недостаточность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Хроническая почечная недостаточность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Почечная </w:t>
            </w:r>
            <w:proofErr w:type="spellStart"/>
            <w:r w:rsidRPr="00BD54B2">
              <w:rPr>
                <w:rFonts w:ascii="Times New Roman" w:eastAsia="Times New Roman" w:hAnsi="Times New Roman" w:cs="Times New Roman"/>
                <w:color w:val="000000"/>
                <w:sz w:val="24"/>
                <w:szCs w:val="24"/>
                <w:lang w:eastAsia="ru-RU"/>
              </w:rPr>
              <w:t>недосточность</w:t>
            </w:r>
            <w:proofErr w:type="spellEnd"/>
            <w:r w:rsidRPr="00BD54B2">
              <w:rPr>
                <w:rFonts w:ascii="Times New Roman" w:eastAsia="Times New Roman" w:hAnsi="Times New Roman" w:cs="Times New Roman"/>
                <w:color w:val="000000"/>
                <w:sz w:val="24"/>
                <w:szCs w:val="24"/>
                <w:lang w:eastAsia="ru-RU"/>
              </w:rPr>
              <w:t xml:space="preserve"> </w:t>
            </w:r>
            <w:proofErr w:type="spellStart"/>
            <w:r w:rsidRPr="00BD54B2">
              <w:rPr>
                <w:rFonts w:ascii="Times New Roman" w:eastAsia="Times New Roman" w:hAnsi="Times New Roman" w:cs="Times New Roman"/>
                <w:color w:val="000000"/>
                <w:sz w:val="24"/>
                <w:szCs w:val="24"/>
                <w:lang w:eastAsia="ru-RU"/>
              </w:rPr>
              <w:t>неуточненная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Камни почки и мочеточника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Камни нижних отделов мочевых путей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Почечная колика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N23</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почки и мочеточника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поражения мочевого пузыря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N32.9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мочевыделительной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N39.0, N39.1, N39.2, N39.9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Воспалительные болезни мужских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N49.9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болезни мужских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Сальпингит и оофорит</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Воспалительная болезнь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N71.9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воспалительные болезни женских тазовых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N73.9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Эндометриоз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Выпадение женских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Свищи женских половых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Невоспалительные</w:t>
            </w:r>
            <w:proofErr w:type="spellEnd"/>
            <w:r w:rsidRPr="00BD54B2">
              <w:rPr>
                <w:rFonts w:ascii="Times New Roman" w:eastAsia="Times New Roman" w:hAnsi="Times New Roman" w:cs="Times New Roman"/>
                <w:color w:val="000000"/>
                <w:sz w:val="24"/>
                <w:szCs w:val="24"/>
                <w:lang w:eastAsia="ru-RU"/>
              </w:rPr>
              <w:t xml:space="preserve"> болезни яичника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невоспалительные</w:t>
            </w:r>
            <w:proofErr w:type="spellEnd"/>
            <w:r w:rsidRPr="00BD54B2">
              <w:rPr>
                <w:rFonts w:ascii="Times New Roman" w:eastAsia="Times New Roman" w:hAnsi="Times New Roman" w:cs="Times New Roman"/>
                <w:color w:val="000000"/>
                <w:sz w:val="24"/>
                <w:szCs w:val="24"/>
                <w:lang w:eastAsia="ru-RU"/>
              </w:rPr>
              <w:t xml:space="preserve"> болезни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Дисплазия шейки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невоспалительные</w:t>
            </w:r>
            <w:proofErr w:type="spellEnd"/>
            <w:r w:rsidRPr="00BD54B2">
              <w:rPr>
                <w:rFonts w:ascii="Times New Roman" w:eastAsia="Times New Roman" w:hAnsi="Times New Roman" w:cs="Times New Roman"/>
                <w:color w:val="000000"/>
                <w:sz w:val="24"/>
                <w:szCs w:val="24"/>
                <w:lang w:eastAsia="ru-RU"/>
              </w:rPr>
              <w:t xml:space="preserve"> болезни шейки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N88.9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анормальные кровотечения из матки и влагалища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N93.9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Внематочная беременность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Пузырный занос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Преэклампсия</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O14.9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Эклампсия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Кровотечение в ранние сроки беременности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Венозные осложнения во время беременности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Сахарный диабет при беременности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Осложнения анестезиологические при беременности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O29.9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Медицинская помощь матери при аномалии органов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Медицинская помощь при патологических состояниях плода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Преждевременный разрыв плодных оболочек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O42.9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Плацентарные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O43.9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Преждевременная отслойка плаценты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Дородовое кровотечение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O46.9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Нарушения родовой деятельности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Затяжные роды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Затрудненные роды вследствие неправильного положения плода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Затрудненные роды вследствие аномалий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виды затрудненных родов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O66.4, O66.9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Роды,осложненные</w:t>
            </w:r>
            <w:proofErr w:type="spellEnd"/>
            <w:r w:rsidRPr="00BD54B2">
              <w:rPr>
                <w:rFonts w:ascii="Times New Roman" w:eastAsia="Times New Roman" w:hAnsi="Times New Roman" w:cs="Times New Roman"/>
                <w:color w:val="000000"/>
                <w:sz w:val="24"/>
                <w:szCs w:val="24"/>
                <w:lang w:eastAsia="ru-RU"/>
              </w:rPr>
              <w:t xml:space="preserve"> кровотечением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O67.9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акушерские травмы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O71.9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Осложнения анестезиологические в родах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O74.9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осложнения родов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O75.9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Венозные осложнения послеродового периода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O87.9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Осложнения анестезиологические послеродового периода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O89.9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Осложнения в послеродовом периоде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Акушерская смерть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O95</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Смерть матери от акушерской причины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O96</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Смерть матери от последствий акушерских причин</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O97</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Инфекционные болезни матери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O98.9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Замедленный рост плода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Разрыв внутричерепных тканей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родовые травмы ЦНС</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Родовая травма волосистой части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Родовая травма скелета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Родовая травма периферической нервной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родовые травмы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Внутриутробная гипоксия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Асфиксия при родах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Дыхательные расстройства новорожденных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Врожденная пневмония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Неонатальные аспирационные синдромы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Легочное кровотечение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Хронические болезни органов дыхания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респираторные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Сердечно-сосудистые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P29.9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вирусные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Бактериальный сепсис новорожденных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инфекционные и паразитарные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инфекционные болезни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P39.9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Кровопотеря у плода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Кровотечение из пуповины у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Внутричерепное нетравматическое кровоизлияние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неонатальные кровотечения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Гемолитическая болезнь</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Водянка плода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Ядерная желтуха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Неонатальная желтуха, обусловленная гемолизом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Неонатальная желтуха, обусловленная другими причинами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P59.9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перинатальные гематологические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P61.9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Преходящие нарушения углеводного обмена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преходящие неонатальные эндокринные нарушения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виды непроходимости кишечника у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P76.9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расстройства системы пищеварения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Гипотермия новорожденных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терморегуляции у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P81.9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изменения наружных покровов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P83.9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церебрального статуса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P91.9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Проблемы вскармливания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P92.9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Нарушения мышечного тонуса у новорожденного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P94.9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Смерть плода неуточненная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P95</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нарушения перинатального периода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P96.9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Энцефалоцеле</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Врожденная гидроцефалия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Spinabifida</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спинного мозга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нервной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глаза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уха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Q16.9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лица и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Q18.9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сердечных камер</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сердечной перегородки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сердечных клапанов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Q22.9, Q23.9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сосудов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Q25.9, Q26.9, Q27.9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системы кровообращения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гортани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легкого</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органов дыхания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Расщелина неба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Q35.8, Q35.9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Расщелина неба и губы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Q37.8, Q37.9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пищевода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Q39.9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верхней части пищеварительного тракта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кишечника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Q41.9, Q42.9, Q43.9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органов пищеварения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матки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Q51.9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Кистозная болезнь почек</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Q61.9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мочевой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Q64.9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Полидактилия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Q69.9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 костей черепа и лица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Q75.9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позвоночника и костей грудной клетки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Q76.9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Остеохондродисплазии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Q77.9, Q78.9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костно-мышечной системы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Q79.9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Врожденный ихтиоз</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Q80.9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Буллезный </w:t>
            </w:r>
            <w:proofErr w:type="spellStart"/>
            <w:r w:rsidRPr="00BD54B2">
              <w:rPr>
                <w:rFonts w:ascii="Times New Roman" w:eastAsia="Times New Roman" w:hAnsi="Times New Roman" w:cs="Times New Roman"/>
                <w:color w:val="000000"/>
                <w:sz w:val="24"/>
                <w:szCs w:val="24"/>
                <w:lang w:eastAsia="ru-RU"/>
              </w:rPr>
              <w:t>эпидермолиз</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Q81.9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Врожденные аномалии кожи, молочной железы и наружных покровов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Q82.9, Q83.9, Q84.9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врожденные аномалии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Q89.9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Синдром Дауна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w:t>
            </w:r>
            <w:proofErr w:type="spellStart"/>
            <w:r w:rsidRPr="00BD54B2">
              <w:rPr>
                <w:rFonts w:ascii="Times New Roman" w:eastAsia="Times New Roman" w:hAnsi="Times New Roman" w:cs="Times New Roman"/>
                <w:color w:val="000000"/>
                <w:sz w:val="24"/>
                <w:szCs w:val="24"/>
                <w:lang w:eastAsia="ru-RU"/>
              </w:rPr>
              <w:t>трисомии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Q92.9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Моносомии</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Q93.9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Синдром Тернера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Q96.9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аномалии половых хромосом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Q97.9, Q98.9, Q99.9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Симптомы и признаки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R00-53, R55-94.8</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Неточно обозначенные причины смерти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R95-99.X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proofErr w:type="spellStart"/>
            <w:r w:rsidRPr="00BD54B2">
              <w:rPr>
                <w:rFonts w:ascii="Times New Roman" w:eastAsia="Times New Roman" w:hAnsi="Times New Roman" w:cs="Times New Roman"/>
                <w:color w:val="000000"/>
                <w:sz w:val="24"/>
                <w:szCs w:val="24"/>
                <w:lang w:eastAsia="ru-RU"/>
              </w:rPr>
              <w:t>Повехностная</w:t>
            </w:r>
            <w:proofErr w:type="spellEnd"/>
            <w:r w:rsidRPr="00BD54B2">
              <w:rPr>
                <w:rFonts w:ascii="Times New Roman" w:eastAsia="Times New Roman" w:hAnsi="Times New Roman" w:cs="Times New Roman"/>
                <w:color w:val="000000"/>
                <w:sz w:val="24"/>
                <w:szCs w:val="24"/>
                <w:lang w:eastAsia="ru-RU"/>
              </w:rPr>
              <w:t xml:space="preserve"> травма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Открытая рана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черепа и лицевых костей</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черепных нервов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глаза и глазницы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Внутричерепная травма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Размозжение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Травматическая ампутация части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травмы головы</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S09.9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Поверхностная травма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Открытая рана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шейного отдела позвоночника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кровеносных сосудов на уровне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Размозжение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травмы шеи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S19.9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Открытая рана грудной клетки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Перелом ребер, грудины и грудного отдела </w:t>
            </w:r>
            <w:proofErr w:type="spellStart"/>
            <w:r w:rsidRPr="00BD54B2">
              <w:rPr>
                <w:rFonts w:ascii="Times New Roman" w:eastAsia="Times New Roman" w:hAnsi="Times New Roman" w:cs="Times New Roman"/>
                <w:color w:val="000000"/>
                <w:sz w:val="24"/>
                <w:szCs w:val="24"/>
                <w:lang w:eastAsia="ru-RU"/>
              </w:rPr>
              <w:t>позвоночночника</w:t>
            </w:r>
            <w:proofErr w:type="spellEnd"/>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нервов и спинного мозга в грудном отделе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S24.6</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кровеносных сосудов грудного отдела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сердца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других органов грудной полости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травмы грудной клетки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S29.9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Поверхностная травма живота, спины и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Открытая рана живота, спины и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S31.8</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кровеносных сосудов на уровне живота, спины,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органов брюшной полости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S36.9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тазовых органов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Другие травмы живота, спины и таза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S39.9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Поверхностная травма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на уровне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нервов на уровне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кровеносных сосудов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Травматическая ампутация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травмы плечевого пояса и плеча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S49.9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Поверхностная травма области </w:t>
            </w:r>
            <w:proofErr w:type="spellStart"/>
            <w:r w:rsidRPr="00BD54B2">
              <w:rPr>
                <w:rFonts w:ascii="Times New Roman" w:eastAsia="Times New Roman" w:hAnsi="Times New Roman" w:cs="Times New Roman"/>
                <w:color w:val="000000"/>
                <w:sz w:val="24"/>
                <w:szCs w:val="24"/>
                <w:lang w:eastAsia="ru-RU"/>
              </w:rPr>
              <w:t>тазобедр</w:t>
            </w:r>
            <w:proofErr w:type="spellEnd"/>
            <w:r w:rsidRPr="00BD54B2">
              <w:rPr>
                <w:rFonts w:ascii="Times New Roman" w:eastAsia="Times New Roman" w:hAnsi="Times New Roman" w:cs="Times New Roman"/>
                <w:color w:val="000000"/>
                <w:sz w:val="24"/>
                <w:szCs w:val="24"/>
                <w:lang w:eastAsia="ru-RU"/>
              </w:rPr>
              <w:t>. сустава и бедра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бедренной кости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Травма нервов на уровне  </w:t>
            </w:r>
            <w:proofErr w:type="spellStart"/>
            <w:r w:rsidRPr="00BD54B2">
              <w:rPr>
                <w:rFonts w:ascii="Times New Roman" w:eastAsia="Times New Roman" w:hAnsi="Times New Roman" w:cs="Times New Roman"/>
                <w:color w:val="000000"/>
                <w:sz w:val="24"/>
                <w:szCs w:val="24"/>
                <w:lang w:eastAsia="ru-RU"/>
              </w:rPr>
              <w:t>тазобедр</w:t>
            </w:r>
            <w:proofErr w:type="spellEnd"/>
            <w:r w:rsidRPr="00BD54B2">
              <w:rPr>
                <w:rFonts w:ascii="Times New Roman" w:eastAsia="Times New Roman" w:hAnsi="Times New Roman" w:cs="Times New Roman"/>
                <w:color w:val="000000"/>
                <w:sz w:val="24"/>
                <w:szCs w:val="24"/>
                <w:lang w:eastAsia="ru-RU"/>
              </w:rPr>
              <w:t>. сустава и бедра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S74.9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Травма кровеносных сосудов области </w:t>
            </w:r>
            <w:proofErr w:type="spellStart"/>
            <w:r w:rsidRPr="00BD54B2">
              <w:rPr>
                <w:rFonts w:ascii="Times New Roman" w:eastAsia="Times New Roman" w:hAnsi="Times New Roman" w:cs="Times New Roman"/>
                <w:color w:val="000000"/>
                <w:sz w:val="24"/>
                <w:szCs w:val="24"/>
                <w:lang w:eastAsia="ru-RU"/>
              </w:rPr>
              <w:t>тазобедр</w:t>
            </w:r>
            <w:proofErr w:type="spellEnd"/>
            <w:r w:rsidRPr="00BD54B2">
              <w:rPr>
                <w:rFonts w:ascii="Times New Roman" w:eastAsia="Times New Roman" w:hAnsi="Times New Roman" w:cs="Times New Roman"/>
                <w:color w:val="000000"/>
                <w:sz w:val="24"/>
                <w:szCs w:val="24"/>
                <w:lang w:eastAsia="ru-RU"/>
              </w:rPr>
              <w:t>. сустава и бедра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Травматическая ампутация области </w:t>
            </w:r>
            <w:proofErr w:type="spellStart"/>
            <w:r w:rsidRPr="00BD54B2">
              <w:rPr>
                <w:rFonts w:ascii="Times New Roman" w:eastAsia="Times New Roman" w:hAnsi="Times New Roman" w:cs="Times New Roman"/>
                <w:color w:val="000000"/>
                <w:sz w:val="24"/>
                <w:szCs w:val="24"/>
                <w:lang w:eastAsia="ru-RU"/>
              </w:rPr>
              <w:t>тазобедр</w:t>
            </w:r>
            <w:proofErr w:type="spellEnd"/>
            <w:r w:rsidRPr="00BD54B2">
              <w:rPr>
                <w:rFonts w:ascii="Times New Roman" w:eastAsia="Times New Roman" w:hAnsi="Times New Roman" w:cs="Times New Roman"/>
                <w:color w:val="000000"/>
                <w:sz w:val="24"/>
                <w:szCs w:val="24"/>
                <w:lang w:eastAsia="ru-RU"/>
              </w:rPr>
              <w:t>. сустава и бедра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Другие травмы области </w:t>
            </w:r>
            <w:proofErr w:type="spellStart"/>
            <w:r w:rsidRPr="00BD54B2">
              <w:rPr>
                <w:rFonts w:ascii="Times New Roman" w:eastAsia="Times New Roman" w:hAnsi="Times New Roman" w:cs="Times New Roman"/>
                <w:color w:val="000000"/>
                <w:sz w:val="24"/>
                <w:szCs w:val="24"/>
                <w:lang w:eastAsia="ru-RU"/>
              </w:rPr>
              <w:t>тазобедр</w:t>
            </w:r>
            <w:proofErr w:type="spellEnd"/>
            <w:r w:rsidRPr="00BD54B2">
              <w:rPr>
                <w:rFonts w:ascii="Times New Roman" w:eastAsia="Times New Roman" w:hAnsi="Times New Roman" w:cs="Times New Roman"/>
                <w:color w:val="000000"/>
                <w:sz w:val="24"/>
                <w:szCs w:val="24"/>
                <w:lang w:eastAsia="ru-RU"/>
              </w:rPr>
              <w:t>. сустава и бедра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S79.9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Поверхностные травмы, захватывающие несколько областей тела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Открытые раны, захватывающие несколько областей тела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T01.9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Переломы, захватывающие несколько областей тела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T02.9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Размозжения, захватывающие несколько областей тела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T04.9</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Травматические ампутации, захватывающие несколько областей тела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Множественные травмы неуточненные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T07.X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позвоночника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T08.X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травмы позвоночника и туловища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T09.0-9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верхней конечности на неуточненном уровне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T10.X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Перелом нижней конечности на неуточненном уровне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T12.X</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Травма неуточненной локализации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T14.0-9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Инородное тело глаза</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Инородное тело в дыхательных путях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T17.9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Инородное тело в пищеварительном тракте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Инородное тело в мочеполовых путях</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T19.9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Термические и химические ожоги, уточненные по локализации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T27.3, T27.7, T28.9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Термические и химические ожоги неуточненной локализации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T30.0-7</w:t>
            </w:r>
          </w:p>
        </w:tc>
      </w:tr>
      <w:tr w:rsidR="00592893" w:rsidRPr="00BD54B2"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Термические и химические ожоги, классифицированные по площади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T31-32</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Отморожение</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T33.9, T34.9, T35.2-7</w:t>
            </w:r>
          </w:p>
        </w:tc>
      </w:tr>
      <w:tr w:rsidR="00592893" w:rsidRPr="001A05BA"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Отравления лекарственными средствами, медикаментами</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val="en-US" w:eastAsia="ru-RU"/>
              </w:rPr>
            </w:pPr>
            <w:r w:rsidRPr="00BD54B2">
              <w:rPr>
                <w:rFonts w:ascii="Times New Roman" w:eastAsia="Times New Roman" w:hAnsi="Times New Roman" w:cs="Times New Roman"/>
                <w:color w:val="000000"/>
                <w:sz w:val="24"/>
                <w:szCs w:val="24"/>
                <w:lang w:val="en-US" w:eastAsia="ru-RU"/>
              </w:rPr>
              <w:t>T36.9, T37.9, T38.9, T39.9, T40.6, T42.7, T43.9, T45.9, T47.9, T49.9</w:t>
            </w:r>
          </w:p>
        </w:tc>
      </w:tr>
      <w:tr w:rsidR="00592893" w:rsidRPr="001A05BA" w:rsidTr="00E705D7">
        <w:trPr>
          <w:trHeight w:val="6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Токсическое действие веществ немедицинского назначения</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val="en-US" w:eastAsia="ru-RU"/>
              </w:rPr>
            </w:pPr>
            <w:r w:rsidRPr="00BD54B2">
              <w:rPr>
                <w:rFonts w:ascii="Times New Roman" w:eastAsia="Times New Roman" w:hAnsi="Times New Roman" w:cs="Times New Roman"/>
                <w:color w:val="000000"/>
                <w:sz w:val="24"/>
                <w:szCs w:val="24"/>
                <w:lang w:val="en-US" w:eastAsia="ru-RU"/>
              </w:rPr>
              <w:t>T51.9, T52.9, T53.9, T54.9, T56.9, T57.9, T59.9, T60.9, T61.9, T62.9, T63.9, T65.9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Другие эффекты воздействия внешних причин</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 xml:space="preserve">T66, T67.9, T69.9, T70.9, </w:t>
            </w:r>
            <w:r w:rsidRPr="00BD54B2">
              <w:rPr>
                <w:rFonts w:ascii="Times New Roman" w:eastAsia="Times New Roman" w:hAnsi="Times New Roman" w:cs="Times New Roman"/>
                <w:color w:val="000000"/>
                <w:sz w:val="24"/>
                <w:szCs w:val="24"/>
                <w:lang w:eastAsia="ru-RU"/>
              </w:rPr>
              <w:lastRenderedPageBreak/>
              <w:t>T73.9, T74.9, T78.2, T78.4, T78.9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lastRenderedPageBreak/>
              <w:t>Осложнения травм</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T79.9</w:t>
            </w:r>
          </w:p>
        </w:tc>
      </w:tr>
      <w:tr w:rsidR="00592893" w:rsidRPr="00BD54B2"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Осложнения хирургических и терапевтических вмешательств</w:t>
            </w:r>
          </w:p>
        </w:tc>
        <w:tc>
          <w:tcPr>
            <w:tcW w:w="2835"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T80.9, T81.9, T82.9, T83.9, T84.9, T85.9, T86.9, T88.7, T88.9</w:t>
            </w:r>
          </w:p>
        </w:tc>
      </w:tr>
      <w:tr w:rsidR="00592893" w:rsidRPr="00EC51BB" w:rsidTr="00E705D7">
        <w:trPr>
          <w:trHeight w:val="300"/>
          <w:jc w:val="center"/>
        </w:trPr>
        <w:tc>
          <w:tcPr>
            <w:tcW w:w="6521" w:type="dxa"/>
            <w:hideMark/>
          </w:tcPr>
          <w:p w:rsidR="00592893" w:rsidRPr="00BD54B2"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Последствия травм</w:t>
            </w:r>
          </w:p>
        </w:tc>
        <w:tc>
          <w:tcPr>
            <w:tcW w:w="2835" w:type="dxa"/>
            <w:hideMark/>
          </w:tcPr>
          <w:p w:rsidR="00592893" w:rsidRPr="00EC51BB" w:rsidRDefault="00592893" w:rsidP="00592893">
            <w:pPr>
              <w:rPr>
                <w:rFonts w:ascii="Times New Roman" w:eastAsia="Times New Roman" w:hAnsi="Times New Roman" w:cs="Times New Roman"/>
                <w:color w:val="000000"/>
                <w:sz w:val="24"/>
                <w:szCs w:val="24"/>
                <w:lang w:eastAsia="ru-RU"/>
              </w:rPr>
            </w:pPr>
            <w:r w:rsidRPr="00BD54B2">
              <w:rPr>
                <w:rFonts w:ascii="Times New Roman" w:eastAsia="Times New Roman" w:hAnsi="Times New Roman" w:cs="Times New Roman"/>
                <w:color w:val="000000"/>
                <w:sz w:val="24"/>
                <w:szCs w:val="24"/>
                <w:lang w:eastAsia="ru-RU"/>
              </w:rPr>
              <w:t>T90.9,T91.9,T92.9, T93.9, T94.1, T95.9</w:t>
            </w:r>
          </w:p>
        </w:tc>
      </w:tr>
    </w:tbl>
    <w:p w:rsidR="00592893" w:rsidRPr="00A20747" w:rsidRDefault="00592893" w:rsidP="00A20747">
      <w:pPr>
        <w:spacing w:after="0" w:line="240" w:lineRule="auto"/>
        <w:ind w:firstLine="360"/>
        <w:jc w:val="both"/>
        <w:rPr>
          <w:rFonts w:ascii="Times New Roman" w:hAnsi="Times New Roman" w:cs="Times New Roman"/>
          <w:color w:val="000000" w:themeColor="text1"/>
          <w:sz w:val="28"/>
          <w:szCs w:val="28"/>
        </w:rPr>
      </w:pPr>
    </w:p>
    <w:sectPr w:rsidR="00592893" w:rsidRPr="00A20747" w:rsidSect="002A5BE1">
      <w:headerReference w:type="even" r:id="rId26"/>
      <w:headerReference w:type="default" r:id="rId27"/>
      <w:footerReference w:type="even" r:id="rId28"/>
      <w:footerReference w:type="default" r:id="rId29"/>
      <w:headerReference w:type="first" r:id="rId30"/>
      <w:footerReference w:type="first" r:id="rId31"/>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7A" w:rsidRDefault="00111A7A" w:rsidP="00DC5CCA">
      <w:pPr>
        <w:spacing w:after="0" w:line="240" w:lineRule="auto"/>
      </w:pPr>
      <w:r>
        <w:separator/>
      </w:r>
    </w:p>
  </w:endnote>
  <w:endnote w:type="continuationSeparator" w:id="1">
    <w:p w:rsidR="00111A7A" w:rsidRDefault="00111A7A" w:rsidP="00DC5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E1" w:rsidRDefault="002A5BE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368322"/>
      <w:docPartObj>
        <w:docPartGallery w:val="Page Numbers (Bottom of Page)"/>
        <w:docPartUnique/>
      </w:docPartObj>
    </w:sdtPr>
    <w:sdtEndPr>
      <w:rPr>
        <w:rFonts w:ascii="Times New Roman" w:hAnsi="Times New Roman" w:cs="Times New Roman"/>
      </w:rPr>
    </w:sdtEndPr>
    <w:sdtContent>
      <w:p w:rsidR="0073104A" w:rsidRPr="00E705D7" w:rsidRDefault="00DB527F" w:rsidP="00E705D7">
        <w:pPr>
          <w:pStyle w:val="af0"/>
          <w:jc w:val="right"/>
          <w:rPr>
            <w:rFonts w:ascii="Times New Roman" w:hAnsi="Times New Roman" w:cs="Times New Roman"/>
          </w:rPr>
        </w:pPr>
        <w:r w:rsidRPr="00E705D7">
          <w:rPr>
            <w:rFonts w:ascii="Times New Roman" w:hAnsi="Times New Roman" w:cs="Times New Roman"/>
          </w:rPr>
          <w:fldChar w:fldCharType="begin"/>
        </w:r>
        <w:r w:rsidR="0073104A" w:rsidRPr="00E705D7">
          <w:rPr>
            <w:rFonts w:ascii="Times New Roman" w:hAnsi="Times New Roman" w:cs="Times New Roman"/>
          </w:rPr>
          <w:instrText>PAGE   \* MERGEFORMAT</w:instrText>
        </w:r>
        <w:r w:rsidRPr="00E705D7">
          <w:rPr>
            <w:rFonts w:ascii="Times New Roman" w:hAnsi="Times New Roman" w:cs="Times New Roman"/>
          </w:rPr>
          <w:fldChar w:fldCharType="separate"/>
        </w:r>
        <w:r w:rsidR="001A05BA">
          <w:rPr>
            <w:rFonts w:ascii="Times New Roman" w:hAnsi="Times New Roman" w:cs="Times New Roman"/>
            <w:noProof/>
          </w:rPr>
          <w:t>72</w:t>
        </w:r>
        <w:r w:rsidRPr="00E705D7">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E1" w:rsidRDefault="002A5BE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7A" w:rsidRDefault="00111A7A" w:rsidP="00DC5CCA">
      <w:pPr>
        <w:spacing w:after="0" w:line="240" w:lineRule="auto"/>
      </w:pPr>
      <w:r>
        <w:separator/>
      </w:r>
    </w:p>
  </w:footnote>
  <w:footnote w:type="continuationSeparator" w:id="1">
    <w:p w:rsidR="00111A7A" w:rsidRDefault="00111A7A" w:rsidP="00DC5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E1" w:rsidRDefault="002A5BE1">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E1" w:rsidRDefault="002A5BE1">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BE1" w:rsidRDefault="002A5BE1">
    <w:pPr>
      <w:pStyle w:val="ae"/>
    </w:pPr>
    <w:r>
      <w:rPr>
        <w:noProof/>
        <w:lang w:eastAsia="ru-RU"/>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552575" cy="876300"/>
          <wp:effectExtent l="0" t="0" r="9525"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552575" cy="8763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27"/>
    <w:multiLevelType w:val="hybridMultilevel"/>
    <w:tmpl w:val="85327664"/>
    <w:lvl w:ilvl="0" w:tplc="77E61874">
      <w:start w:val="37"/>
      <w:numFmt w:val="decimal"/>
      <w:lvlText w:val="%1."/>
      <w:lvlJc w:val="left"/>
      <w:pPr>
        <w:ind w:left="800" w:hanging="375"/>
      </w:pPr>
      <w:rPr>
        <w:rFonts w:ascii="Times New Roman" w:eastAsia="Times New Roman" w:hAnsi="Times New Roman" w:cs="Times New Roman" w:hint="default"/>
        <w:b/>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8E3105A"/>
    <w:multiLevelType w:val="hybridMultilevel"/>
    <w:tmpl w:val="BD5A9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A68FF"/>
    <w:multiLevelType w:val="hybridMultilevel"/>
    <w:tmpl w:val="85327664"/>
    <w:lvl w:ilvl="0" w:tplc="77E61874">
      <w:start w:val="37"/>
      <w:numFmt w:val="decimal"/>
      <w:lvlText w:val="%1."/>
      <w:lvlJc w:val="left"/>
      <w:pPr>
        <w:ind w:left="735" w:hanging="375"/>
      </w:pPr>
      <w:rPr>
        <w:rFonts w:ascii="Times New Roman" w:eastAsia="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410287"/>
    <w:multiLevelType w:val="hybridMultilevel"/>
    <w:tmpl w:val="4C7A4CDC"/>
    <w:lvl w:ilvl="0" w:tplc="9176D83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A24D0"/>
    <w:multiLevelType w:val="hybridMultilevel"/>
    <w:tmpl w:val="61CE8D70"/>
    <w:lvl w:ilvl="0" w:tplc="101EA95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1C1C0B"/>
    <w:multiLevelType w:val="hybridMultilevel"/>
    <w:tmpl w:val="F8741C2C"/>
    <w:lvl w:ilvl="0" w:tplc="101EA95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5F1257C"/>
    <w:multiLevelType w:val="hybridMultilevel"/>
    <w:tmpl w:val="85327664"/>
    <w:lvl w:ilvl="0" w:tplc="77E61874">
      <w:start w:val="37"/>
      <w:numFmt w:val="decimal"/>
      <w:lvlText w:val="%1."/>
      <w:lvlJc w:val="left"/>
      <w:pPr>
        <w:ind w:left="943" w:hanging="375"/>
      </w:pPr>
      <w:rPr>
        <w:rFonts w:ascii="Times New Roman" w:eastAsia="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3358C2"/>
    <w:multiLevelType w:val="hybridMultilevel"/>
    <w:tmpl w:val="544E8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C60DF9"/>
    <w:multiLevelType w:val="hybridMultilevel"/>
    <w:tmpl w:val="01FEB4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8547BB"/>
    <w:multiLevelType w:val="hybridMultilevel"/>
    <w:tmpl w:val="FEE2EDBE"/>
    <w:lvl w:ilvl="0" w:tplc="3572A7F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0E7E9C"/>
    <w:multiLevelType w:val="hybridMultilevel"/>
    <w:tmpl w:val="AD4AA250"/>
    <w:lvl w:ilvl="0" w:tplc="9F12DD56">
      <w:start w:val="5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8CB5B40"/>
    <w:multiLevelType w:val="hybridMultilevel"/>
    <w:tmpl w:val="5F28FE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7E6050"/>
    <w:multiLevelType w:val="hybridMultilevel"/>
    <w:tmpl w:val="7AF21BFE"/>
    <w:lvl w:ilvl="0" w:tplc="CE6CB294">
      <w:start w:val="1"/>
      <w:numFmt w:val="decimal"/>
      <w:suff w:val="space"/>
      <w:lvlText w:val="%1."/>
      <w:lvlJc w:val="left"/>
      <w:pPr>
        <w:ind w:left="786"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0B1918"/>
    <w:multiLevelType w:val="hybridMultilevel"/>
    <w:tmpl w:val="BD5A9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9E208B"/>
    <w:multiLevelType w:val="hybridMultilevel"/>
    <w:tmpl w:val="3B4AF81A"/>
    <w:lvl w:ilvl="0" w:tplc="F0CC7A46">
      <w:start w:val="37"/>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02154A"/>
    <w:multiLevelType w:val="hybridMultilevel"/>
    <w:tmpl w:val="ABCC31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9C403B"/>
    <w:multiLevelType w:val="hybridMultilevel"/>
    <w:tmpl w:val="D59C54CC"/>
    <w:lvl w:ilvl="0" w:tplc="A7F62E48">
      <w:start w:val="25"/>
      <w:numFmt w:val="decimal"/>
      <w:suff w:val="space"/>
      <w:lvlText w:val="%1."/>
      <w:lvlJc w:val="left"/>
      <w:pPr>
        <w:ind w:left="801" w:hanging="375"/>
      </w:pPr>
      <w:rPr>
        <w:rFonts w:ascii="Times New Roman" w:eastAsia="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7283ECA"/>
    <w:multiLevelType w:val="hybridMultilevel"/>
    <w:tmpl w:val="92CAB876"/>
    <w:lvl w:ilvl="0" w:tplc="F0CC7A46">
      <w:start w:val="45"/>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EF2290"/>
    <w:multiLevelType w:val="hybridMultilevel"/>
    <w:tmpl w:val="85327664"/>
    <w:lvl w:ilvl="0" w:tplc="77E61874">
      <w:start w:val="37"/>
      <w:numFmt w:val="decimal"/>
      <w:lvlText w:val="%1."/>
      <w:lvlJc w:val="left"/>
      <w:pPr>
        <w:ind w:left="735" w:hanging="375"/>
      </w:pPr>
      <w:rPr>
        <w:rFonts w:ascii="Times New Roman" w:eastAsia="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924484"/>
    <w:multiLevelType w:val="hybridMultilevel"/>
    <w:tmpl w:val="E9724C88"/>
    <w:lvl w:ilvl="0" w:tplc="90B01C2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475247"/>
    <w:multiLevelType w:val="hybridMultilevel"/>
    <w:tmpl w:val="39FAA1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6C1ADB"/>
    <w:multiLevelType w:val="hybridMultilevel"/>
    <w:tmpl w:val="85327664"/>
    <w:lvl w:ilvl="0" w:tplc="77E61874">
      <w:start w:val="37"/>
      <w:numFmt w:val="decimal"/>
      <w:lvlText w:val="%1."/>
      <w:lvlJc w:val="left"/>
      <w:pPr>
        <w:ind w:left="735" w:hanging="375"/>
      </w:pPr>
      <w:rPr>
        <w:rFonts w:ascii="Times New Roman" w:eastAsia="Times New Roman" w:hAnsi="Times New Roman" w:cs="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0"/>
  </w:num>
  <w:num w:numId="4">
    <w:abstractNumId w:val="17"/>
  </w:num>
  <w:num w:numId="5">
    <w:abstractNumId w:val="14"/>
  </w:num>
  <w:num w:numId="6">
    <w:abstractNumId w:val="18"/>
  </w:num>
  <w:num w:numId="7">
    <w:abstractNumId w:val="2"/>
  </w:num>
  <w:num w:numId="8">
    <w:abstractNumId w:val="21"/>
  </w:num>
  <w:num w:numId="9">
    <w:abstractNumId w:val="9"/>
  </w:num>
  <w:num w:numId="10">
    <w:abstractNumId w:val="7"/>
  </w:num>
  <w:num w:numId="11">
    <w:abstractNumId w:val="8"/>
  </w:num>
  <w:num w:numId="12">
    <w:abstractNumId w:val="6"/>
  </w:num>
  <w:num w:numId="13">
    <w:abstractNumId w:val="5"/>
  </w:num>
  <w:num w:numId="14">
    <w:abstractNumId w:val="4"/>
  </w:num>
  <w:num w:numId="15">
    <w:abstractNumId w:val="3"/>
  </w:num>
  <w:num w:numId="16">
    <w:abstractNumId w:val="19"/>
  </w:num>
  <w:num w:numId="17">
    <w:abstractNumId w:val="13"/>
  </w:num>
  <w:num w:numId="18">
    <w:abstractNumId w:val="1"/>
  </w:num>
  <w:num w:numId="19">
    <w:abstractNumId w:val="11"/>
  </w:num>
  <w:num w:numId="20">
    <w:abstractNumId w:val="15"/>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B447CD"/>
    <w:rsid w:val="00006ED2"/>
    <w:rsid w:val="000146F4"/>
    <w:rsid w:val="00017F69"/>
    <w:rsid w:val="00020A3F"/>
    <w:rsid w:val="00020B31"/>
    <w:rsid w:val="00023B12"/>
    <w:rsid w:val="00024575"/>
    <w:rsid w:val="00025A95"/>
    <w:rsid w:val="00034269"/>
    <w:rsid w:val="00035253"/>
    <w:rsid w:val="000401EF"/>
    <w:rsid w:val="000409F9"/>
    <w:rsid w:val="00042092"/>
    <w:rsid w:val="000533FD"/>
    <w:rsid w:val="00060AB4"/>
    <w:rsid w:val="0006321A"/>
    <w:rsid w:val="00063268"/>
    <w:rsid w:val="00075841"/>
    <w:rsid w:val="00077794"/>
    <w:rsid w:val="0008488E"/>
    <w:rsid w:val="00084E3F"/>
    <w:rsid w:val="000876E0"/>
    <w:rsid w:val="00092986"/>
    <w:rsid w:val="00096878"/>
    <w:rsid w:val="000A6948"/>
    <w:rsid w:val="000A694D"/>
    <w:rsid w:val="000B4508"/>
    <w:rsid w:val="000B6003"/>
    <w:rsid w:val="000B6A0B"/>
    <w:rsid w:val="000C05CB"/>
    <w:rsid w:val="000C1B54"/>
    <w:rsid w:val="000C7BB7"/>
    <w:rsid w:val="000D062D"/>
    <w:rsid w:val="000D1049"/>
    <w:rsid w:val="000D31C6"/>
    <w:rsid w:val="000D6A8B"/>
    <w:rsid w:val="000E60BB"/>
    <w:rsid w:val="001028EC"/>
    <w:rsid w:val="001032AD"/>
    <w:rsid w:val="00103DAC"/>
    <w:rsid w:val="001052CA"/>
    <w:rsid w:val="00106E01"/>
    <w:rsid w:val="00111A7A"/>
    <w:rsid w:val="00115983"/>
    <w:rsid w:val="0011661B"/>
    <w:rsid w:val="001205B1"/>
    <w:rsid w:val="0012360A"/>
    <w:rsid w:val="00140560"/>
    <w:rsid w:val="0015725E"/>
    <w:rsid w:val="001609A7"/>
    <w:rsid w:val="0016138D"/>
    <w:rsid w:val="00165646"/>
    <w:rsid w:val="00174F88"/>
    <w:rsid w:val="00177680"/>
    <w:rsid w:val="0018303C"/>
    <w:rsid w:val="001848D7"/>
    <w:rsid w:val="001A05BA"/>
    <w:rsid w:val="001A29B9"/>
    <w:rsid w:val="001A3EA2"/>
    <w:rsid w:val="001A7EAF"/>
    <w:rsid w:val="001B02E6"/>
    <w:rsid w:val="001B1683"/>
    <w:rsid w:val="001B453D"/>
    <w:rsid w:val="001B6DE0"/>
    <w:rsid w:val="001B7097"/>
    <w:rsid w:val="001B74D3"/>
    <w:rsid w:val="001D63DE"/>
    <w:rsid w:val="001E065D"/>
    <w:rsid w:val="001E3675"/>
    <w:rsid w:val="001E75C2"/>
    <w:rsid w:val="001F062C"/>
    <w:rsid w:val="001F662D"/>
    <w:rsid w:val="001F6B94"/>
    <w:rsid w:val="001F6FD9"/>
    <w:rsid w:val="0020260F"/>
    <w:rsid w:val="002026A9"/>
    <w:rsid w:val="00203836"/>
    <w:rsid w:val="00211E4B"/>
    <w:rsid w:val="00215031"/>
    <w:rsid w:val="0022529A"/>
    <w:rsid w:val="00230D70"/>
    <w:rsid w:val="002321E8"/>
    <w:rsid w:val="00233E03"/>
    <w:rsid w:val="00234468"/>
    <w:rsid w:val="00234F46"/>
    <w:rsid w:val="00243DA7"/>
    <w:rsid w:val="002449FB"/>
    <w:rsid w:val="002643A9"/>
    <w:rsid w:val="002709EC"/>
    <w:rsid w:val="00273C99"/>
    <w:rsid w:val="00274F13"/>
    <w:rsid w:val="00280BCC"/>
    <w:rsid w:val="00283210"/>
    <w:rsid w:val="00286573"/>
    <w:rsid w:val="00286B06"/>
    <w:rsid w:val="0028750C"/>
    <w:rsid w:val="002A5BA2"/>
    <w:rsid w:val="002A5BE1"/>
    <w:rsid w:val="002C2745"/>
    <w:rsid w:val="002C3E8E"/>
    <w:rsid w:val="002C4218"/>
    <w:rsid w:val="002C640C"/>
    <w:rsid w:val="002C6747"/>
    <w:rsid w:val="002C6B86"/>
    <w:rsid w:val="002C7ECE"/>
    <w:rsid w:val="002D107E"/>
    <w:rsid w:val="002D45D0"/>
    <w:rsid w:val="002D6216"/>
    <w:rsid w:val="002E7766"/>
    <w:rsid w:val="002F4975"/>
    <w:rsid w:val="003007AF"/>
    <w:rsid w:val="00301E66"/>
    <w:rsid w:val="00302EA9"/>
    <w:rsid w:val="003108CD"/>
    <w:rsid w:val="00314DAA"/>
    <w:rsid w:val="0033138E"/>
    <w:rsid w:val="00332D3A"/>
    <w:rsid w:val="0034387B"/>
    <w:rsid w:val="00347BCB"/>
    <w:rsid w:val="00351BF0"/>
    <w:rsid w:val="0035246A"/>
    <w:rsid w:val="0035460A"/>
    <w:rsid w:val="00360684"/>
    <w:rsid w:val="003624B5"/>
    <w:rsid w:val="00364640"/>
    <w:rsid w:val="00371D86"/>
    <w:rsid w:val="00393686"/>
    <w:rsid w:val="0039605C"/>
    <w:rsid w:val="00397D58"/>
    <w:rsid w:val="003B0279"/>
    <w:rsid w:val="003B1A9C"/>
    <w:rsid w:val="003B1E77"/>
    <w:rsid w:val="003C302F"/>
    <w:rsid w:val="003C765B"/>
    <w:rsid w:val="003D5BB7"/>
    <w:rsid w:val="003D69FA"/>
    <w:rsid w:val="003E14E3"/>
    <w:rsid w:val="003E4F12"/>
    <w:rsid w:val="003F4886"/>
    <w:rsid w:val="003F5D6C"/>
    <w:rsid w:val="003F71E5"/>
    <w:rsid w:val="004169F2"/>
    <w:rsid w:val="004317F3"/>
    <w:rsid w:val="0043358E"/>
    <w:rsid w:val="00433A8C"/>
    <w:rsid w:val="004367F7"/>
    <w:rsid w:val="0044573E"/>
    <w:rsid w:val="00446338"/>
    <w:rsid w:val="00446A0A"/>
    <w:rsid w:val="00446F4C"/>
    <w:rsid w:val="00447B31"/>
    <w:rsid w:val="00452893"/>
    <w:rsid w:val="00460205"/>
    <w:rsid w:val="00462779"/>
    <w:rsid w:val="004856D9"/>
    <w:rsid w:val="00485F32"/>
    <w:rsid w:val="0049663B"/>
    <w:rsid w:val="00497F98"/>
    <w:rsid w:val="004A1A70"/>
    <w:rsid w:val="004A1B6E"/>
    <w:rsid w:val="004A377A"/>
    <w:rsid w:val="004A4E33"/>
    <w:rsid w:val="004B5775"/>
    <w:rsid w:val="004B738F"/>
    <w:rsid w:val="004C7005"/>
    <w:rsid w:val="004D58B8"/>
    <w:rsid w:val="004E56F6"/>
    <w:rsid w:val="004F0943"/>
    <w:rsid w:val="004F3FDC"/>
    <w:rsid w:val="004F7866"/>
    <w:rsid w:val="00502EA3"/>
    <w:rsid w:val="00513042"/>
    <w:rsid w:val="00515B48"/>
    <w:rsid w:val="00517EAC"/>
    <w:rsid w:val="00531834"/>
    <w:rsid w:val="00540FF6"/>
    <w:rsid w:val="005505B6"/>
    <w:rsid w:val="005531D1"/>
    <w:rsid w:val="00557B9C"/>
    <w:rsid w:val="005634E5"/>
    <w:rsid w:val="00571FEB"/>
    <w:rsid w:val="00575DB3"/>
    <w:rsid w:val="00583B49"/>
    <w:rsid w:val="0058683A"/>
    <w:rsid w:val="00591F41"/>
    <w:rsid w:val="00592893"/>
    <w:rsid w:val="005A0153"/>
    <w:rsid w:val="005A074E"/>
    <w:rsid w:val="005C213F"/>
    <w:rsid w:val="005C3651"/>
    <w:rsid w:val="005C3FED"/>
    <w:rsid w:val="005C4A36"/>
    <w:rsid w:val="005C5BFF"/>
    <w:rsid w:val="005C5C03"/>
    <w:rsid w:val="005D12D1"/>
    <w:rsid w:val="005D3140"/>
    <w:rsid w:val="005D571F"/>
    <w:rsid w:val="005E1451"/>
    <w:rsid w:val="005E14A6"/>
    <w:rsid w:val="005E22D3"/>
    <w:rsid w:val="005E60F6"/>
    <w:rsid w:val="005E6B85"/>
    <w:rsid w:val="00613A81"/>
    <w:rsid w:val="00616356"/>
    <w:rsid w:val="006171C3"/>
    <w:rsid w:val="00625228"/>
    <w:rsid w:val="00625B78"/>
    <w:rsid w:val="00640129"/>
    <w:rsid w:val="00640516"/>
    <w:rsid w:val="00641F39"/>
    <w:rsid w:val="00643030"/>
    <w:rsid w:val="006444BC"/>
    <w:rsid w:val="00646EC9"/>
    <w:rsid w:val="00650ADF"/>
    <w:rsid w:val="00653DBE"/>
    <w:rsid w:val="00664100"/>
    <w:rsid w:val="006671D4"/>
    <w:rsid w:val="00674CAE"/>
    <w:rsid w:val="00674E44"/>
    <w:rsid w:val="00676A3D"/>
    <w:rsid w:val="00684169"/>
    <w:rsid w:val="006907A5"/>
    <w:rsid w:val="006908FD"/>
    <w:rsid w:val="00690DF6"/>
    <w:rsid w:val="006929C5"/>
    <w:rsid w:val="006972E6"/>
    <w:rsid w:val="006A74E8"/>
    <w:rsid w:val="006B0658"/>
    <w:rsid w:val="006B4227"/>
    <w:rsid w:val="006B573D"/>
    <w:rsid w:val="006B5857"/>
    <w:rsid w:val="006C0548"/>
    <w:rsid w:val="006C249C"/>
    <w:rsid w:val="006C3D5F"/>
    <w:rsid w:val="006C4C4E"/>
    <w:rsid w:val="006D3DBB"/>
    <w:rsid w:val="006F75B1"/>
    <w:rsid w:val="00701E22"/>
    <w:rsid w:val="00702072"/>
    <w:rsid w:val="00706EDF"/>
    <w:rsid w:val="00713D44"/>
    <w:rsid w:val="00721C68"/>
    <w:rsid w:val="00722058"/>
    <w:rsid w:val="00724E4A"/>
    <w:rsid w:val="00726F7B"/>
    <w:rsid w:val="0073104A"/>
    <w:rsid w:val="00731960"/>
    <w:rsid w:val="00741075"/>
    <w:rsid w:val="007459EF"/>
    <w:rsid w:val="00755532"/>
    <w:rsid w:val="007567CF"/>
    <w:rsid w:val="00756D8B"/>
    <w:rsid w:val="007617D7"/>
    <w:rsid w:val="00763DDF"/>
    <w:rsid w:val="00771AF7"/>
    <w:rsid w:val="00795FAE"/>
    <w:rsid w:val="00796204"/>
    <w:rsid w:val="00796F79"/>
    <w:rsid w:val="007A06AE"/>
    <w:rsid w:val="007A32E5"/>
    <w:rsid w:val="007B30BC"/>
    <w:rsid w:val="007C678B"/>
    <w:rsid w:val="007E1801"/>
    <w:rsid w:val="007E1A50"/>
    <w:rsid w:val="007F00F8"/>
    <w:rsid w:val="007F26C6"/>
    <w:rsid w:val="007F5D25"/>
    <w:rsid w:val="007F7083"/>
    <w:rsid w:val="0080769F"/>
    <w:rsid w:val="00821985"/>
    <w:rsid w:val="00830D8A"/>
    <w:rsid w:val="00840F15"/>
    <w:rsid w:val="008479A6"/>
    <w:rsid w:val="00853C4E"/>
    <w:rsid w:val="00854D7D"/>
    <w:rsid w:val="008702FC"/>
    <w:rsid w:val="00870646"/>
    <w:rsid w:val="0087216A"/>
    <w:rsid w:val="00873993"/>
    <w:rsid w:val="00875FAC"/>
    <w:rsid w:val="00877151"/>
    <w:rsid w:val="008771E7"/>
    <w:rsid w:val="008823AB"/>
    <w:rsid w:val="008917E8"/>
    <w:rsid w:val="00894BB6"/>
    <w:rsid w:val="00896732"/>
    <w:rsid w:val="008A2756"/>
    <w:rsid w:val="008A3190"/>
    <w:rsid w:val="008A51FA"/>
    <w:rsid w:val="008B174C"/>
    <w:rsid w:val="008B2133"/>
    <w:rsid w:val="008B2642"/>
    <w:rsid w:val="008B4878"/>
    <w:rsid w:val="008C1C1A"/>
    <w:rsid w:val="008C3D16"/>
    <w:rsid w:val="008C5549"/>
    <w:rsid w:val="008D00C7"/>
    <w:rsid w:val="008D68F2"/>
    <w:rsid w:val="008E0807"/>
    <w:rsid w:val="008E14A4"/>
    <w:rsid w:val="008E38BD"/>
    <w:rsid w:val="008E4340"/>
    <w:rsid w:val="008E4C84"/>
    <w:rsid w:val="008E6156"/>
    <w:rsid w:val="008E6D95"/>
    <w:rsid w:val="008E741C"/>
    <w:rsid w:val="008F5168"/>
    <w:rsid w:val="008F5DC7"/>
    <w:rsid w:val="008F7B1B"/>
    <w:rsid w:val="00903CA5"/>
    <w:rsid w:val="00904A34"/>
    <w:rsid w:val="00905FBA"/>
    <w:rsid w:val="0091241C"/>
    <w:rsid w:val="00920A8D"/>
    <w:rsid w:val="00927DC0"/>
    <w:rsid w:val="00930BB9"/>
    <w:rsid w:val="00933435"/>
    <w:rsid w:val="009452D5"/>
    <w:rsid w:val="00946DEA"/>
    <w:rsid w:val="0094767A"/>
    <w:rsid w:val="0095241E"/>
    <w:rsid w:val="00967BA1"/>
    <w:rsid w:val="009702CC"/>
    <w:rsid w:val="00970BC3"/>
    <w:rsid w:val="009746F6"/>
    <w:rsid w:val="009837FC"/>
    <w:rsid w:val="00986673"/>
    <w:rsid w:val="00986E76"/>
    <w:rsid w:val="0099655E"/>
    <w:rsid w:val="009A5E8B"/>
    <w:rsid w:val="009A7B96"/>
    <w:rsid w:val="009B3C00"/>
    <w:rsid w:val="009B45F1"/>
    <w:rsid w:val="009D2E39"/>
    <w:rsid w:val="009D2F82"/>
    <w:rsid w:val="009D6EB4"/>
    <w:rsid w:val="009F4F56"/>
    <w:rsid w:val="009F6916"/>
    <w:rsid w:val="00A008A4"/>
    <w:rsid w:val="00A05274"/>
    <w:rsid w:val="00A06E7C"/>
    <w:rsid w:val="00A074D2"/>
    <w:rsid w:val="00A1115E"/>
    <w:rsid w:val="00A15343"/>
    <w:rsid w:val="00A20747"/>
    <w:rsid w:val="00A2515E"/>
    <w:rsid w:val="00A3134E"/>
    <w:rsid w:val="00A521FE"/>
    <w:rsid w:val="00A53592"/>
    <w:rsid w:val="00A671B7"/>
    <w:rsid w:val="00A713AE"/>
    <w:rsid w:val="00A73DC8"/>
    <w:rsid w:val="00A80F16"/>
    <w:rsid w:val="00A824F4"/>
    <w:rsid w:val="00A85654"/>
    <w:rsid w:val="00A86F48"/>
    <w:rsid w:val="00A90A0B"/>
    <w:rsid w:val="00A94AC4"/>
    <w:rsid w:val="00AA0FEE"/>
    <w:rsid w:val="00AA727B"/>
    <w:rsid w:val="00AB2806"/>
    <w:rsid w:val="00AC7DC4"/>
    <w:rsid w:val="00AD312D"/>
    <w:rsid w:val="00AD34F5"/>
    <w:rsid w:val="00AE4654"/>
    <w:rsid w:val="00AE493C"/>
    <w:rsid w:val="00AE5092"/>
    <w:rsid w:val="00AF70AF"/>
    <w:rsid w:val="00B00C19"/>
    <w:rsid w:val="00B02DE4"/>
    <w:rsid w:val="00B034E4"/>
    <w:rsid w:val="00B047C4"/>
    <w:rsid w:val="00B12F05"/>
    <w:rsid w:val="00B21698"/>
    <w:rsid w:val="00B307D7"/>
    <w:rsid w:val="00B33947"/>
    <w:rsid w:val="00B34B57"/>
    <w:rsid w:val="00B35E5F"/>
    <w:rsid w:val="00B409A3"/>
    <w:rsid w:val="00B42138"/>
    <w:rsid w:val="00B447CD"/>
    <w:rsid w:val="00B5094B"/>
    <w:rsid w:val="00B51754"/>
    <w:rsid w:val="00B52DB3"/>
    <w:rsid w:val="00B5528C"/>
    <w:rsid w:val="00B578F4"/>
    <w:rsid w:val="00B61A18"/>
    <w:rsid w:val="00B67381"/>
    <w:rsid w:val="00B74975"/>
    <w:rsid w:val="00B77533"/>
    <w:rsid w:val="00B81BAD"/>
    <w:rsid w:val="00B902B6"/>
    <w:rsid w:val="00BA4099"/>
    <w:rsid w:val="00BB0372"/>
    <w:rsid w:val="00BB4332"/>
    <w:rsid w:val="00BB728C"/>
    <w:rsid w:val="00BB7E9E"/>
    <w:rsid w:val="00BC3A3A"/>
    <w:rsid w:val="00BC3C90"/>
    <w:rsid w:val="00BC6F7E"/>
    <w:rsid w:val="00BD03A1"/>
    <w:rsid w:val="00BD54B2"/>
    <w:rsid w:val="00BD7C33"/>
    <w:rsid w:val="00BD7EBB"/>
    <w:rsid w:val="00BE1EAA"/>
    <w:rsid w:val="00BE1FC4"/>
    <w:rsid w:val="00BE53E8"/>
    <w:rsid w:val="00C07950"/>
    <w:rsid w:val="00C07A56"/>
    <w:rsid w:val="00C10A2A"/>
    <w:rsid w:val="00C11CF2"/>
    <w:rsid w:val="00C14440"/>
    <w:rsid w:val="00C2160D"/>
    <w:rsid w:val="00C22402"/>
    <w:rsid w:val="00C26237"/>
    <w:rsid w:val="00C44820"/>
    <w:rsid w:val="00C45C93"/>
    <w:rsid w:val="00C47B51"/>
    <w:rsid w:val="00C522A2"/>
    <w:rsid w:val="00C52EEE"/>
    <w:rsid w:val="00C6468A"/>
    <w:rsid w:val="00C66BF7"/>
    <w:rsid w:val="00C734BB"/>
    <w:rsid w:val="00C75ABF"/>
    <w:rsid w:val="00C81159"/>
    <w:rsid w:val="00C82CD3"/>
    <w:rsid w:val="00C86128"/>
    <w:rsid w:val="00CA3B66"/>
    <w:rsid w:val="00CA42AB"/>
    <w:rsid w:val="00CB2155"/>
    <w:rsid w:val="00CB73FA"/>
    <w:rsid w:val="00CC2C30"/>
    <w:rsid w:val="00CC50D3"/>
    <w:rsid w:val="00CC6AFD"/>
    <w:rsid w:val="00CD37BE"/>
    <w:rsid w:val="00CD68F4"/>
    <w:rsid w:val="00CE1EDC"/>
    <w:rsid w:val="00CF2E8B"/>
    <w:rsid w:val="00CF43A4"/>
    <w:rsid w:val="00D016F6"/>
    <w:rsid w:val="00D02C50"/>
    <w:rsid w:val="00D03A58"/>
    <w:rsid w:val="00D04A40"/>
    <w:rsid w:val="00D0698B"/>
    <w:rsid w:val="00D102D3"/>
    <w:rsid w:val="00D10535"/>
    <w:rsid w:val="00D35CAC"/>
    <w:rsid w:val="00D36B95"/>
    <w:rsid w:val="00D40BF1"/>
    <w:rsid w:val="00D43D8C"/>
    <w:rsid w:val="00D51FEE"/>
    <w:rsid w:val="00D52F29"/>
    <w:rsid w:val="00D56C15"/>
    <w:rsid w:val="00D76611"/>
    <w:rsid w:val="00D76949"/>
    <w:rsid w:val="00D901C4"/>
    <w:rsid w:val="00D921F6"/>
    <w:rsid w:val="00D93360"/>
    <w:rsid w:val="00D93669"/>
    <w:rsid w:val="00DB527F"/>
    <w:rsid w:val="00DB7EF8"/>
    <w:rsid w:val="00DC5CCA"/>
    <w:rsid w:val="00DD076D"/>
    <w:rsid w:val="00DD34AB"/>
    <w:rsid w:val="00DD63FA"/>
    <w:rsid w:val="00DE3C6B"/>
    <w:rsid w:val="00DF7AEA"/>
    <w:rsid w:val="00E017B5"/>
    <w:rsid w:val="00E04E22"/>
    <w:rsid w:val="00E11C68"/>
    <w:rsid w:val="00E12130"/>
    <w:rsid w:val="00E20C98"/>
    <w:rsid w:val="00E20CDE"/>
    <w:rsid w:val="00E254DA"/>
    <w:rsid w:val="00E325EB"/>
    <w:rsid w:val="00E3275B"/>
    <w:rsid w:val="00E37DF5"/>
    <w:rsid w:val="00E514FE"/>
    <w:rsid w:val="00E56A7D"/>
    <w:rsid w:val="00E5715D"/>
    <w:rsid w:val="00E60227"/>
    <w:rsid w:val="00E62E02"/>
    <w:rsid w:val="00E6632A"/>
    <w:rsid w:val="00E705D7"/>
    <w:rsid w:val="00E70622"/>
    <w:rsid w:val="00E744CB"/>
    <w:rsid w:val="00E765C5"/>
    <w:rsid w:val="00E81473"/>
    <w:rsid w:val="00E82450"/>
    <w:rsid w:val="00E94890"/>
    <w:rsid w:val="00E95688"/>
    <w:rsid w:val="00E97BF1"/>
    <w:rsid w:val="00E97F09"/>
    <w:rsid w:val="00EA3DE2"/>
    <w:rsid w:val="00EA48DA"/>
    <w:rsid w:val="00EB79F1"/>
    <w:rsid w:val="00EC51BB"/>
    <w:rsid w:val="00EC54C4"/>
    <w:rsid w:val="00ED398C"/>
    <w:rsid w:val="00ED4D3B"/>
    <w:rsid w:val="00ED735C"/>
    <w:rsid w:val="00EF714E"/>
    <w:rsid w:val="00F029FD"/>
    <w:rsid w:val="00F04334"/>
    <w:rsid w:val="00F10C1B"/>
    <w:rsid w:val="00F123EF"/>
    <w:rsid w:val="00F15646"/>
    <w:rsid w:val="00F2634F"/>
    <w:rsid w:val="00F3408F"/>
    <w:rsid w:val="00F434E4"/>
    <w:rsid w:val="00F4402A"/>
    <w:rsid w:val="00F57054"/>
    <w:rsid w:val="00F62872"/>
    <w:rsid w:val="00F813A5"/>
    <w:rsid w:val="00F81741"/>
    <w:rsid w:val="00F81E1C"/>
    <w:rsid w:val="00F83FCA"/>
    <w:rsid w:val="00F926A7"/>
    <w:rsid w:val="00F92E3B"/>
    <w:rsid w:val="00F94B3A"/>
    <w:rsid w:val="00F95174"/>
    <w:rsid w:val="00FA0564"/>
    <w:rsid w:val="00FC1CFB"/>
    <w:rsid w:val="00FC2D5A"/>
    <w:rsid w:val="00FD6176"/>
    <w:rsid w:val="00FD737A"/>
    <w:rsid w:val="00FE24F7"/>
    <w:rsid w:val="00FF3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7CD"/>
  </w:style>
  <w:style w:type="paragraph" w:styleId="2">
    <w:name w:val="heading 2"/>
    <w:basedOn w:val="a"/>
    <w:next w:val="a"/>
    <w:link w:val="20"/>
    <w:uiPriority w:val="9"/>
    <w:unhideWhenUsed/>
    <w:qFormat/>
    <w:rsid w:val="008E6D95"/>
    <w:pPr>
      <w:keepNext/>
      <w:keepLines/>
      <w:spacing w:before="40" w:after="0"/>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6D95"/>
    <w:rPr>
      <w:rFonts w:ascii="Times New Roman" w:eastAsiaTheme="majorEastAsia" w:hAnsi="Times New Roman" w:cstheme="majorBidi"/>
      <w:b/>
      <w:sz w:val="28"/>
      <w:szCs w:val="26"/>
    </w:rPr>
  </w:style>
  <w:style w:type="paragraph" w:styleId="a3">
    <w:name w:val="List Paragraph"/>
    <w:basedOn w:val="a"/>
    <w:uiPriority w:val="34"/>
    <w:qFormat/>
    <w:rsid w:val="002C4218"/>
    <w:pPr>
      <w:ind w:left="720"/>
      <w:contextualSpacing/>
    </w:pPr>
  </w:style>
  <w:style w:type="paragraph" w:styleId="a4">
    <w:name w:val="Normal (Web)"/>
    <w:basedOn w:val="a"/>
    <w:uiPriority w:val="99"/>
    <w:unhideWhenUsed/>
    <w:rsid w:val="005A0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40516"/>
    <w:pPr>
      <w:autoSpaceDE w:val="0"/>
      <w:autoSpaceDN w:val="0"/>
      <w:adjustRightInd w:val="0"/>
      <w:spacing w:after="0" w:line="240" w:lineRule="auto"/>
    </w:pPr>
    <w:rPr>
      <w:rFonts w:ascii="Carlito" w:hAnsi="Carlito" w:cs="Carlito"/>
      <w:color w:val="000000"/>
      <w:sz w:val="24"/>
      <w:szCs w:val="24"/>
    </w:rPr>
  </w:style>
  <w:style w:type="table" w:styleId="a5">
    <w:name w:val="Table Grid"/>
    <w:basedOn w:val="a1"/>
    <w:uiPriority w:val="39"/>
    <w:rsid w:val="00EC5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722058"/>
    <w:rPr>
      <w:sz w:val="16"/>
      <w:szCs w:val="16"/>
    </w:rPr>
  </w:style>
  <w:style w:type="paragraph" w:styleId="a7">
    <w:name w:val="annotation text"/>
    <w:basedOn w:val="a"/>
    <w:link w:val="a8"/>
    <w:uiPriority w:val="99"/>
    <w:semiHidden/>
    <w:unhideWhenUsed/>
    <w:rsid w:val="00722058"/>
    <w:pPr>
      <w:spacing w:line="240" w:lineRule="auto"/>
    </w:pPr>
    <w:rPr>
      <w:sz w:val="20"/>
      <w:szCs w:val="20"/>
    </w:rPr>
  </w:style>
  <w:style w:type="character" w:customStyle="1" w:styleId="a8">
    <w:name w:val="Текст примечания Знак"/>
    <w:basedOn w:val="a0"/>
    <w:link w:val="a7"/>
    <w:uiPriority w:val="99"/>
    <w:semiHidden/>
    <w:rsid w:val="00722058"/>
    <w:rPr>
      <w:sz w:val="20"/>
      <w:szCs w:val="20"/>
    </w:rPr>
  </w:style>
  <w:style w:type="paragraph" w:styleId="a9">
    <w:name w:val="annotation subject"/>
    <w:basedOn w:val="a7"/>
    <w:next w:val="a7"/>
    <w:link w:val="aa"/>
    <w:uiPriority w:val="99"/>
    <w:semiHidden/>
    <w:unhideWhenUsed/>
    <w:rsid w:val="00722058"/>
    <w:rPr>
      <w:b/>
      <w:bCs/>
    </w:rPr>
  </w:style>
  <w:style w:type="character" w:customStyle="1" w:styleId="aa">
    <w:name w:val="Тема примечания Знак"/>
    <w:basedOn w:val="a8"/>
    <w:link w:val="a9"/>
    <w:uiPriority w:val="99"/>
    <w:semiHidden/>
    <w:rsid w:val="00722058"/>
    <w:rPr>
      <w:b/>
      <w:bCs/>
      <w:sz w:val="20"/>
      <w:szCs w:val="20"/>
    </w:rPr>
  </w:style>
  <w:style w:type="paragraph" w:styleId="ab">
    <w:name w:val="Balloon Text"/>
    <w:basedOn w:val="a"/>
    <w:link w:val="ac"/>
    <w:uiPriority w:val="99"/>
    <w:semiHidden/>
    <w:unhideWhenUsed/>
    <w:rsid w:val="0072205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22058"/>
    <w:rPr>
      <w:rFonts w:ascii="Segoe UI" w:hAnsi="Segoe UI" w:cs="Segoe UI"/>
      <w:sz w:val="18"/>
      <w:szCs w:val="18"/>
    </w:rPr>
  </w:style>
  <w:style w:type="paragraph" w:styleId="ad">
    <w:name w:val="Revision"/>
    <w:hidden/>
    <w:uiPriority w:val="99"/>
    <w:semiHidden/>
    <w:rsid w:val="003F5D6C"/>
    <w:pPr>
      <w:spacing w:after="0" w:line="240" w:lineRule="auto"/>
    </w:pPr>
  </w:style>
  <w:style w:type="character" w:customStyle="1" w:styleId="translatable-message">
    <w:name w:val="translatable-message"/>
    <w:basedOn w:val="a0"/>
    <w:rsid w:val="008A2756"/>
  </w:style>
  <w:style w:type="paragraph" w:customStyle="1" w:styleId="ConsPlusNormal">
    <w:name w:val="ConsPlusNormal"/>
    <w:rsid w:val="00904A34"/>
    <w:pPr>
      <w:widowControl w:val="0"/>
      <w:autoSpaceDE w:val="0"/>
      <w:autoSpaceDN w:val="0"/>
      <w:spacing w:after="0" w:line="240" w:lineRule="auto"/>
    </w:pPr>
    <w:rPr>
      <w:rFonts w:ascii="Calibri" w:eastAsiaTheme="minorEastAsia" w:hAnsi="Calibri" w:cs="Calibri"/>
      <w:kern w:val="2"/>
      <w:lang w:eastAsia="ru-RU"/>
    </w:rPr>
  </w:style>
  <w:style w:type="paragraph" w:styleId="ae">
    <w:name w:val="header"/>
    <w:basedOn w:val="a"/>
    <w:link w:val="af"/>
    <w:uiPriority w:val="99"/>
    <w:unhideWhenUsed/>
    <w:rsid w:val="00DC5CC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5CCA"/>
  </w:style>
  <w:style w:type="paragraph" w:styleId="af0">
    <w:name w:val="footer"/>
    <w:basedOn w:val="a"/>
    <w:link w:val="af1"/>
    <w:uiPriority w:val="99"/>
    <w:unhideWhenUsed/>
    <w:rsid w:val="00DC5CC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5CCA"/>
  </w:style>
</w:styles>
</file>

<file path=word/webSettings.xml><?xml version="1.0" encoding="utf-8"?>
<w:webSettings xmlns:r="http://schemas.openxmlformats.org/officeDocument/2006/relationships" xmlns:w="http://schemas.openxmlformats.org/wordprocessingml/2006/main">
  <w:divs>
    <w:div w:id="9308424">
      <w:bodyDiv w:val="1"/>
      <w:marLeft w:val="0"/>
      <w:marRight w:val="0"/>
      <w:marTop w:val="0"/>
      <w:marBottom w:val="0"/>
      <w:divBdr>
        <w:top w:val="none" w:sz="0" w:space="0" w:color="auto"/>
        <w:left w:val="none" w:sz="0" w:space="0" w:color="auto"/>
        <w:bottom w:val="none" w:sz="0" w:space="0" w:color="auto"/>
        <w:right w:val="none" w:sz="0" w:space="0" w:color="auto"/>
      </w:divBdr>
    </w:div>
    <w:div w:id="17586471">
      <w:bodyDiv w:val="1"/>
      <w:marLeft w:val="0"/>
      <w:marRight w:val="0"/>
      <w:marTop w:val="0"/>
      <w:marBottom w:val="0"/>
      <w:divBdr>
        <w:top w:val="none" w:sz="0" w:space="0" w:color="auto"/>
        <w:left w:val="none" w:sz="0" w:space="0" w:color="auto"/>
        <w:bottom w:val="none" w:sz="0" w:space="0" w:color="auto"/>
        <w:right w:val="none" w:sz="0" w:space="0" w:color="auto"/>
      </w:divBdr>
    </w:div>
    <w:div w:id="78214423">
      <w:bodyDiv w:val="1"/>
      <w:marLeft w:val="0"/>
      <w:marRight w:val="0"/>
      <w:marTop w:val="0"/>
      <w:marBottom w:val="0"/>
      <w:divBdr>
        <w:top w:val="none" w:sz="0" w:space="0" w:color="auto"/>
        <w:left w:val="none" w:sz="0" w:space="0" w:color="auto"/>
        <w:bottom w:val="none" w:sz="0" w:space="0" w:color="auto"/>
        <w:right w:val="none" w:sz="0" w:space="0" w:color="auto"/>
      </w:divBdr>
    </w:div>
    <w:div w:id="96871044">
      <w:bodyDiv w:val="1"/>
      <w:marLeft w:val="0"/>
      <w:marRight w:val="0"/>
      <w:marTop w:val="0"/>
      <w:marBottom w:val="0"/>
      <w:divBdr>
        <w:top w:val="none" w:sz="0" w:space="0" w:color="auto"/>
        <w:left w:val="none" w:sz="0" w:space="0" w:color="auto"/>
        <w:bottom w:val="none" w:sz="0" w:space="0" w:color="auto"/>
        <w:right w:val="none" w:sz="0" w:space="0" w:color="auto"/>
      </w:divBdr>
    </w:div>
    <w:div w:id="106126614">
      <w:bodyDiv w:val="1"/>
      <w:marLeft w:val="0"/>
      <w:marRight w:val="0"/>
      <w:marTop w:val="0"/>
      <w:marBottom w:val="0"/>
      <w:divBdr>
        <w:top w:val="none" w:sz="0" w:space="0" w:color="auto"/>
        <w:left w:val="none" w:sz="0" w:space="0" w:color="auto"/>
        <w:bottom w:val="none" w:sz="0" w:space="0" w:color="auto"/>
        <w:right w:val="none" w:sz="0" w:space="0" w:color="auto"/>
      </w:divBdr>
    </w:div>
    <w:div w:id="131562547">
      <w:bodyDiv w:val="1"/>
      <w:marLeft w:val="0"/>
      <w:marRight w:val="0"/>
      <w:marTop w:val="0"/>
      <w:marBottom w:val="0"/>
      <w:divBdr>
        <w:top w:val="none" w:sz="0" w:space="0" w:color="auto"/>
        <w:left w:val="none" w:sz="0" w:space="0" w:color="auto"/>
        <w:bottom w:val="none" w:sz="0" w:space="0" w:color="auto"/>
        <w:right w:val="none" w:sz="0" w:space="0" w:color="auto"/>
      </w:divBdr>
    </w:div>
    <w:div w:id="193814536">
      <w:bodyDiv w:val="1"/>
      <w:marLeft w:val="0"/>
      <w:marRight w:val="0"/>
      <w:marTop w:val="0"/>
      <w:marBottom w:val="0"/>
      <w:divBdr>
        <w:top w:val="none" w:sz="0" w:space="0" w:color="auto"/>
        <w:left w:val="none" w:sz="0" w:space="0" w:color="auto"/>
        <w:bottom w:val="none" w:sz="0" w:space="0" w:color="auto"/>
        <w:right w:val="none" w:sz="0" w:space="0" w:color="auto"/>
      </w:divBdr>
    </w:div>
    <w:div w:id="228922376">
      <w:bodyDiv w:val="1"/>
      <w:marLeft w:val="0"/>
      <w:marRight w:val="0"/>
      <w:marTop w:val="0"/>
      <w:marBottom w:val="0"/>
      <w:divBdr>
        <w:top w:val="none" w:sz="0" w:space="0" w:color="auto"/>
        <w:left w:val="none" w:sz="0" w:space="0" w:color="auto"/>
        <w:bottom w:val="none" w:sz="0" w:space="0" w:color="auto"/>
        <w:right w:val="none" w:sz="0" w:space="0" w:color="auto"/>
      </w:divBdr>
    </w:div>
    <w:div w:id="236942544">
      <w:bodyDiv w:val="1"/>
      <w:marLeft w:val="0"/>
      <w:marRight w:val="0"/>
      <w:marTop w:val="0"/>
      <w:marBottom w:val="0"/>
      <w:divBdr>
        <w:top w:val="none" w:sz="0" w:space="0" w:color="auto"/>
        <w:left w:val="none" w:sz="0" w:space="0" w:color="auto"/>
        <w:bottom w:val="none" w:sz="0" w:space="0" w:color="auto"/>
        <w:right w:val="none" w:sz="0" w:space="0" w:color="auto"/>
      </w:divBdr>
    </w:div>
    <w:div w:id="275715246">
      <w:bodyDiv w:val="1"/>
      <w:marLeft w:val="0"/>
      <w:marRight w:val="0"/>
      <w:marTop w:val="0"/>
      <w:marBottom w:val="0"/>
      <w:divBdr>
        <w:top w:val="none" w:sz="0" w:space="0" w:color="auto"/>
        <w:left w:val="none" w:sz="0" w:space="0" w:color="auto"/>
        <w:bottom w:val="none" w:sz="0" w:space="0" w:color="auto"/>
        <w:right w:val="none" w:sz="0" w:space="0" w:color="auto"/>
      </w:divBdr>
    </w:div>
    <w:div w:id="287131069">
      <w:bodyDiv w:val="1"/>
      <w:marLeft w:val="0"/>
      <w:marRight w:val="0"/>
      <w:marTop w:val="0"/>
      <w:marBottom w:val="0"/>
      <w:divBdr>
        <w:top w:val="none" w:sz="0" w:space="0" w:color="auto"/>
        <w:left w:val="none" w:sz="0" w:space="0" w:color="auto"/>
        <w:bottom w:val="none" w:sz="0" w:space="0" w:color="auto"/>
        <w:right w:val="none" w:sz="0" w:space="0" w:color="auto"/>
      </w:divBdr>
    </w:div>
    <w:div w:id="291520000">
      <w:bodyDiv w:val="1"/>
      <w:marLeft w:val="0"/>
      <w:marRight w:val="0"/>
      <w:marTop w:val="0"/>
      <w:marBottom w:val="0"/>
      <w:divBdr>
        <w:top w:val="none" w:sz="0" w:space="0" w:color="auto"/>
        <w:left w:val="none" w:sz="0" w:space="0" w:color="auto"/>
        <w:bottom w:val="none" w:sz="0" w:space="0" w:color="auto"/>
        <w:right w:val="none" w:sz="0" w:space="0" w:color="auto"/>
      </w:divBdr>
    </w:div>
    <w:div w:id="362096802">
      <w:bodyDiv w:val="1"/>
      <w:marLeft w:val="0"/>
      <w:marRight w:val="0"/>
      <w:marTop w:val="0"/>
      <w:marBottom w:val="0"/>
      <w:divBdr>
        <w:top w:val="none" w:sz="0" w:space="0" w:color="auto"/>
        <w:left w:val="none" w:sz="0" w:space="0" w:color="auto"/>
        <w:bottom w:val="none" w:sz="0" w:space="0" w:color="auto"/>
        <w:right w:val="none" w:sz="0" w:space="0" w:color="auto"/>
      </w:divBdr>
    </w:div>
    <w:div w:id="375156038">
      <w:bodyDiv w:val="1"/>
      <w:marLeft w:val="0"/>
      <w:marRight w:val="0"/>
      <w:marTop w:val="0"/>
      <w:marBottom w:val="0"/>
      <w:divBdr>
        <w:top w:val="none" w:sz="0" w:space="0" w:color="auto"/>
        <w:left w:val="none" w:sz="0" w:space="0" w:color="auto"/>
        <w:bottom w:val="none" w:sz="0" w:space="0" w:color="auto"/>
        <w:right w:val="none" w:sz="0" w:space="0" w:color="auto"/>
      </w:divBdr>
    </w:div>
    <w:div w:id="408622978">
      <w:bodyDiv w:val="1"/>
      <w:marLeft w:val="0"/>
      <w:marRight w:val="0"/>
      <w:marTop w:val="0"/>
      <w:marBottom w:val="0"/>
      <w:divBdr>
        <w:top w:val="none" w:sz="0" w:space="0" w:color="auto"/>
        <w:left w:val="none" w:sz="0" w:space="0" w:color="auto"/>
        <w:bottom w:val="none" w:sz="0" w:space="0" w:color="auto"/>
        <w:right w:val="none" w:sz="0" w:space="0" w:color="auto"/>
      </w:divBdr>
    </w:div>
    <w:div w:id="429856699">
      <w:bodyDiv w:val="1"/>
      <w:marLeft w:val="0"/>
      <w:marRight w:val="0"/>
      <w:marTop w:val="0"/>
      <w:marBottom w:val="0"/>
      <w:divBdr>
        <w:top w:val="none" w:sz="0" w:space="0" w:color="auto"/>
        <w:left w:val="none" w:sz="0" w:space="0" w:color="auto"/>
        <w:bottom w:val="none" w:sz="0" w:space="0" w:color="auto"/>
        <w:right w:val="none" w:sz="0" w:space="0" w:color="auto"/>
      </w:divBdr>
    </w:div>
    <w:div w:id="454638334">
      <w:bodyDiv w:val="1"/>
      <w:marLeft w:val="0"/>
      <w:marRight w:val="0"/>
      <w:marTop w:val="0"/>
      <w:marBottom w:val="0"/>
      <w:divBdr>
        <w:top w:val="none" w:sz="0" w:space="0" w:color="auto"/>
        <w:left w:val="none" w:sz="0" w:space="0" w:color="auto"/>
        <w:bottom w:val="none" w:sz="0" w:space="0" w:color="auto"/>
        <w:right w:val="none" w:sz="0" w:space="0" w:color="auto"/>
      </w:divBdr>
    </w:div>
    <w:div w:id="490099900">
      <w:bodyDiv w:val="1"/>
      <w:marLeft w:val="0"/>
      <w:marRight w:val="0"/>
      <w:marTop w:val="0"/>
      <w:marBottom w:val="0"/>
      <w:divBdr>
        <w:top w:val="none" w:sz="0" w:space="0" w:color="auto"/>
        <w:left w:val="none" w:sz="0" w:space="0" w:color="auto"/>
        <w:bottom w:val="none" w:sz="0" w:space="0" w:color="auto"/>
        <w:right w:val="none" w:sz="0" w:space="0" w:color="auto"/>
      </w:divBdr>
    </w:div>
    <w:div w:id="491605946">
      <w:bodyDiv w:val="1"/>
      <w:marLeft w:val="0"/>
      <w:marRight w:val="0"/>
      <w:marTop w:val="0"/>
      <w:marBottom w:val="0"/>
      <w:divBdr>
        <w:top w:val="none" w:sz="0" w:space="0" w:color="auto"/>
        <w:left w:val="none" w:sz="0" w:space="0" w:color="auto"/>
        <w:bottom w:val="none" w:sz="0" w:space="0" w:color="auto"/>
        <w:right w:val="none" w:sz="0" w:space="0" w:color="auto"/>
      </w:divBdr>
    </w:div>
    <w:div w:id="595594975">
      <w:bodyDiv w:val="1"/>
      <w:marLeft w:val="0"/>
      <w:marRight w:val="0"/>
      <w:marTop w:val="0"/>
      <w:marBottom w:val="0"/>
      <w:divBdr>
        <w:top w:val="none" w:sz="0" w:space="0" w:color="auto"/>
        <w:left w:val="none" w:sz="0" w:space="0" w:color="auto"/>
        <w:bottom w:val="none" w:sz="0" w:space="0" w:color="auto"/>
        <w:right w:val="none" w:sz="0" w:space="0" w:color="auto"/>
      </w:divBdr>
    </w:div>
    <w:div w:id="607389601">
      <w:bodyDiv w:val="1"/>
      <w:marLeft w:val="0"/>
      <w:marRight w:val="0"/>
      <w:marTop w:val="0"/>
      <w:marBottom w:val="0"/>
      <w:divBdr>
        <w:top w:val="none" w:sz="0" w:space="0" w:color="auto"/>
        <w:left w:val="none" w:sz="0" w:space="0" w:color="auto"/>
        <w:bottom w:val="none" w:sz="0" w:space="0" w:color="auto"/>
        <w:right w:val="none" w:sz="0" w:space="0" w:color="auto"/>
      </w:divBdr>
    </w:div>
    <w:div w:id="623662050">
      <w:bodyDiv w:val="1"/>
      <w:marLeft w:val="0"/>
      <w:marRight w:val="0"/>
      <w:marTop w:val="0"/>
      <w:marBottom w:val="0"/>
      <w:divBdr>
        <w:top w:val="none" w:sz="0" w:space="0" w:color="auto"/>
        <w:left w:val="none" w:sz="0" w:space="0" w:color="auto"/>
        <w:bottom w:val="none" w:sz="0" w:space="0" w:color="auto"/>
        <w:right w:val="none" w:sz="0" w:space="0" w:color="auto"/>
      </w:divBdr>
    </w:div>
    <w:div w:id="655570937">
      <w:bodyDiv w:val="1"/>
      <w:marLeft w:val="0"/>
      <w:marRight w:val="0"/>
      <w:marTop w:val="0"/>
      <w:marBottom w:val="0"/>
      <w:divBdr>
        <w:top w:val="none" w:sz="0" w:space="0" w:color="auto"/>
        <w:left w:val="none" w:sz="0" w:space="0" w:color="auto"/>
        <w:bottom w:val="none" w:sz="0" w:space="0" w:color="auto"/>
        <w:right w:val="none" w:sz="0" w:space="0" w:color="auto"/>
      </w:divBdr>
    </w:div>
    <w:div w:id="710106507">
      <w:bodyDiv w:val="1"/>
      <w:marLeft w:val="0"/>
      <w:marRight w:val="0"/>
      <w:marTop w:val="0"/>
      <w:marBottom w:val="0"/>
      <w:divBdr>
        <w:top w:val="none" w:sz="0" w:space="0" w:color="auto"/>
        <w:left w:val="none" w:sz="0" w:space="0" w:color="auto"/>
        <w:bottom w:val="none" w:sz="0" w:space="0" w:color="auto"/>
        <w:right w:val="none" w:sz="0" w:space="0" w:color="auto"/>
      </w:divBdr>
    </w:div>
    <w:div w:id="748771648">
      <w:bodyDiv w:val="1"/>
      <w:marLeft w:val="0"/>
      <w:marRight w:val="0"/>
      <w:marTop w:val="0"/>
      <w:marBottom w:val="0"/>
      <w:divBdr>
        <w:top w:val="none" w:sz="0" w:space="0" w:color="auto"/>
        <w:left w:val="none" w:sz="0" w:space="0" w:color="auto"/>
        <w:bottom w:val="none" w:sz="0" w:space="0" w:color="auto"/>
        <w:right w:val="none" w:sz="0" w:space="0" w:color="auto"/>
      </w:divBdr>
    </w:div>
    <w:div w:id="781193199">
      <w:bodyDiv w:val="1"/>
      <w:marLeft w:val="0"/>
      <w:marRight w:val="0"/>
      <w:marTop w:val="0"/>
      <w:marBottom w:val="0"/>
      <w:divBdr>
        <w:top w:val="none" w:sz="0" w:space="0" w:color="auto"/>
        <w:left w:val="none" w:sz="0" w:space="0" w:color="auto"/>
        <w:bottom w:val="none" w:sz="0" w:space="0" w:color="auto"/>
        <w:right w:val="none" w:sz="0" w:space="0" w:color="auto"/>
      </w:divBdr>
    </w:div>
    <w:div w:id="811093545">
      <w:bodyDiv w:val="1"/>
      <w:marLeft w:val="0"/>
      <w:marRight w:val="0"/>
      <w:marTop w:val="0"/>
      <w:marBottom w:val="0"/>
      <w:divBdr>
        <w:top w:val="none" w:sz="0" w:space="0" w:color="auto"/>
        <w:left w:val="none" w:sz="0" w:space="0" w:color="auto"/>
        <w:bottom w:val="none" w:sz="0" w:space="0" w:color="auto"/>
        <w:right w:val="none" w:sz="0" w:space="0" w:color="auto"/>
      </w:divBdr>
    </w:div>
    <w:div w:id="833574284">
      <w:bodyDiv w:val="1"/>
      <w:marLeft w:val="0"/>
      <w:marRight w:val="0"/>
      <w:marTop w:val="0"/>
      <w:marBottom w:val="0"/>
      <w:divBdr>
        <w:top w:val="none" w:sz="0" w:space="0" w:color="auto"/>
        <w:left w:val="none" w:sz="0" w:space="0" w:color="auto"/>
        <w:bottom w:val="none" w:sz="0" w:space="0" w:color="auto"/>
        <w:right w:val="none" w:sz="0" w:space="0" w:color="auto"/>
      </w:divBdr>
    </w:div>
    <w:div w:id="836308271">
      <w:bodyDiv w:val="1"/>
      <w:marLeft w:val="0"/>
      <w:marRight w:val="0"/>
      <w:marTop w:val="0"/>
      <w:marBottom w:val="0"/>
      <w:divBdr>
        <w:top w:val="none" w:sz="0" w:space="0" w:color="auto"/>
        <w:left w:val="none" w:sz="0" w:space="0" w:color="auto"/>
        <w:bottom w:val="none" w:sz="0" w:space="0" w:color="auto"/>
        <w:right w:val="none" w:sz="0" w:space="0" w:color="auto"/>
      </w:divBdr>
    </w:div>
    <w:div w:id="850296634">
      <w:bodyDiv w:val="1"/>
      <w:marLeft w:val="0"/>
      <w:marRight w:val="0"/>
      <w:marTop w:val="0"/>
      <w:marBottom w:val="0"/>
      <w:divBdr>
        <w:top w:val="none" w:sz="0" w:space="0" w:color="auto"/>
        <w:left w:val="none" w:sz="0" w:space="0" w:color="auto"/>
        <w:bottom w:val="none" w:sz="0" w:space="0" w:color="auto"/>
        <w:right w:val="none" w:sz="0" w:space="0" w:color="auto"/>
      </w:divBdr>
    </w:div>
    <w:div w:id="866330390">
      <w:bodyDiv w:val="1"/>
      <w:marLeft w:val="0"/>
      <w:marRight w:val="0"/>
      <w:marTop w:val="0"/>
      <w:marBottom w:val="0"/>
      <w:divBdr>
        <w:top w:val="none" w:sz="0" w:space="0" w:color="auto"/>
        <w:left w:val="none" w:sz="0" w:space="0" w:color="auto"/>
        <w:bottom w:val="none" w:sz="0" w:space="0" w:color="auto"/>
        <w:right w:val="none" w:sz="0" w:space="0" w:color="auto"/>
      </w:divBdr>
    </w:div>
    <w:div w:id="888106968">
      <w:bodyDiv w:val="1"/>
      <w:marLeft w:val="0"/>
      <w:marRight w:val="0"/>
      <w:marTop w:val="0"/>
      <w:marBottom w:val="0"/>
      <w:divBdr>
        <w:top w:val="none" w:sz="0" w:space="0" w:color="auto"/>
        <w:left w:val="none" w:sz="0" w:space="0" w:color="auto"/>
        <w:bottom w:val="none" w:sz="0" w:space="0" w:color="auto"/>
        <w:right w:val="none" w:sz="0" w:space="0" w:color="auto"/>
      </w:divBdr>
    </w:div>
    <w:div w:id="890771197">
      <w:bodyDiv w:val="1"/>
      <w:marLeft w:val="0"/>
      <w:marRight w:val="0"/>
      <w:marTop w:val="0"/>
      <w:marBottom w:val="0"/>
      <w:divBdr>
        <w:top w:val="none" w:sz="0" w:space="0" w:color="auto"/>
        <w:left w:val="none" w:sz="0" w:space="0" w:color="auto"/>
        <w:bottom w:val="none" w:sz="0" w:space="0" w:color="auto"/>
        <w:right w:val="none" w:sz="0" w:space="0" w:color="auto"/>
      </w:divBdr>
    </w:div>
    <w:div w:id="955062711">
      <w:bodyDiv w:val="1"/>
      <w:marLeft w:val="0"/>
      <w:marRight w:val="0"/>
      <w:marTop w:val="0"/>
      <w:marBottom w:val="0"/>
      <w:divBdr>
        <w:top w:val="none" w:sz="0" w:space="0" w:color="auto"/>
        <w:left w:val="none" w:sz="0" w:space="0" w:color="auto"/>
        <w:bottom w:val="none" w:sz="0" w:space="0" w:color="auto"/>
        <w:right w:val="none" w:sz="0" w:space="0" w:color="auto"/>
      </w:divBdr>
    </w:div>
    <w:div w:id="965232369">
      <w:bodyDiv w:val="1"/>
      <w:marLeft w:val="0"/>
      <w:marRight w:val="0"/>
      <w:marTop w:val="0"/>
      <w:marBottom w:val="0"/>
      <w:divBdr>
        <w:top w:val="none" w:sz="0" w:space="0" w:color="auto"/>
        <w:left w:val="none" w:sz="0" w:space="0" w:color="auto"/>
        <w:bottom w:val="none" w:sz="0" w:space="0" w:color="auto"/>
        <w:right w:val="none" w:sz="0" w:space="0" w:color="auto"/>
      </w:divBdr>
    </w:div>
    <w:div w:id="978993905">
      <w:bodyDiv w:val="1"/>
      <w:marLeft w:val="0"/>
      <w:marRight w:val="0"/>
      <w:marTop w:val="0"/>
      <w:marBottom w:val="0"/>
      <w:divBdr>
        <w:top w:val="none" w:sz="0" w:space="0" w:color="auto"/>
        <w:left w:val="none" w:sz="0" w:space="0" w:color="auto"/>
        <w:bottom w:val="none" w:sz="0" w:space="0" w:color="auto"/>
        <w:right w:val="none" w:sz="0" w:space="0" w:color="auto"/>
      </w:divBdr>
    </w:div>
    <w:div w:id="984355393">
      <w:bodyDiv w:val="1"/>
      <w:marLeft w:val="0"/>
      <w:marRight w:val="0"/>
      <w:marTop w:val="0"/>
      <w:marBottom w:val="0"/>
      <w:divBdr>
        <w:top w:val="none" w:sz="0" w:space="0" w:color="auto"/>
        <w:left w:val="none" w:sz="0" w:space="0" w:color="auto"/>
        <w:bottom w:val="none" w:sz="0" w:space="0" w:color="auto"/>
        <w:right w:val="none" w:sz="0" w:space="0" w:color="auto"/>
      </w:divBdr>
    </w:div>
    <w:div w:id="1053893822">
      <w:bodyDiv w:val="1"/>
      <w:marLeft w:val="0"/>
      <w:marRight w:val="0"/>
      <w:marTop w:val="0"/>
      <w:marBottom w:val="0"/>
      <w:divBdr>
        <w:top w:val="none" w:sz="0" w:space="0" w:color="auto"/>
        <w:left w:val="none" w:sz="0" w:space="0" w:color="auto"/>
        <w:bottom w:val="none" w:sz="0" w:space="0" w:color="auto"/>
        <w:right w:val="none" w:sz="0" w:space="0" w:color="auto"/>
      </w:divBdr>
    </w:div>
    <w:div w:id="1097795081">
      <w:bodyDiv w:val="1"/>
      <w:marLeft w:val="0"/>
      <w:marRight w:val="0"/>
      <w:marTop w:val="0"/>
      <w:marBottom w:val="0"/>
      <w:divBdr>
        <w:top w:val="none" w:sz="0" w:space="0" w:color="auto"/>
        <w:left w:val="none" w:sz="0" w:space="0" w:color="auto"/>
        <w:bottom w:val="none" w:sz="0" w:space="0" w:color="auto"/>
        <w:right w:val="none" w:sz="0" w:space="0" w:color="auto"/>
      </w:divBdr>
    </w:div>
    <w:div w:id="1124812055">
      <w:bodyDiv w:val="1"/>
      <w:marLeft w:val="0"/>
      <w:marRight w:val="0"/>
      <w:marTop w:val="0"/>
      <w:marBottom w:val="0"/>
      <w:divBdr>
        <w:top w:val="none" w:sz="0" w:space="0" w:color="auto"/>
        <w:left w:val="none" w:sz="0" w:space="0" w:color="auto"/>
        <w:bottom w:val="none" w:sz="0" w:space="0" w:color="auto"/>
        <w:right w:val="none" w:sz="0" w:space="0" w:color="auto"/>
      </w:divBdr>
    </w:div>
    <w:div w:id="1205291376">
      <w:bodyDiv w:val="1"/>
      <w:marLeft w:val="0"/>
      <w:marRight w:val="0"/>
      <w:marTop w:val="0"/>
      <w:marBottom w:val="0"/>
      <w:divBdr>
        <w:top w:val="none" w:sz="0" w:space="0" w:color="auto"/>
        <w:left w:val="none" w:sz="0" w:space="0" w:color="auto"/>
        <w:bottom w:val="none" w:sz="0" w:space="0" w:color="auto"/>
        <w:right w:val="none" w:sz="0" w:space="0" w:color="auto"/>
      </w:divBdr>
    </w:div>
    <w:div w:id="1211307877">
      <w:bodyDiv w:val="1"/>
      <w:marLeft w:val="0"/>
      <w:marRight w:val="0"/>
      <w:marTop w:val="0"/>
      <w:marBottom w:val="0"/>
      <w:divBdr>
        <w:top w:val="none" w:sz="0" w:space="0" w:color="auto"/>
        <w:left w:val="none" w:sz="0" w:space="0" w:color="auto"/>
        <w:bottom w:val="none" w:sz="0" w:space="0" w:color="auto"/>
        <w:right w:val="none" w:sz="0" w:space="0" w:color="auto"/>
      </w:divBdr>
    </w:div>
    <w:div w:id="1221136715">
      <w:bodyDiv w:val="1"/>
      <w:marLeft w:val="0"/>
      <w:marRight w:val="0"/>
      <w:marTop w:val="0"/>
      <w:marBottom w:val="0"/>
      <w:divBdr>
        <w:top w:val="none" w:sz="0" w:space="0" w:color="auto"/>
        <w:left w:val="none" w:sz="0" w:space="0" w:color="auto"/>
        <w:bottom w:val="none" w:sz="0" w:space="0" w:color="auto"/>
        <w:right w:val="none" w:sz="0" w:space="0" w:color="auto"/>
      </w:divBdr>
    </w:div>
    <w:div w:id="1240941468">
      <w:bodyDiv w:val="1"/>
      <w:marLeft w:val="0"/>
      <w:marRight w:val="0"/>
      <w:marTop w:val="0"/>
      <w:marBottom w:val="0"/>
      <w:divBdr>
        <w:top w:val="none" w:sz="0" w:space="0" w:color="auto"/>
        <w:left w:val="none" w:sz="0" w:space="0" w:color="auto"/>
        <w:bottom w:val="none" w:sz="0" w:space="0" w:color="auto"/>
        <w:right w:val="none" w:sz="0" w:space="0" w:color="auto"/>
      </w:divBdr>
    </w:div>
    <w:div w:id="1253858537">
      <w:bodyDiv w:val="1"/>
      <w:marLeft w:val="0"/>
      <w:marRight w:val="0"/>
      <w:marTop w:val="0"/>
      <w:marBottom w:val="0"/>
      <w:divBdr>
        <w:top w:val="none" w:sz="0" w:space="0" w:color="auto"/>
        <w:left w:val="none" w:sz="0" w:space="0" w:color="auto"/>
        <w:bottom w:val="none" w:sz="0" w:space="0" w:color="auto"/>
        <w:right w:val="none" w:sz="0" w:space="0" w:color="auto"/>
      </w:divBdr>
    </w:div>
    <w:div w:id="1256867699">
      <w:bodyDiv w:val="1"/>
      <w:marLeft w:val="0"/>
      <w:marRight w:val="0"/>
      <w:marTop w:val="0"/>
      <w:marBottom w:val="0"/>
      <w:divBdr>
        <w:top w:val="none" w:sz="0" w:space="0" w:color="auto"/>
        <w:left w:val="none" w:sz="0" w:space="0" w:color="auto"/>
        <w:bottom w:val="none" w:sz="0" w:space="0" w:color="auto"/>
        <w:right w:val="none" w:sz="0" w:space="0" w:color="auto"/>
      </w:divBdr>
    </w:div>
    <w:div w:id="1259020478">
      <w:bodyDiv w:val="1"/>
      <w:marLeft w:val="0"/>
      <w:marRight w:val="0"/>
      <w:marTop w:val="0"/>
      <w:marBottom w:val="0"/>
      <w:divBdr>
        <w:top w:val="none" w:sz="0" w:space="0" w:color="auto"/>
        <w:left w:val="none" w:sz="0" w:space="0" w:color="auto"/>
        <w:bottom w:val="none" w:sz="0" w:space="0" w:color="auto"/>
        <w:right w:val="none" w:sz="0" w:space="0" w:color="auto"/>
      </w:divBdr>
    </w:div>
    <w:div w:id="1297292431">
      <w:bodyDiv w:val="1"/>
      <w:marLeft w:val="0"/>
      <w:marRight w:val="0"/>
      <w:marTop w:val="0"/>
      <w:marBottom w:val="0"/>
      <w:divBdr>
        <w:top w:val="none" w:sz="0" w:space="0" w:color="auto"/>
        <w:left w:val="none" w:sz="0" w:space="0" w:color="auto"/>
        <w:bottom w:val="none" w:sz="0" w:space="0" w:color="auto"/>
        <w:right w:val="none" w:sz="0" w:space="0" w:color="auto"/>
      </w:divBdr>
    </w:div>
    <w:div w:id="1319261845">
      <w:bodyDiv w:val="1"/>
      <w:marLeft w:val="0"/>
      <w:marRight w:val="0"/>
      <w:marTop w:val="0"/>
      <w:marBottom w:val="0"/>
      <w:divBdr>
        <w:top w:val="none" w:sz="0" w:space="0" w:color="auto"/>
        <w:left w:val="none" w:sz="0" w:space="0" w:color="auto"/>
        <w:bottom w:val="none" w:sz="0" w:space="0" w:color="auto"/>
        <w:right w:val="none" w:sz="0" w:space="0" w:color="auto"/>
      </w:divBdr>
    </w:div>
    <w:div w:id="1385906283">
      <w:bodyDiv w:val="1"/>
      <w:marLeft w:val="0"/>
      <w:marRight w:val="0"/>
      <w:marTop w:val="0"/>
      <w:marBottom w:val="0"/>
      <w:divBdr>
        <w:top w:val="none" w:sz="0" w:space="0" w:color="auto"/>
        <w:left w:val="none" w:sz="0" w:space="0" w:color="auto"/>
        <w:bottom w:val="none" w:sz="0" w:space="0" w:color="auto"/>
        <w:right w:val="none" w:sz="0" w:space="0" w:color="auto"/>
      </w:divBdr>
    </w:div>
    <w:div w:id="1407846222">
      <w:bodyDiv w:val="1"/>
      <w:marLeft w:val="0"/>
      <w:marRight w:val="0"/>
      <w:marTop w:val="0"/>
      <w:marBottom w:val="0"/>
      <w:divBdr>
        <w:top w:val="none" w:sz="0" w:space="0" w:color="auto"/>
        <w:left w:val="none" w:sz="0" w:space="0" w:color="auto"/>
        <w:bottom w:val="none" w:sz="0" w:space="0" w:color="auto"/>
        <w:right w:val="none" w:sz="0" w:space="0" w:color="auto"/>
      </w:divBdr>
    </w:div>
    <w:div w:id="1445346025">
      <w:bodyDiv w:val="1"/>
      <w:marLeft w:val="0"/>
      <w:marRight w:val="0"/>
      <w:marTop w:val="0"/>
      <w:marBottom w:val="0"/>
      <w:divBdr>
        <w:top w:val="none" w:sz="0" w:space="0" w:color="auto"/>
        <w:left w:val="none" w:sz="0" w:space="0" w:color="auto"/>
        <w:bottom w:val="none" w:sz="0" w:space="0" w:color="auto"/>
        <w:right w:val="none" w:sz="0" w:space="0" w:color="auto"/>
      </w:divBdr>
    </w:div>
    <w:div w:id="1462306099">
      <w:bodyDiv w:val="1"/>
      <w:marLeft w:val="0"/>
      <w:marRight w:val="0"/>
      <w:marTop w:val="0"/>
      <w:marBottom w:val="0"/>
      <w:divBdr>
        <w:top w:val="none" w:sz="0" w:space="0" w:color="auto"/>
        <w:left w:val="none" w:sz="0" w:space="0" w:color="auto"/>
        <w:bottom w:val="none" w:sz="0" w:space="0" w:color="auto"/>
        <w:right w:val="none" w:sz="0" w:space="0" w:color="auto"/>
      </w:divBdr>
    </w:div>
    <w:div w:id="1475832519">
      <w:bodyDiv w:val="1"/>
      <w:marLeft w:val="0"/>
      <w:marRight w:val="0"/>
      <w:marTop w:val="0"/>
      <w:marBottom w:val="0"/>
      <w:divBdr>
        <w:top w:val="none" w:sz="0" w:space="0" w:color="auto"/>
        <w:left w:val="none" w:sz="0" w:space="0" w:color="auto"/>
        <w:bottom w:val="none" w:sz="0" w:space="0" w:color="auto"/>
        <w:right w:val="none" w:sz="0" w:space="0" w:color="auto"/>
      </w:divBdr>
    </w:div>
    <w:div w:id="1493717814">
      <w:bodyDiv w:val="1"/>
      <w:marLeft w:val="0"/>
      <w:marRight w:val="0"/>
      <w:marTop w:val="0"/>
      <w:marBottom w:val="0"/>
      <w:divBdr>
        <w:top w:val="none" w:sz="0" w:space="0" w:color="auto"/>
        <w:left w:val="none" w:sz="0" w:space="0" w:color="auto"/>
        <w:bottom w:val="none" w:sz="0" w:space="0" w:color="auto"/>
        <w:right w:val="none" w:sz="0" w:space="0" w:color="auto"/>
      </w:divBdr>
    </w:div>
    <w:div w:id="1511024511">
      <w:bodyDiv w:val="1"/>
      <w:marLeft w:val="0"/>
      <w:marRight w:val="0"/>
      <w:marTop w:val="0"/>
      <w:marBottom w:val="0"/>
      <w:divBdr>
        <w:top w:val="none" w:sz="0" w:space="0" w:color="auto"/>
        <w:left w:val="none" w:sz="0" w:space="0" w:color="auto"/>
        <w:bottom w:val="none" w:sz="0" w:space="0" w:color="auto"/>
        <w:right w:val="none" w:sz="0" w:space="0" w:color="auto"/>
      </w:divBdr>
    </w:div>
    <w:div w:id="1512918076">
      <w:bodyDiv w:val="1"/>
      <w:marLeft w:val="0"/>
      <w:marRight w:val="0"/>
      <w:marTop w:val="0"/>
      <w:marBottom w:val="0"/>
      <w:divBdr>
        <w:top w:val="none" w:sz="0" w:space="0" w:color="auto"/>
        <w:left w:val="none" w:sz="0" w:space="0" w:color="auto"/>
        <w:bottom w:val="none" w:sz="0" w:space="0" w:color="auto"/>
        <w:right w:val="none" w:sz="0" w:space="0" w:color="auto"/>
      </w:divBdr>
    </w:div>
    <w:div w:id="1516573131">
      <w:bodyDiv w:val="1"/>
      <w:marLeft w:val="0"/>
      <w:marRight w:val="0"/>
      <w:marTop w:val="0"/>
      <w:marBottom w:val="0"/>
      <w:divBdr>
        <w:top w:val="none" w:sz="0" w:space="0" w:color="auto"/>
        <w:left w:val="none" w:sz="0" w:space="0" w:color="auto"/>
        <w:bottom w:val="none" w:sz="0" w:space="0" w:color="auto"/>
        <w:right w:val="none" w:sz="0" w:space="0" w:color="auto"/>
      </w:divBdr>
    </w:div>
    <w:div w:id="1520855150">
      <w:bodyDiv w:val="1"/>
      <w:marLeft w:val="0"/>
      <w:marRight w:val="0"/>
      <w:marTop w:val="0"/>
      <w:marBottom w:val="0"/>
      <w:divBdr>
        <w:top w:val="none" w:sz="0" w:space="0" w:color="auto"/>
        <w:left w:val="none" w:sz="0" w:space="0" w:color="auto"/>
        <w:bottom w:val="none" w:sz="0" w:space="0" w:color="auto"/>
        <w:right w:val="none" w:sz="0" w:space="0" w:color="auto"/>
      </w:divBdr>
    </w:div>
    <w:div w:id="1548491089">
      <w:bodyDiv w:val="1"/>
      <w:marLeft w:val="0"/>
      <w:marRight w:val="0"/>
      <w:marTop w:val="0"/>
      <w:marBottom w:val="0"/>
      <w:divBdr>
        <w:top w:val="none" w:sz="0" w:space="0" w:color="auto"/>
        <w:left w:val="none" w:sz="0" w:space="0" w:color="auto"/>
        <w:bottom w:val="none" w:sz="0" w:space="0" w:color="auto"/>
        <w:right w:val="none" w:sz="0" w:space="0" w:color="auto"/>
      </w:divBdr>
    </w:div>
    <w:div w:id="1550609959">
      <w:bodyDiv w:val="1"/>
      <w:marLeft w:val="0"/>
      <w:marRight w:val="0"/>
      <w:marTop w:val="0"/>
      <w:marBottom w:val="0"/>
      <w:divBdr>
        <w:top w:val="none" w:sz="0" w:space="0" w:color="auto"/>
        <w:left w:val="none" w:sz="0" w:space="0" w:color="auto"/>
        <w:bottom w:val="none" w:sz="0" w:space="0" w:color="auto"/>
        <w:right w:val="none" w:sz="0" w:space="0" w:color="auto"/>
      </w:divBdr>
    </w:div>
    <w:div w:id="1578393110">
      <w:bodyDiv w:val="1"/>
      <w:marLeft w:val="0"/>
      <w:marRight w:val="0"/>
      <w:marTop w:val="0"/>
      <w:marBottom w:val="0"/>
      <w:divBdr>
        <w:top w:val="none" w:sz="0" w:space="0" w:color="auto"/>
        <w:left w:val="none" w:sz="0" w:space="0" w:color="auto"/>
        <w:bottom w:val="none" w:sz="0" w:space="0" w:color="auto"/>
        <w:right w:val="none" w:sz="0" w:space="0" w:color="auto"/>
      </w:divBdr>
    </w:div>
    <w:div w:id="1580940272">
      <w:bodyDiv w:val="1"/>
      <w:marLeft w:val="0"/>
      <w:marRight w:val="0"/>
      <w:marTop w:val="0"/>
      <w:marBottom w:val="0"/>
      <w:divBdr>
        <w:top w:val="none" w:sz="0" w:space="0" w:color="auto"/>
        <w:left w:val="none" w:sz="0" w:space="0" w:color="auto"/>
        <w:bottom w:val="none" w:sz="0" w:space="0" w:color="auto"/>
        <w:right w:val="none" w:sz="0" w:space="0" w:color="auto"/>
      </w:divBdr>
    </w:div>
    <w:div w:id="1608537332">
      <w:bodyDiv w:val="1"/>
      <w:marLeft w:val="0"/>
      <w:marRight w:val="0"/>
      <w:marTop w:val="0"/>
      <w:marBottom w:val="0"/>
      <w:divBdr>
        <w:top w:val="none" w:sz="0" w:space="0" w:color="auto"/>
        <w:left w:val="none" w:sz="0" w:space="0" w:color="auto"/>
        <w:bottom w:val="none" w:sz="0" w:space="0" w:color="auto"/>
        <w:right w:val="none" w:sz="0" w:space="0" w:color="auto"/>
      </w:divBdr>
    </w:div>
    <w:div w:id="1681160184">
      <w:bodyDiv w:val="1"/>
      <w:marLeft w:val="0"/>
      <w:marRight w:val="0"/>
      <w:marTop w:val="0"/>
      <w:marBottom w:val="0"/>
      <w:divBdr>
        <w:top w:val="none" w:sz="0" w:space="0" w:color="auto"/>
        <w:left w:val="none" w:sz="0" w:space="0" w:color="auto"/>
        <w:bottom w:val="none" w:sz="0" w:space="0" w:color="auto"/>
        <w:right w:val="none" w:sz="0" w:space="0" w:color="auto"/>
      </w:divBdr>
    </w:div>
    <w:div w:id="1697655176">
      <w:bodyDiv w:val="1"/>
      <w:marLeft w:val="0"/>
      <w:marRight w:val="0"/>
      <w:marTop w:val="0"/>
      <w:marBottom w:val="0"/>
      <w:divBdr>
        <w:top w:val="none" w:sz="0" w:space="0" w:color="auto"/>
        <w:left w:val="none" w:sz="0" w:space="0" w:color="auto"/>
        <w:bottom w:val="none" w:sz="0" w:space="0" w:color="auto"/>
        <w:right w:val="none" w:sz="0" w:space="0" w:color="auto"/>
      </w:divBdr>
    </w:div>
    <w:div w:id="1715932590">
      <w:bodyDiv w:val="1"/>
      <w:marLeft w:val="0"/>
      <w:marRight w:val="0"/>
      <w:marTop w:val="0"/>
      <w:marBottom w:val="0"/>
      <w:divBdr>
        <w:top w:val="none" w:sz="0" w:space="0" w:color="auto"/>
        <w:left w:val="none" w:sz="0" w:space="0" w:color="auto"/>
        <w:bottom w:val="none" w:sz="0" w:space="0" w:color="auto"/>
        <w:right w:val="none" w:sz="0" w:space="0" w:color="auto"/>
      </w:divBdr>
    </w:div>
    <w:div w:id="1755860567">
      <w:bodyDiv w:val="1"/>
      <w:marLeft w:val="0"/>
      <w:marRight w:val="0"/>
      <w:marTop w:val="0"/>
      <w:marBottom w:val="0"/>
      <w:divBdr>
        <w:top w:val="none" w:sz="0" w:space="0" w:color="auto"/>
        <w:left w:val="none" w:sz="0" w:space="0" w:color="auto"/>
        <w:bottom w:val="none" w:sz="0" w:space="0" w:color="auto"/>
        <w:right w:val="none" w:sz="0" w:space="0" w:color="auto"/>
      </w:divBdr>
    </w:div>
    <w:div w:id="1805349876">
      <w:bodyDiv w:val="1"/>
      <w:marLeft w:val="0"/>
      <w:marRight w:val="0"/>
      <w:marTop w:val="0"/>
      <w:marBottom w:val="0"/>
      <w:divBdr>
        <w:top w:val="none" w:sz="0" w:space="0" w:color="auto"/>
        <w:left w:val="none" w:sz="0" w:space="0" w:color="auto"/>
        <w:bottom w:val="none" w:sz="0" w:space="0" w:color="auto"/>
        <w:right w:val="none" w:sz="0" w:space="0" w:color="auto"/>
      </w:divBdr>
    </w:div>
    <w:div w:id="1807549664">
      <w:bodyDiv w:val="1"/>
      <w:marLeft w:val="0"/>
      <w:marRight w:val="0"/>
      <w:marTop w:val="0"/>
      <w:marBottom w:val="0"/>
      <w:divBdr>
        <w:top w:val="none" w:sz="0" w:space="0" w:color="auto"/>
        <w:left w:val="none" w:sz="0" w:space="0" w:color="auto"/>
        <w:bottom w:val="none" w:sz="0" w:space="0" w:color="auto"/>
        <w:right w:val="none" w:sz="0" w:space="0" w:color="auto"/>
      </w:divBdr>
    </w:div>
    <w:div w:id="1917594986">
      <w:bodyDiv w:val="1"/>
      <w:marLeft w:val="0"/>
      <w:marRight w:val="0"/>
      <w:marTop w:val="0"/>
      <w:marBottom w:val="0"/>
      <w:divBdr>
        <w:top w:val="none" w:sz="0" w:space="0" w:color="auto"/>
        <w:left w:val="none" w:sz="0" w:space="0" w:color="auto"/>
        <w:bottom w:val="none" w:sz="0" w:space="0" w:color="auto"/>
        <w:right w:val="none" w:sz="0" w:space="0" w:color="auto"/>
      </w:divBdr>
    </w:div>
    <w:div w:id="2028214266">
      <w:bodyDiv w:val="1"/>
      <w:marLeft w:val="0"/>
      <w:marRight w:val="0"/>
      <w:marTop w:val="0"/>
      <w:marBottom w:val="0"/>
      <w:divBdr>
        <w:top w:val="none" w:sz="0" w:space="0" w:color="auto"/>
        <w:left w:val="none" w:sz="0" w:space="0" w:color="auto"/>
        <w:bottom w:val="none" w:sz="0" w:space="0" w:color="auto"/>
        <w:right w:val="none" w:sz="0" w:space="0" w:color="auto"/>
      </w:divBdr>
    </w:div>
    <w:div w:id="2045714841">
      <w:bodyDiv w:val="1"/>
      <w:marLeft w:val="0"/>
      <w:marRight w:val="0"/>
      <w:marTop w:val="0"/>
      <w:marBottom w:val="0"/>
      <w:divBdr>
        <w:top w:val="none" w:sz="0" w:space="0" w:color="auto"/>
        <w:left w:val="none" w:sz="0" w:space="0" w:color="auto"/>
        <w:bottom w:val="none" w:sz="0" w:space="0" w:color="auto"/>
        <w:right w:val="none" w:sz="0" w:space="0" w:color="auto"/>
      </w:divBdr>
    </w:div>
    <w:div w:id="2101438795">
      <w:bodyDiv w:val="1"/>
      <w:marLeft w:val="0"/>
      <w:marRight w:val="0"/>
      <w:marTop w:val="0"/>
      <w:marBottom w:val="0"/>
      <w:divBdr>
        <w:top w:val="none" w:sz="0" w:space="0" w:color="auto"/>
        <w:left w:val="none" w:sz="0" w:space="0" w:color="auto"/>
        <w:bottom w:val="none" w:sz="0" w:space="0" w:color="auto"/>
        <w:right w:val="none" w:sz="0" w:space="0" w:color="auto"/>
      </w:divBdr>
    </w:div>
    <w:div w:id="2106269046">
      <w:bodyDiv w:val="1"/>
      <w:marLeft w:val="0"/>
      <w:marRight w:val="0"/>
      <w:marTop w:val="0"/>
      <w:marBottom w:val="0"/>
      <w:divBdr>
        <w:top w:val="none" w:sz="0" w:space="0" w:color="auto"/>
        <w:left w:val="none" w:sz="0" w:space="0" w:color="auto"/>
        <w:bottom w:val="none" w:sz="0" w:space="0" w:color="auto"/>
        <w:right w:val="none" w:sz="0" w:space="0" w:color="auto"/>
      </w:divBdr>
    </w:div>
    <w:div w:id="211964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753&amp;dst=100012" TargetMode="External"/><Relationship Id="rId13" Type="http://schemas.openxmlformats.org/officeDocument/2006/relationships/hyperlink" Target="https://login.consultant.ru/link/?req=doc&amp;base=LAW&amp;n=472753&amp;dst=100012" TargetMode="External"/><Relationship Id="rId18" Type="http://schemas.openxmlformats.org/officeDocument/2006/relationships/hyperlink" Target="https://login.consultant.ru/link/?req=doc&amp;base=LAW&amp;n=472753&amp;dst=10001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72753&amp;dst=100012" TargetMode="External"/><Relationship Id="rId7" Type="http://schemas.openxmlformats.org/officeDocument/2006/relationships/endnotes" Target="endnotes.xml"/><Relationship Id="rId12" Type="http://schemas.openxmlformats.org/officeDocument/2006/relationships/hyperlink" Target="https://login.consultant.ru/link/?req=doc&amp;base=LAW&amp;n=472753&amp;dst=100012" TargetMode="External"/><Relationship Id="rId17" Type="http://schemas.openxmlformats.org/officeDocument/2006/relationships/hyperlink" Target="https://login.consultant.ru/link/?req=doc&amp;base=LAW&amp;n=472753&amp;dst=100012" TargetMode="External"/><Relationship Id="rId25" Type="http://schemas.openxmlformats.org/officeDocument/2006/relationships/hyperlink" Target="https://login.consultant.ru/link/?req=doc&amp;base=LAW&amp;n=472753&amp;dst=1000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72753&amp;dst=100012" TargetMode="External"/><Relationship Id="rId20" Type="http://schemas.openxmlformats.org/officeDocument/2006/relationships/hyperlink" Target="https://login.consultant.ru/link/?req=doc&amp;base=LAW&amp;n=472753&amp;dst=1000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753&amp;dst=100012" TargetMode="External"/><Relationship Id="rId24" Type="http://schemas.openxmlformats.org/officeDocument/2006/relationships/hyperlink" Target="https://login.consultant.ru/link/?req=doc&amp;base=LAW&amp;n=472753&amp;dst=1000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72753&amp;dst=100012" TargetMode="External"/><Relationship Id="rId23" Type="http://schemas.openxmlformats.org/officeDocument/2006/relationships/hyperlink" Target="https://login.consultant.ru/link/?req=doc&amp;base=LAW&amp;n=472753&amp;dst=100012" TargetMode="External"/><Relationship Id="rId28" Type="http://schemas.openxmlformats.org/officeDocument/2006/relationships/footer" Target="footer1.xml"/><Relationship Id="rId10" Type="http://schemas.openxmlformats.org/officeDocument/2006/relationships/hyperlink" Target="https://login.consultant.ru/link/?req=doc&amp;base=LAW&amp;n=472753&amp;dst=100012" TargetMode="External"/><Relationship Id="rId19" Type="http://schemas.openxmlformats.org/officeDocument/2006/relationships/hyperlink" Target="https://login.consultant.ru/link/?req=doc&amp;base=LAW&amp;n=472753&amp;dst=10001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login.consultant.ru/link/?req=doc&amp;base=LAW&amp;n=472753&amp;dst=100012" TargetMode="External"/><Relationship Id="rId22" Type="http://schemas.openxmlformats.org/officeDocument/2006/relationships/hyperlink" Target="https://login.consultant.ru/link/?req=doc&amp;base=LAW&amp;n=472753&amp;dst=100012"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3EB88-F6E1-4888-A47C-25C898FC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28581</Words>
  <Characters>162916</Characters>
  <Application>Microsoft Office Word</Application>
  <DocSecurity>0</DocSecurity>
  <Lines>1357</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Богданова</dc:creator>
  <cp:lastModifiedBy>ofedyakova</cp:lastModifiedBy>
  <cp:revision>2</cp:revision>
  <cp:lastPrinted>2024-06-25T09:17:00Z</cp:lastPrinted>
  <dcterms:created xsi:type="dcterms:W3CDTF">2024-11-22T12:52:00Z</dcterms:created>
  <dcterms:modified xsi:type="dcterms:W3CDTF">2024-11-22T12:52:00Z</dcterms:modified>
</cp:coreProperties>
</file>