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8E1957">
      <w:pPr>
        <w:pStyle w:val="33"/>
        <w:keepNext/>
        <w:keepLines/>
        <w:shd w:val="clear" w:color="auto" w:fill="auto"/>
        <w:spacing w:before="0" w:after="0" w:line="240" w:lineRule="auto"/>
        <w:ind w:left="142"/>
        <w:rPr>
          <w:b/>
        </w:rPr>
      </w:pPr>
      <w:bookmarkStart w:id="0" w:name="bookmark6"/>
      <w:bookmarkStart w:id="1" w:name="bookmark7"/>
      <w:r w:rsidRPr="00D4416B">
        <w:rPr>
          <w:b/>
        </w:rPr>
        <w:t xml:space="preserve">Договор </w:t>
      </w:r>
    </w:p>
    <w:p w:rsidR="00C06C7C" w:rsidRDefault="008E1957">
      <w:pPr>
        <w:pStyle w:val="33"/>
        <w:keepNext/>
        <w:keepLines/>
        <w:shd w:val="clear" w:color="auto" w:fill="auto"/>
        <w:spacing w:before="0" w:after="0" w:line="240" w:lineRule="auto"/>
        <w:ind w:left="142"/>
        <w:rPr>
          <w:b/>
        </w:rPr>
      </w:pPr>
      <w:r w:rsidRPr="00D4416B">
        <w:rPr>
          <w:b/>
        </w:rPr>
        <w:t>на оказание и оплату медицинской помощи</w:t>
      </w:r>
    </w:p>
    <w:p w:rsidR="00C06C7C" w:rsidRDefault="008E1957">
      <w:pPr>
        <w:pStyle w:val="33"/>
        <w:keepNext/>
        <w:keepLines/>
        <w:shd w:val="clear" w:color="auto" w:fill="auto"/>
        <w:spacing w:before="0" w:after="0" w:line="240" w:lineRule="auto"/>
        <w:ind w:left="142"/>
        <w:rPr>
          <w:b/>
        </w:rPr>
      </w:pPr>
      <w:r w:rsidRPr="00D4416B">
        <w:rPr>
          <w:b/>
        </w:rPr>
        <w:t>по обязательному медицинскому страхованию</w:t>
      </w:r>
      <w:bookmarkEnd w:id="0"/>
    </w:p>
    <w:p w:rsidR="00C06C7C" w:rsidRDefault="00C06C7C">
      <w:pPr>
        <w:pStyle w:val="33"/>
        <w:keepNext/>
        <w:keepLines/>
        <w:shd w:val="clear" w:color="auto" w:fill="auto"/>
        <w:spacing w:before="0" w:after="0" w:line="240" w:lineRule="auto"/>
        <w:ind w:left="142"/>
      </w:pPr>
    </w:p>
    <w:p w:rsidR="00C06C7C" w:rsidRDefault="008E1957">
      <w:pPr>
        <w:pStyle w:val="25"/>
        <w:keepNext/>
        <w:keepLines/>
        <w:shd w:val="clear" w:color="auto" w:fill="auto"/>
        <w:spacing w:before="0" w:after="0" w:line="240" w:lineRule="auto"/>
        <w:ind w:left="142"/>
        <w:jc w:val="center"/>
        <w:rPr>
          <w:sz w:val="24"/>
          <w:szCs w:val="24"/>
        </w:rPr>
      </w:pPr>
      <w:r w:rsidRPr="00313D4A">
        <w:rPr>
          <w:sz w:val="24"/>
          <w:szCs w:val="24"/>
        </w:rPr>
        <w:t>г. Санкт-Петербург</w:t>
      </w:r>
    </w:p>
    <w:p w:rsidR="00C06C7C" w:rsidRDefault="00C06C7C">
      <w:pPr>
        <w:pStyle w:val="25"/>
        <w:keepNext/>
        <w:keepLines/>
        <w:shd w:val="clear" w:color="auto" w:fill="auto"/>
        <w:spacing w:before="0" w:after="0" w:line="240" w:lineRule="auto"/>
        <w:ind w:left="142"/>
        <w:jc w:val="center"/>
      </w:pPr>
    </w:p>
    <w:p w:rsidR="00C06C7C" w:rsidRDefault="00C06C7C">
      <w:pPr>
        <w:pStyle w:val="25"/>
        <w:keepNext/>
        <w:keepLines/>
        <w:shd w:val="clear" w:color="auto" w:fill="auto"/>
        <w:spacing w:before="0" w:after="0" w:line="240" w:lineRule="auto"/>
        <w:ind w:left="142"/>
        <w:jc w:val="center"/>
      </w:pPr>
    </w:p>
    <w:p w:rsidR="00C06C7C" w:rsidRDefault="0029161F">
      <w:pPr>
        <w:ind w:left="142"/>
        <w:jc w:val="center"/>
      </w:pPr>
      <w:r>
        <w:fldChar w:fldCharType="begin"/>
      </w:r>
      <w:r w:rsidR="008E1957">
        <w:instrText xml:space="preserve"> MERGEFIELD Дата_договора \@ "dd.MM.yyyy"</w:instrText>
      </w:r>
      <w:r>
        <w:fldChar w:fldCharType="end"/>
      </w:r>
      <w:r w:rsidR="008E1957" w:rsidRPr="006E2EB5">
        <w:t>09.01.2025</w:t>
      </w:r>
      <w:r w:rsidR="008E1957">
        <w:t xml:space="preserve">     </w:t>
      </w:r>
      <w:r w:rsidR="008E1957" w:rsidRPr="00F6159B">
        <w:t xml:space="preserve">       </w:t>
      </w:r>
      <w:r w:rsidR="008E1957">
        <w:t xml:space="preserve">                       </w:t>
      </w:r>
      <w:r w:rsidR="008E1957" w:rsidRPr="00F6159B">
        <w:t xml:space="preserve">             </w:t>
      </w:r>
      <w:r w:rsidR="008E1957">
        <w:t xml:space="preserve">            </w:t>
      </w:r>
      <w:r w:rsidR="008E1957" w:rsidRPr="00F6159B">
        <w:t xml:space="preserve">            </w:t>
      </w:r>
      <w:r w:rsidR="008E1957">
        <w:t xml:space="preserve"> </w:t>
      </w:r>
      <w:r w:rsidR="008E1957" w:rsidRPr="002B56A1">
        <w:t xml:space="preserve">      № </w:t>
      </w:r>
      <w:r>
        <w:fldChar w:fldCharType="begin"/>
      </w:r>
      <w:r w:rsidR="008E1957">
        <w:instrText xml:space="preserve"> MERGEFIELD M__договора</w:instrText>
      </w:r>
      <w:r>
        <w:fldChar w:fldCharType="end"/>
      </w:r>
      <w:bookmarkEnd w:id="1"/>
    </w:p>
    <w:p w:rsidR="00C06C7C" w:rsidRDefault="00C06C7C">
      <w:pPr>
        <w:pStyle w:val="19"/>
        <w:shd w:val="clear" w:color="auto" w:fill="auto"/>
        <w:spacing w:before="0" w:line="240" w:lineRule="auto"/>
        <w:ind w:left="23" w:right="23" w:firstLine="686"/>
        <w:rPr>
          <w:sz w:val="24"/>
          <w:szCs w:val="24"/>
        </w:rPr>
      </w:pPr>
    </w:p>
    <w:p w:rsidR="00C06C7C" w:rsidRDefault="008E1957">
      <w:pPr>
        <w:pStyle w:val="19"/>
        <w:shd w:val="clear" w:color="auto" w:fill="auto"/>
        <w:spacing w:before="0" w:line="240" w:lineRule="auto"/>
        <w:ind w:left="23" w:right="23" w:firstLine="686"/>
        <w:rPr>
          <w:sz w:val="24"/>
          <w:szCs w:val="24"/>
        </w:rPr>
      </w:pPr>
      <w:r w:rsidRPr="00F3478E">
        <w:rPr>
          <w:sz w:val="24"/>
          <w:szCs w:val="24"/>
        </w:rPr>
        <w:t xml:space="preserve">Государственное учреждение «Территориальный фонд обязательного медицинского страхования Санкт-Петербурга», именуемое в дальнейшем «Фонд», в лице директора Звоника Константина Николаевича, действующего на основании Положения о Территориальном фонде обязательного медицинского страхования Санкт-Петербурга, утвержденного Постановлением Правительства Санкт-Петербурга от 30.01.2012 № 65, с одной стороны, 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3" w:right="23" w:firstLine="685"/>
        <w:rPr>
          <w:sz w:val="24"/>
          <w:szCs w:val="24"/>
        </w:rPr>
      </w:pPr>
      <w:r w:rsidRPr="00F3478E">
        <w:rPr>
          <w:sz w:val="24"/>
          <w:szCs w:val="24"/>
        </w:rPr>
        <w:t xml:space="preserve">страховая медицинская организация Акционерное общество «Городская страховая медицинская компания» в лице генерального директора Егоровой Ольги Викторовны, действующего (ей) на </w:t>
      </w:r>
      <w:r w:rsidRPr="00214CAD">
        <w:rPr>
          <w:sz w:val="24"/>
          <w:szCs w:val="24"/>
        </w:rPr>
        <w:t>основании Устава,</w:t>
      </w:r>
      <w:r w:rsidRPr="00F3478E">
        <w:rPr>
          <w:sz w:val="24"/>
          <w:szCs w:val="24"/>
        </w:rPr>
        <w:t xml:space="preserve"> </w:t>
      </w:r>
    </w:p>
    <w:p w:rsidR="00C06C7C" w:rsidRPr="00214CAD" w:rsidRDefault="008E1957">
      <w:pPr>
        <w:pStyle w:val="19"/>
        <w:shd w:val="clear" w:color="auto" w:fill="auto"/>
        <w:spacing w:before="0" w:line="240" w:lineRule="auto"/>
        <w:ind w:left="23" w:right="23" w:firstLine="685"/>
        <w:rPr>
          <w:sz w:val="24"/>
          <w:szCs w:val="24"/>
        </w:rPr>
      </w:pPr>
      <w:r w:rsidRPr="00214CAD">
        <w:rPr>
          <w:sz w:val="24"/>
          <w:szCs w:val="24"/>
        </w:rPr>
        <w:t xml:space="preserve">страховая медицинская организация Общество с ограниченной ответственностью «Страховая компания «Ингосстрах-М» в лице директора административного обособленного структурного подразделения ООО «СК «Ингосстрах-М» - филиала в </w:t>
      </w:r>
      <w:proofErr w:type="gramStart"/>
      <w:r w:rsidRPr="00214CAD">
        <w:rPr>
          <w:sz w:val="24"/>
          <w:szCs w:val="24"/>
        </w:rPr>
        <w:t>г</w:t>
      </w:r>
      <w:proofErr w:type="gramEnd"/>
      <w:r w:rsidRPr="00214CAD">
        <w:rPr>
          <w:sz w:val="24"/>
          <w:szCs w:val="24"/>
        </w:rPr>
        <w:t>. Санкт-Петербург Приходько Екатерины Александровны, действующего (е</w:t>
      </w:r>
      <w:r w:rsidR="002152B8" w:rsidRPr="00214CAD">
        <w:rPr>
          <w:sz w:val="24"/>
          <w:szCs w:val="24"/>
        </w:rPr>
        <w:t>й) на основании Доверенности от </w:t>
      </w:r>
      <w:r w:rsidR="00A06585" w:rsidRPr="00214CAD">
        <w:rPr>
          <w:sz w:val="24"/>
          <w:szCs w:val="24"/>
        </w:rPr>
        <w:t>23</w:t>
      </w:r>
      <w:r w:rsidRPr="00214CAD">
        <w:rPr>
          <w:sz w:val="24"/>
          <w:szCs w:val="24"/>
        </w:rPr>
        <w:t>.</w:t>
      </w:r>
      <w:r w:rsidR="00A06585" w:rsidRPr="00214CAD">
        <w:rPr>
          <w:sz w:val="24"/>
          <w:szCs w:val="24"/>
        </w:rPr>
        <w:t>12</w:t>
      </w:r>
      <w:r w:rsidRPr="00214CAD">
        <w:rPr>
          <w:sz w:val="24"/>
          <w:szCs w:val="24"/>
        </w:rPr>
        <w:t>.2024 № </w:t>
      </w:r>
      <w:r w:rsidR="00A06585" w:rsidRPr="00214CAD">
        <w:rPr>
          <w:sz w:val="24"/>
          <w:szCs w:val="24"/>
        </w:rPr>
        <w:t>87</w:t>
      </w:r>
      <w:r w:rsidRPr="00214CAD">
        <w:rPr>
          <w:sz w:val="24"/>
          <w:szCs w:val="24"/>
        </w:rPr>
        <w:t>/24,</w:t>
      </w:r>
    </w:p>
    <w:p w:rsidR="00C06C7C" w:rsidRPr="00214CAD" w:rsidRDefault="008E1957">
      <w:pPr>
        <w:pStyle w:val="19"/>
        <w:shd w:val="clear" w:color="auto" w:fill="auto"/>
        <w:spacing w:before="0" w:line="240" w:lineRule="auto"/>
        <w:ind w:left="23" w:right="23" w:firstLine="685"/>
        <w:rPr>
          <w:sz w:val="24"/>
          <w:szCs w:val="24"/>
        </w:rPr>
      </w:pPr>
      <w:r w:rsidRPr="00214CAD">
        <w:rPr>
          <w:sz w:val="24"/>
          <w:szCs w:val="24"/>
        </w:rPr>
        <w:t>страховая медицинская организация Акционерное общество «Медицинская акционерная страховая компания» в лице директора филиала АО «МАКС-М» в г. Санкт-Петербурге Беляевой Ольги Павловны, действующего (ей) на основании Доверенности от 01.01.202</w:t>
      </w:r>
      <w:r w:rsidR="00214CAD" w:rsidRPr="00214CAD">
        <w:rPr>
          <w:sz w:val="24"/>
          <w:szCs w:val="24"/>
        </w:rPr>
        <w:t>5</w:t>
      </w:r>
      <w:r w:rsidRPr="00214CAD">
        <w:rPr>
          <w:sz w:val="24"/>
          <w:szCs w:val="24"/>
        </w:rPr>
        <w:t xml:space="preserve"> № </w:t>
      </w:r>
      <w:r w:rsidR="00214CAD" w:rsidRPr="00214CAD">
        <w:rPr>
          <w:sz w:val="24"/>
          <w:szCs w:val="24"/>
        </w:rPr>
        <w:t>23</w:t>
      </w:r>
      <w:r w:rsidRPr="00214CAD">
        <w:rPr>
          <w:sz w:val="24"/>
          <w:szCs w:val="24"/>
        </w:rPr>
        <w:t xml:space="preserve"> (МЕД),</w:t>
      </w:r>
    </w:p>
    <w:p w:rsidR="00C06C7C" w:rsidRPr="00214CAD" w:rsidRDefault="008E1957">
      <w:pPr>
        <w:pStyle w:val="19"/>
        <w:shd w:val="clear" w:color="auto" w:fill="auto"/>
        <w:spacing w:before="0" w:line="240" w:lineRule="auto"/>
        <w:ind w:left="23" w:right="23" w:firstLine="685"/>
        <w:rPr>
          <w:sz w:val="24"/>
          <w:szCs w:val="24"/>
        </w:rPr>
      </w:pPr>
      <w:r w:rsidRPr="00214CAD">
        <w:rPr>
          <w:sz w:val="24"/>
          <w:szCs w:val="24"/>
        </w:rPr>
        <w:t>страховая медицинская организация Общество с ограниченной ответственностью «Страховая медицинская компания РЕСО-Мед» в лице директора Санкт-Петербургского филиала Михайлова Фёдора Викторовича, действующего (ей) на основании Доверенности от</w:t>
      </w:r>
      <w:r w:rsidR="002152B8" w:rsidRPr="00214CAD">
        <w:rPr>
          <w:sz w:val="24"/>
          <w:szCs w:val="24"/>
        </w:rPr>
        <w:t> </w:t>
      </w:r>
      <w:r w:rsidRPr="00214CAD">
        <w:rPr>
          <w:sz w:val="24"/>
          <w:szCs w:val="24"/>
        </w:rPr>
        <w:t>08.12.202</w:t>
      </w:r>
      <w:r w:rsidR="00B2768E" w:rsidRPr="00214CAD">
        <w:rPr>
          <w:sz w:val="24"/>
          <w:szCs w:val="24"/>
        </w:rPr>
        <w:t>4</w:t>
      </w:r>
      <w:r w:rsidRPr="00214CAD">
        <w:rPr>
          <w:sz w:val="24"/>
          <w:szCs w:val="24"/>
        </w:rPr>
        <w:t xml:space="preserve"> № </w:t>
      </w:r>
      <w:r w:rsidR="00B2768E" w:rsidRPr="00214CAD">
        <w:rPr>
          <w:sz w:val="24"/>
          <w:szCs w:val="24"/>
        </w:rPr>
        <w:t>35</w:t>
      </w:r>
      <w:r w:rsidRPr="00214CAD">
        <w:rPr>
          <w:sz w:val="24"/>
          <w:szCs w:val="24"/>
        </w:rPr>
        <w:t>,</w:t>
      </w:r>
    </w:p>
    <w:p w:rsidR="00C06C7C" w:rsidRPr="00214CAD" w:rsidRDefault="008E1957">
      <w:pPr>
        <w:pStyle w:val="19"/>
        <w:shd w:val="clear" w:color="auto" w:fill="auto"/>
        <w:spacing w:before="0" w:line="240" w:lineRule="auto"/>
        <w:ind w:left="23" w:right="23" w:firstLine="685"/>
        <w:rPr>
          <w:sz w:val="24"/>
          <w:szCs w:val="24"/>
        </w:rPr>
      </w:pPr>
      <w:r w:rsidRPr="00214CAD">
        <w:rPr>
          <w:sz w:val="24"/>
          <w:szCs w:val="24"/>
        </w:rPr>
        <w:t>страховая медицинская организация Общество с ограниченной ответственностью «Капитал Медицинское Страхование» в лице директора АСП ООО «Капитал МС» - Филиала в</w:t>
      </w:r>
      <w:r w:rsidRPr="00214CAD">
        <w:rPr>
          <w:sz w:val="24"/>
          <w:szCs w:val="24"/>
          <w:lang w:val="en-US"/>
        </w:rPr>
        <w:t> </w:t>
      </w:r>
      <w:r w:rsidRPr="00214CAD">
        <w:rPr>
          <w:sz w:val="24"/>
          <w:szCs w:val="24"/>
        </w:rPr>
        <w:t>г. Санкт</w:t>
      </w:r>
      <w:r w:rsidRPr="00214CAD">
        <w:rPr>
          <w:sz w:val="24"/>
          <w:szCs w:val="24"/>
        </w:rPr>
        <w:noBreakHyphen/>
        <w:t>Петербурге и Ленинградской области Усачевской Ирины Витасовны, действующего (ей) на основании Доверенности от 01.08.2023 № 156/23,</w:t>
      </w:r>
    </w:p>
    <w:p w:rsidR="00C06C7C" w:rsidRPr="00214CAD" w:rsidRDefault="008E1957">
      <w:pPr>
        <w:pStyle w:val="19"/>
        <w:shd w:val="clear" w:color="auto" w:fill="auto"/>
        <w:spacing w:before="0" w:line="240" w:lineRule="auto"/>
        <w:ind w:left="23" w:right="23" w:firstLine="686"/>
        <w:rPr>
          <w:sz w:val="24"/>
          <w:szCs w:val="24"/>
        </w:rPr>
      </w:pPr>
      <w:r w:rsidRPr="00214CAD">
        <w:rPr>
          <w:sz w:val="24"/>
          <w:szCs w:val="24"/>
        </w:rPr>
        <w:t xml:space="preserve">страховая медицинская организация Акционерное общество «Страховая компания «СОГАЗ-Мед» в лице директора Санкт-Петербургского филиала Ягодиной Олеси Николаевны, действующего (ей) на основании Доверенности от 01.01.2025 № Д-38/2025, </w:t>
      </w:r>
    </w:p>
    <w:p w:rsidR="00C06C7C" w:rsidRDefault="008E1957">
      <w:pPr>
        <w:ind w:left="20" w:firstLine="708"/>
        <w:jc w:val="both"/>
      </w:pPr>
      <w:r w:rsidRPr="00214CAD">
        <w:t xml:space="preserve">именуемые в дальнейшем </w:t>
      </w:r>
      <w:r w:rsidRPr="00214CAD">
        <w:rPr>
          <w:b/>
        </w:rPr>
        <w:t>«</w:t>
      </w:r>
      <w:r w:rsidRPr="00214CAD">
        <w:t>Страховая медицинская организация», с другой стороны,</w:t>
      </w:r>
      <w:r w:rsidRPr="00207541">
        <w:t xml:space="preserve"> </w:t>
      </w:r>
    </w:p>
    <w:p w:rsidR="00C06C7C" w:rsidRDefault="00EE49E4">
      <w:pPr>
        <w:ind w:left="20" w:firstLine="708"/>
        <w:jc w:val="both"/>
      </w:pPr>
      <w:r w:rsidRPr="00AC3E28">
        <w:t xml:space="preserve">и </w:t>
      </w:r>
      <w:r>
        <w:t>______________________________________________________________ именуемое </w:t>
      </w:r>
      <w:r w:rsidRPr="00AC3E28">
        <w:t>(</w:t>
      </w:r>
      <w:proofErr w:type="spellStart"/>
      <w:r w:rsidRPr="00AC3E28">
        <w:t>ая</w:t>
      </w:r>
      <w:proofErr w:type="spellEnd"/>
      <w:r w:rsidRPr="00AC3E28">
        <w:t>) в дальнейшем «Организация», в лице</w:t>
      </w:r>
      <w:r>
        <w:t>_____________________________________________________________________________</w:t>
      </w:r>
      <w:r w:rsidRPr="00AC3E28">
        <w:t xml:space="preserve"> </w:t>
      </w:r>
      <w:r>
        <w:fldChar w:fldCharType="begin"/>
      </w:r>
      <w:r>
        <w:instrText xml:space="preserve"> MERGEFIELD Должность_для_текста_дс </w:instrText>
      </w:r>
      <w:r>
        <w:fldChar w:fldCharType="end"/>
      </w:r>
      <w:r w:rsidRPr="00AC3E28">
        <w:t xml:space="preserve"> </w:t>
      </w:r>
      <w:r w:rsidRPr="00AC3E28">
        <w:fldChar w:fldCharType="begin"/>
      </w:r>
      <w:r w:rsidRPr="00AC3E28">
        <w:instrText xml:space="preserve"> MERGEFIELD Фамилия_для_текста_дс_в_лице </w:instrText>
      </w:r>
      <w:r w:rsidRPr="00AC3E28">
        <w:fldChar w:fldCharType="end"/>
      </w:r>
      <w:r>
        <w:t>,</w:t>
      </w:r>
      <w:r w:rsidRPr="00AC3E28">
        <w:t xml:space="preserve"> действующего (ей) на основании</w:t>
      </w:r>
      <w:r>
        <w:t>________________________</w:t>
      </w:r>
      <w:r w:rsidRPr="00AC3E28">
        <w:t xml:space="preserve"> </w:t>
      </w:r>
      <w:r w:rsidR="0029161F">
        <w:fldChar w:fldCharType="begin"/>
      </w:r>
      <w:r w:rsidR="008E1957">
        <w:instrText xml:space="preserve"> MERGEFIELD Действует_на_основании</w:instrText>
      </w:r>
      <w:r w:rsidR="0029161F">
        <w:fldChar w:fldCharType="end"/>
      </w:r>
      <w:r w:rsidR="008E1957" w:rsidRPr="0094584D">
        <w:rPr>
          <w:rFonts w:eastAsia="Times New Roman"/>
        </w:rPr>
        <w:t>, с третьей стороны</w:t>
      </w:r>
      <w:r w:rsidR="008E1957" w:rsidRPr="00AC3E28">
        <w:t xml:space="preserve">, далее при совместном упоминании именуемые «Стороны», </w:t>
      </w:r>
      <w:r w:rsidR="008E1957">
        <w:t xml:space="preserve">в соответствии с Федеральным законом от 29 ноября 2010 г. № 326-ФЗ </w:t>
      </w:r>
      <w:r w:rsidR="008E1957">
        <w:rPr>
          <w:b/>
        </w:rPr>
        <w:t>«</w:t>
      </w:r>
      <w:r w:rsidR="008E1957">
        <w:t>Об обязательном медицинском страховании в Российской Федерации»</w:t>
      </w:r>
      <w:r w:rsidR="008E1957">
        <w:rPr>
          <w:rStyle w:val="af8"/>
        </w:rPr>
        <w:footnoteReference w:id="1"/>
      </w:r>
      <w:r w:rsidR="008E1957">
        <w:t xml:space="preserve"> (далее - Федеральный закон) заключили настоящий договор о нижеследующем:</w:t>
      </w:r>
    </w:p>
    <w:p w:rsidR="00C06C7C" w:rsidRDefault="008E1957">
      <w:pPr>
        <w:pStyle w:val="19"/>
        <w:shd w:val="clear" w:color="auto" w:fill="auto"/>
        <w:spacing w:before="0" w:after="279" w:line="240" w:lineRule="auto"/>
        <w:ind w:firstLine="0"/>
        <w:jc w:val="center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I. Предмет договора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1. Организация обязуется с даты вступления в силу настоящего договора и до 31 декабря текущего года (включительно):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1.1. оказать медицинскую помощь застрахованному лицу в соответствии с территориальной программой обязательного медицинского страхования и объемами предоставления и финансового обеспечения медицинской помощи, указанными в пункте 2 настоящего договора, в случае если медицинская помощь оказывается в пределах территории субъекта Российской Федерации, в котором застрахованному лицу выдан полис обязательного медицинского страхования (далее - медицинская помощь по территориальной программе), а Страховая медицинская организация обязуется оплатить оказанную застрахованному в Страховой медицинской организации лицу указанную медицинскую помощь в соответствии с настоящим договором;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1.2. оказать медицинскую помощь застрахованному лицу в рамках базовой программы обязательного медицинского страхования, в случае если медицинская помощь оказывается за пределами территории субъекта Российской Федерации, в котором застрахованному лицу выдан полис обязательного медицинского страхования (далее - медицинская помощь по базовой программе), а Фонд обязуется оплатить указанную медицинскую помощь в соответствии с настоящим договором.</w:t>
      </w:r>
    </w:p>
    <w:p w:rsidR="00C06C7C" w:rsidRDefault="008E1957">
      <w:pPr>
        <w:pStyle w:val="19"/>
        <w:shd w:val="clear" w:color="auto" w:fill="auto"/>
        <w:tabs>
          <w:tab w:val="left" w:pos="709"/>
          <w:tab w:val="left" w:pos="851"/>
        </w:tabs>
        <w:suppressAutoHyphens/>
        <w:spacing w:before="0" w:line="240" w:lineRule="auto"/>
        <w:ind w:right="40" w:firstLine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 w:rsidRPr="0010371C">
        <w:rPr>
          <w:color w:val="000000" w:themeColor="text1"/>
          <w:sz w:val="24"/>
          <w:szCs w:val="24"/>
        </w:rPr>
        <w:t>2. Объемы предоставления медицинской помощи, распределенные Организации решением комиссии, указанной в части 9 статьи 36 Федерального закона, приведены в приложении № 1 к настоящему договору, являющемся его неотъемлемой частью.</w:t>
      </w:r>
    </w:p>
    <w:p w:rsidR="00C06C7C" w:rsidRDefault="008E1957">
      <w:pPr>
        <w:pStyle w:val="19"/>
        <w:shd w:val="clear" w:color="auto" w:fill="auto"/>
        <w:spacing w:before="0" w:after="389" w:line="240" w:lineRule="auto"/>
        <w:ind w:left="20" w:right="40" w:firstLine="540"/>
        <w:rPr>
          <w:color w:val="000000" w:themeColor="text1"/>
          <w:sz w:val="24"/>
          <w:szCs w:val="24"/>
        </w:rPr>
      </w:pPr>
      <w:r w:rsidRPr="0010371C">
        <w:rPr>
          <w:color w:val="000000" w:themeColor="text1"/>
          <w:sz w:val="24"/>
          <w:szCs w:val="24"/>
        </w:rPr>
        <w:t>Объемы финансового обеспечения медицинской помощи, распределенные Организации решением комиссии, указанной в части 9 статьи 36 Федерального закона, приведены в приложении № 2 к настоящему договору, являющемся его неотъемлемой частью.</w:t>
      </w:r>
    </w:p>
    <w:p w:rsidR="00C06C7C" w:rsidRDefault="008E1957">
      <w:pPr>
        <w:pStyle w:val="19"/>
        <w:shd w:val="clear" w:color="auto" w:fill="auto"/>
        <w:spacing w:before="0" w:after="325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II. Взаимодействие Сторон</w:t>
      </w:r>
    </w:p>
    <w:p w:rsidR="00C06C7C" w:rsidRDefault="008E1957">
      <w:pPr>
        <w:pStyle w:val="19"/>
        <w:shd w:val="clear" w:color="auto" w:fill="auto"/>
        <w:tabs>
          <w:tab w:val="left" w:pos="851"/>
        </w:tabs>
        <w:suppressAutoHyphens/>
        <w:spacing w:before="0" w:line="240" w:lineRule="auto"/>
        <w:ind w:left="560" w:firstLine="149"/>
        <w:rPr>
          <w:sz w:val="24"/>
          <w:szCs w:val="24"/>
        </w:rPr>
      </w:pPr>
      <w:r>
        <w:rPr>
          <w:sz w:val="24"/>
          <w:szCs w:val="24"/>
        </w:rPr>
        <w:t>3. Фонд вправе: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40" w:firstLine="0"/>
        <w:rPr>
          <w:sz w:val="24"/>
          <w:szCs w:val="24"/>
        </w:rPr>
      </w:pPr>
      <w:r>
        <w:rPr>
          <w:sz w:val="24"/>
          <w:szCs w:val="24"/>
        </w:rPr>
        <w:tab/>
        <w:t>3.1. получать от Организации сведения 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(далее - контроль объемов, сроков, качества и условий предоставления медицинской помощи), информацию о режиме работы Организации, видах оказываемой ею медицинской помощи и иные сведения (далее при совместном упоминании - сведения) в объеме и порядке, которые установлены настоящим договором, осуществлять проверку их достоверности;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40" w:firstLine="0"/>
        <w:rPr>
          <w:sz w:val="24"/>
          <w:szCs w:val="24"/>
        </w:rPr>
      </w:pPr>
      <w:r>
        <w:rPr>
          <w:sz w:val="24"/>
          <w:szCs w:val="24"/>
        </w:rPr>
        <w:tab/>
        <w:t>3.2. получать от Организации сведения, необходимые для осуществления Страховой медицинской организацией информационного сопровождения застрахованных лиц при организации оказания им медицинской помощи в соответствии с частью 9 статьи 14 Федерального закона в объеме и порядке, установленных Правилами обязательного медицинского страхования, утвержденными приказом Министерства здравоохранения Российской Федерации от 28 февраля 2019 г. № 108н (зарегистрирован Министерством юстиции Российской Федерации 17 мая 2019 г., регистрационный № 54643) с изменениями, внесенными приказами Министерства здравоохранения Российской Федерации от 9 апреля 2020 г. № 299н (зарегистрирован Министерством юстиции Российской Федерации 14 апреля 2020 г., регистрационный № 58074), от 25 сентября 2020 г. № 1024н (зарегистрирован Министерством юстиции Российской Федерации 14 октября 2020 г., регистрационный № 60369) (далее - правила обязательного медицинского страхования);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4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3.3. при выявлении нарушений Организацией обязательств, установленных настоящим договором, по итогам контроля объемов, сроков, качества и условий предоставления медицинской помощи применять санкции, предусмотренные статьей 41 Федерального закона, не оплачивать или неполностью оплачивать оказанную Организацией медицинскую помощь по базовой программе, требовать возврата денежных средств в Фонд и уплаты Организацией </w:t>
      </w:r>
      <w:r>
        <w:rPr>
          <w:sz w:val="24"/>
          <w:szCs w:val="24"/>
        </w:rPr>
        <w:lastRenderedPageBreak/>
        <w:t>штрафов за неоказание, несвоевременное оказание либо оказание медицинской помощи по базовой программе ненадлежащего качества, предусмотренных статьей 41 Федерального закона, в суммах, определенных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и в соответствии с размерами, установленными в тарифном соглашении;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3.4. при выявлении нарушений Организацией обязательств, установленных настоящим договором, по итогам проведения медико-экономического контроля оказания Организацией медицинской помощи отклонять от оплаты предъявленные Организацией счета и реестры счетов на оплату медицинской помощи, требовать от Страховой медицинской организации неоплаты или неполной оплаты оказанной Организацией медицинской помощи по территориальной программе;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3.5. требовать возврата от Организации средств, перечисленных ей по настоящему договору и использованных Организацией не по целевому назначению, а также уплату Организацией штрафа в размере, установленном Федеральным законом;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3.6. требовать возврата Организацией денежных средств в Фонд при принятии к Организации мер, предусмотренных статьей 41 Федерального закона, по результатам контроля объемов, сроков, качества и условий предоставления медицинской помощи по базовой программе в случае невозможности удержания указанных средств Фондом при оплате Организации оказанной в соответствии с настоящим договором медицинской помощи.</w:t>
      </w:r>
    </w:p>
    <w:p w:rsidR="00C06C7C" w:rsidRDefault="00C06C7C">
      <w:pPr>
        <w:pStyle w:val="19"/>
        <w:shd w:val="clear" w:color="auto" w:fill="auto"/>
        <w:tabs>
          <w:tab w:val="left" w:pos="1057"/>
        </w:tabs>
        <w:spacing w:before="0" w:line="240" w:lineRule="auto"/>
        <w:ind w:left="560" w:right="20" w:firstLine="0"/>
        <w:rPr>
          <w:sz w:val="24"/>
          <w:szCs w:val="24"/>
        </w:rPr>
      </w:pPr>
    </w:p>
    <w:p w:rsidR="00C06C7C" w:rsidRDefault="008E1957">
      <w:pPr>
        <w:pStyle w:val="19"/>
        <w:shd w:val="clear" w:color="auto" w:fill="auto"/>
        <w:spacing w:before="0" w:line="240" w:lineRule="auto"/>
        <w:ind w:left="20" w:firstLine="689"/>
        <w:rPr>
          <w:sz w:val="24"/>
          <w:szCs w:val="24"/>
        </w:rPr>
      </w:pPr>
      <w:r>
        <w:rPr>
          <w:sz w:val="24"/>
          <w:szCs w:val="24"/>
        </w:rPr>
        <w:t>4. Страховые медицинские организации вправе: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4.1. получать от Организации сведения о застрахованном в Страховой медицинской организации лице и об оказанной ему медицинской помощи по территориальной программе, необходимые для проведения контроля объемов, сроков, качества и условий предоставления медицинской помощи, информацию о режиме работы Организации, видах оказываемой ею медицинской помощи по территориальной программе и иные сведения в объеме и порядке, которые установлены настоящим договором, осуществлять проверку их достоверности;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4.2. получать от Фонда неотклоненные Фондом по результатам медико-экономического контроля реестры счетов и счета на оплату медицинской помощи по территориальной программе, поступившие от Организации, и заключения по итогам проведенного Фондом медико-экономического контроля по указанным реестрам счетов и счетам на оплату медицинской помощи по территориальной программе, оказанной Организацией застрахованному в Страховой медицинской организации лицу;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4.3. при выявлении нарушений Организацией обязательств, установленных настоящим договором, по итогам контроля объемов, сроков, качества и условий предоставления медицинской помощи, в том числе медико-экономического контроля, проведенного Фондом, применять санкции, предусмотренные статьей 41 Федерального закона, не оплачивать или неполностью оплачивать оказанную Организацией медицинскую помощь по территориальной программе, требовать возврата денежных средств в Фонд и уплаты Организацией штрафов за неоказание, несвоевременное оказание либо оказание медицинской помощи по территориальной программе ненадлежащего качества, предусмотренных статьей 41 Федерального закона, в суммах, определенных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и в соответствии с размерами, установленными в тарифном соглашении;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4.4. предъявлять претензии и (или) иски к Организации в целях возмещения расходов на оплату оказанной медицинской помощи застрахованному в Страховой медицинской организации лицу вследствие причинения вреда его здоровью в соответствии со статьей 31 Федерального закона.</w:t>
      </w:r>
    </w:p>
    <w:p w:rsidR="00C06C7C" w:rsidRDefault="00C06C7C">
      <w:pPr>
        <w:pStyle w:val="19"/>
        <w:shd w:val="clear" w:color="auto" w:fill="auto"/>
        <w:tabs>
          <w:tab w:val="left" w:pos="1161"/>
        </w:tabs>
        <w:spacing w:before="0" w:line="240" w:lineRule="auto"/>
        <w:ind w:left="560" w:right="20" w:firstLine="0"/>
        <w:rPr>
          <w:sz w:val="24"/>
          <w:szCs w:val="24"/>
        </w:rPr>
      </w:pPr>
    </w:p>
    <w:p w:rsidR="00C06C7C" w:rsidRDefault="008E1957">
      <w:pPr>
        <w:pStyle w:val="19"/>
        <w:shd w:val="clear" w:color="auto" w:fill="auto"/>
        <w:spacing w:before="0" w:line="240" w:lineRule="auto"/>
        <w:ind w:left="20" w:firstLine="689"/>
        <w:rPr>
          <w:sz w:val="24"/>
          <w:szCs w:val="24"/>
        </w:rPr>
      </w:pPr>
      <w:r>
        <w:rPr>
          <w:sz w:val="24"/>
          <w:szCs w:val="24"/>
        </w:rPr>
        <w:t>5.  Организация вправе: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5.1. получать от Страховой медицинской организации денежные средства в качестве оплаты за оказанную в соответствии с условиями настоящего договора медицинскую помощь по </w:t>
      </w:r>
      <w:r>
        <w:rPr>
          <w:sz w:val="24"/>
          <w:szCs w:val="24"/>
        </w:rPr>
        <w:lastRenderedPageBreak/>
        <w:t>территориальной программе застрахованным в Страховой медицинской организации лицам в рамках объемов предоставления и финансового обеспечения медицинской помощи, указанных в пункте 2 настоящего договора, и по тарифам, установленным в соответствии с частью 2 статьи 30 Федерального закона, по итогам контроля объемов, сроков,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5.2. получать от Фонда денежные средства в качестве оплаты за оказанную в соответствии с условиями настоящего договора медицинскую помощь по базовой программе застрахованным лицам по тарифам, установленным в соответствии с частью 2 статьи 30 Федерального закона, по итогам контроля объемов, сроков, качества и условий предоставления медицинской помощи;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5.3. обжаловать при несогласии заключения Страховой медицинской организации по результатам медико-экономической экспертизы и экспертизы качества медицинской помощи путем направления претензии в Фонд в течение пятнадцати рабочих дней со дня получения заключения Страховой медицинской организации;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5.4. обжаловать при несогласии заключения Фонда по результатам медико-экономической экспертизы и экспертизы качества медицинской помощи по базовой программе, а также решения Фонда по результатам повторной медико-экономической экспертизы и экспертизы качества медицинской помощи в судебном порядке;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5.5. при наличии отклоненных от оплаты счетов на оплату медицинской помощи по результатам проведенного Фондом медико-экономического контроля доработать и представить в Фонд ранее отклоненные от оплаты счета и реестры счетов на оплату медицинской помощи не позднее семи рабочих дней со дня получения от Фонда заключения по результатам медико-экономического контроля, за исключением случаев внесения изменений в ранее распределенные Организации решением комиссии, указанной в части 9 статьи 36 Федерального закона, объемы предоставления медицинской помощи и ее финансового обеспечения;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5.6. получать от Фонда и Страховой медицинской организации сведения, необходимые для исполнения настоящего договора.</w:t>
      </w:r>
    </w:p>
    <w:p w:rsidR="00C06C7C" w:rsidRDefault="00C06C7C">
      <w:pPr>
        <w:pStyle w:val="19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</w:p>
    <w:p w:rsidR="00C06C7C" w:rsidRDefault="008E1957">
      <w:pPr>
        <w:pStyle w:val="19"/>
        <w:shd w:val="clear" w:color="auto" w:fill="auto"/>
        <w:spacing w:before="0" w:line="240" w:lineRule="auto"/>
        <w:ind w:left="20" w:firstLine="720"/>
        <w:rPr>
          <w:sz w:val="24"/>
          <w:szCs w:val="24"/>
        </w:rPr>
      </w:pPr>
      <w:r>
        <w:rPr>
          <w:sz w:val="24"/>
          <w:szCs w:val="24"/>
        </w:rPr>
        <w:t>6. Фонд обязуется: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6.1. оплачивать медицинскую помощь по базовой программе, оказанную Организацией застрахованному лицу в соответствии с установленными в соответствии с законодательством Российской Федерации требованиями к ее оказанию, по тарифам на оплату медицинской помощи, установленным в соответствии с частью 2 статьи 30 Федерального закона, на основании представленных Организацией реестров счетов и счетов на оплату медицинской помощи с учетом результатов контроля объемов, сроков,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путем перечисления денежных средств на расчетный счет Организации;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6.2. в условиях чрезвычайной ситуации и (или) при возникновении угрозы распространения заболеваний, представляющих опасность для окружающих, не позднее пяти рабочих дней со дня получения от Организации заявки на авансирование медицинской помощи по базовой программе направлять в Организацию аванс в размере, предусмотренном порядком оплаты медицинской помощи по обязательному медицинскому страхованию, путем перечисления денежных средств на расчетный счет Организации;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40" w:firstLine="0"/>
        <w:rPr>
          <w:sz w:val="24"/>
          <w:szCs w:val="24"/>
        </w:rPr>
      </w:pPr>
      <w:r>
        <w:rPr>
          <w:sz w:val="24"/>
          <w:szCs w:val="24"/>
        </w:rPr>
        <w:tab/>
        <w:t>6.3. проводить контроль объемов, сроков, качества и условий предоставления медицинской помощи по базовой программе застрахованным лицам в Организации в соответствии со статьей 40 Федерального закона и направлять заключения по его результатам в Организацию в сроки и в порядке, предусмотренных порядком проведения контроля объемов, сроков, качества и условий предоставления медицинской помощи, а также ее финансового обеспечения, устанавливаемым уполномоченным федеральным органом исполнительной власти в соответствии с пунктом 9.1 части 1 статьи 7 Федерального закона (далее - порядок проведения контроля объемов, сроков, качества и условий предоставления медицинской помощи);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4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6.4. проводить в соответствии со статьей 40 Федерального закона медико-экономический контроль по реестрам счетов и счетам на оплату медицинской помощи по территориальной программе, представленным Организацией, и направлять заключения по его результатам в Организацию, а также неотклоненные по результатам медико-экономического контроля реестры счетов и счета на оплату медицинской помощи по территориальной программе, а также заключения по итогам проведенного Фондом медико-экономического контроля по указанным реестрам счетов и счетам на оплату медицинской помощи по территориальной программе в Страховую медицинскую организацию в соответствии со страховой принадлежностью застрахованного лица в сроки и в порядке, предусмотренных порядком проведения контроля объемов, сроков, качества и условий предоставления медицинской помощи;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40" w:firstLine="0"/>
        <w:rPr>
          <w:sz w:val="24"/>
          <w:szCs w:val="24"/>
        </w:rPr>
      </w:pPr>
      <w:r>
        <w:rPr>
          <w:sz w:val="24"/>
          <w:szCs w:val="24"/>
        </w:rPr>
        <w:tab/>
        <w:t>6.5. проводить ежемесячно, на 1 число месяца, следующего за отчетным, а также ежегодно по состоянию на конец финансового года сверку расчетов с Организацией по оплате медицинской помощи по базовой программе, по итогам которой составляется акт в порядке, предусмотренном порядком оплаты медицинской помощи по обязательному медицинскому страхованию, утвержденным правилами обязательного медицинского страхования;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40" w:firstLine="0"/>
        <w:rPr>
          <w:sz w:val="24"/>
          <w:szCs w:val="24"/>
        </w:rPr>
      </w:pPr>
      <w:r>
        <w:rPr>
          <w:sz w:val="24"/>
          <w:szCs w:val="24"/>
        </w:rPr>
        <w:tab/>
        <w:t>6.6. осуществлять информационный обмен сведениями с Организацией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страхования, утвержденными Фондом в соответствии с пунктом 8 части 8 статьи 33 Федерального закона;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40" w:firstLine="0"/>
        <w:rPr>
          <w:sz w:val="24"/>
          <w:szCs w:val="24"/>
        </w:rPr>
      </w:pPr>
      <w:r>
        <w:rPr>
          <w:sz w:val="24"/>
          <w:szCs w:val="24"/>
        </w:rPr>
        <w:tab/>
        <w:t>6.7. инициировать внесение изменений в настоящий договор не позднее трех рабочих дней со дня изменения комиссией, указанной в части 9 статьи 36 Федерального закона, распределения объемов предоставления и финансового обеспечения медицинской помощи в отношении Организации;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6.8. обеспечивать конфиденциальность и сохранность сведений, получаемых от Организации и Страховой медицинской организации в соответствии с настоящим договором и требованиями законодательства Российской Федерации;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6.9. выполнять иные обязанности, предусмотренные Федеральным законом и принятыми в его исполнение иными нормативными правовыми актами.</w:t>
      </w:r>
    </w:p>
    <w:p w:rsidR="00C06C7C" w:rsidRDefault="00C06C7C">
      <w:pPr>
        <w:pStyle w:val="19"/>
        <w:shd w:val="clear" w:color="auto" w:fill="auto"/>
        <w:tabs>
          <w:tab w:val="left" w:pos="1230"/>
        </w:tabs>
        <w:spacing w:before="0" w:line="240" w:lineRule="auto"/>
        <w:ind w:left="740" w:right="20" w:firstLine="0"/>
        <w:rPr>
          <w:sz w:val="24"/>
          <w:szCs w:val="24"/>
        </w:rPr>
      </w:pPr>
    </w:p>
    <w:p w:rsidR="00C06C7C" w:rsidRDefault="008E1957">
      <w:pPr>
        <w:pStyle w:val="19"/>
        <w:shd w:val="clear" w:color="auto" w:fill="auto"/>
        <w:spacing w:before="0" w:line="240" w:lineRule="auto"/>
        <w:ind w:left="20" w:firstLine="720"/>
        <w:rPr>
          <w:sz w:val="24"/>
          <w:szCs w:val="24"/>
        </w:rPr>
      </w:pPr>
      <w:r>
        <w:rPr>
          <w:sz w:val="24"/>
          <w:szCs w:val="24"/>
        </w:rPr>
        <w:t>7. Страховая медицинская организация обязуется: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7.1. оплачивать медицинскую помощь по территориальной программе, оказанную Организацией застрахованному в Страховой медицинской организации лицу, в соответствии с установленными законодательством Российской Федерации требованиями к ее оказанию в пределах распределенных Организации решением комиссии, указанной в части 9 статьи 36 Федерального закона, объемов предоставления медицинской помощи и ее финансового обеспечения, по тарифам на оплату медицинской помощи, установленным в соответствии с частью 2 статьи 30 Федерального закона, на основании представленных Организацией в Фонд реестров счетов и счетов на оплату медицинской помощи по территориальной программе с учетом результатов контроля объемов, сроков,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путем перечисления денежных средств на расчетный счет Организации не позднее 25 числа месяца (включительно);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7.2. не позднее пяти рабочих дней со дня получения от Организации заявки на авансирование медицинской помощи по территориальной программе, направлять в Организацию аванс в размере, предусмотренном порядком оплаты медицинской помощи по обязательному медицинскому страхованию, путем перечисления денежных средств на расчетный счет Организации;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7.3. проводить в соответствии со статьей 40 Федерального закона медико-экономическую экспертизу и экспертизу качества медицинской помощи по территориальной программе, оказанной Организацией застрахованному в Страховой медицинской организации лицу, и направлять заключения по их результатам в Организацию в сроки и в порядке, предусмотренных порядком проведения контроля объемов, сроков, качества и условий предоставления медицинской помощи;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7.4. проводить ежемесячно, на 1 число месяца, следующего за отчетным, а также ежегодно по состоянию на конец финансового года сверку расчетов с Организацией по оплате медицинской помощи по территориальной программе, по итогам которой составляется акт в порядке, предусмотренном порядком оплаты медицинской помощи по обязательному медицинскому страхованию, утвержденным правилами обязательного медицинского страхования;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7.5. осуществлять информационный обмен сведениями о застрахованных в Страховой медицинской организации лицах и оказанной им медицинской помощи по территориальной программе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страхования, утвержденными Федеральным фондом в соответствии с пунктом 8 части 8 статьи 33 Федерального закона;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7.6. обеспечивать конфиденциальность и сохранность сведений, получаемых от Организации и Фонда в соответствии с настоящим договором, согласно требованиям законодательства Российской Федерации;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7.7. организовать оказание застрахованному в Страховой медицинской организации лицу медицинской помощи по территориальной программе в другой медицинской организации в случае утраты Организацией права на осуществление медицинской деятельности;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7.8. выполнять иные обязанности, предусмотренные Федеральным законом и принятыми в его исполнение иными нормативными правовыми актами.</w:t>
      </w:r>
    </w:p>
    <w:p w:rsidR="00C06C7C" w:rsidRDefault="00C06C7C">
      <w:pPr>
        <w:pStyle w:val="19"/>
        <w:shd w:val="clear" w:color="auto" w:fill="auto"/>
        <w:tabs>
          <w:tab w:val="left" w:pos="1226"/>
        </w:tabs>
        <w:spacing w:before="0" w:line="240" w:lineRule="auto"/>
        <w:ind w:left="740" w:right="20" w:firstLine="0"/>
        <w:rPr>
          <w:sz w:val="24"/>
          <w:szCs w:val="24"/>
        </w:rPr>
      </w:pPr>
    </w:p>
    <w:p w:rsidR="00C06C7C" w:rsidRDefault="008E1957">
      <w:pPr>
        <w:pStyle w:val="19"/>
        <w:shd w:val="clear" w:color="auto" w:fill="auto"/>
        <w:spacing w:before="0" w:line="240" w:lineRule="auto"/>
        <w:ind w:left="23" w:firstLine="720"/>
        <w:rPr>
          <w:sz w:val="24"/>
          <w:szCs w:val="24"/>
        </w:rPr>
      </w:pPr>
      <w:r>
        <w:rPr>
          <w:sz w:val="24"/>
          <w:szCs w:val="24"/>
        </w:rPr>
        <w:t>8. Организация обязуется: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8.1. обеспечить оказание медицинской помощи по территориальной программе в соответствии с установленными законодательством Российской Федерации требованиями к ее оказанию, в пределах распределенных Организации комиссией, указанной в части 9 статьи 36 Федерального закона, объемов предоставления и финансового обеспечения медицинской помощи, в рамках работ (услуг), составляющих медицинскую деятельность, указанных в лицензии на осуществление медицинской деятельности Организации;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8.2. обеспечить оказание медицинской помощи по базовой программе в соответствии с установленными в соответствии с законодательством Российской Федерации требованиями к ее оказанию, в рамках работ (услуг), составляющих медицинскую деятельность, указанных в лицензии на осуществление медицинской деятельности Организации;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8.3. обеспечить застрахованному лицу реализацию права на выбор медицинской организации и врача в соответствии с законодательством Российской Федерации;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8.4. размещать на своем официальном сайте в сети Интернет информацию о режиме работы Организации, видах оказываемой медицинской помощи и условиях ее оказания, порядке обращения застрахованных лиц для получения медицинской помощи в Организацию, показателях доступности и качества медицинской помощи, установленных в соответствии с законодательством Российской Федерации, а также предоставлять указанную информацию по обращениям физических и юридических лиц;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8.5. вести в соответствии с Федеральным законом персонифицированный учет сведений о медицинской помощи, оказанной застрахованным лицам, обеспечивать сохранность и конфиденциальность указанных сведений, а также представление их в Фонд и Страховую медицинскую организацию в соответствии с законодательством Российской Федерации в сфере обязательного медицинского страхования;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8.6. представлять сведения, необходимые для информационного сопровождения застрахованных лиц и предусмотренные порядком информационного сопровождения застрахованных лиц на всех этапах оказания им медицинской помощи, установленным правилами обязательного медицинского страхования;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8.7. в условиях чрезвычайной ситуации и (или) при возникновении угрозы распространения заболеваний, представляющих опасность для окружающих представлять в Фонд заявку на авансирование медицинской помощи по базовой программе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8.8. представлять в Страховую медицинскую организацию заявку на авансирование медицинской помощи по территориальной программе, счета и реестры счетов на оплату медицинской помощи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8.9. представлять в Фонд, Страховую медицинскую организацию медицинскую документацию, учетно-отчетную документацию, результаты внутреннего и ведомственного контроля качества медицинской помощи, иную документацию, необходимую для проведения контроля объемов, сроков, качества и условий предоставления медицинской помощи, в сроки, определенные порядком проведения контроля объемов, сроков, качества и условий предоставления медицинской помощи;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8.10. представлять незамедлительно в Страховую медицинскую организацию, Фонд сведения о чрезвычайных ситуациях, произошедших в Организации, возникновении непредвиденных обстоятельств, обстоятельств непреодолимой силы или иных условий, оказывающих влияние на оказание Организацией медицинской помощи застрахованным лицам;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8.11. использовать средства обязательного медицинского страхования, полученные за оказанную медицинскую помощь в рамках настоящего договора, в соответствии с требованиями законодательства Российской Федерации;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8.12. осуществить возврат денежных средств в Страховую медицинскую организацию при принятии к Организации мер, предусмотренных статьей 41 Федерального закона, по результатам контроля объемов, сроков, качества и условий предоставления медицинской помощи по территориальной программе в случае невозможности удержания указанных средств при оплате Организации оказанной в соответствии с настоящим договором медицинской помощи по территориальной программе в течение пяти рабочих дней со дня направления соответствующего уведомления Страховой медицинской организацией или Фондом;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8.13. осуществить возврат денежных средств в Фонд при принятии к Организации мер, предусмотренных статьей 41 Федерального закона, по результатам контроля объемов, сроков, качества и условий предоставления медицинской помощи по базовой программе, в случае невозможности удержания указанных средств Фондом при оплате Организации оказанной в соответствии с настоящим договором медицинской помощи, в течение пяти рабочих дней со дня направления соответствующего уведомления Фондом;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8.14. уплатить штраф в Фонд за неоказание, несвоевременное оказание медицинской помощи или оказание медицинской помощи по базовой программе ненадлежащего качества, сумма которого определяется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в размерах, установленных в тарифном соглашении в соответствии со статьей 41 Федерального закона;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8.15. уплатить штраф в Страховую медицинскую организацию за неоказание, несвоевременное оказание медицинской помощи или оказание медицинской помощи по территориальной программе ненадлежащего качества, сумма которого определяется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в размерах, установленных в тарифном соглашении в соответствии со статьей 41 Федерального закона;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8.16. вести раздельный учет по операциям со средствами обязательного медицинского страхования;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8.17. проводить ежемесячно, на 1 число месяца, следующего за отчетным, а также ежегодно по состоянию на конец финансового года сверку расчетов со Страховой медицинской организацией в порядке, предусмотренном порядком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8.18. проводить ежемесячно, на 1 число месяца, следующего за отчетным, а также ежегодно по состоянию на конец финансового года сверку расчетов с Фондом в порядке, предусмотренном порядком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8.19. представлять в Фонд, Страховую медицинскую организацию отчетность в сфере обязательного медицинского страхования в порядке, установленном законодательством Российской Федерации в сфере обязательного медицинского страхования;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8.20. обеспечить идентификацию застрахованных лиц при оказании им медицинской помощи с использованием единого государственного реестра застрахованных лиц или регионального сегмента единого государственного реестра застрахованных лиц;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8.21. безвозмездно предоставить Страховой медицинской организации в здании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8.22. предоставить в Фонд сведения об оказании медицинской помощи застрахованному лицу, пострадавшему в результате противоправных действий (бездействия) третьих лиц, одновременно с предоставлением счета на оплату медицинской помощи;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8.23. осуществлять информационный обмен сведениями о застрахованных лицах и оказанной им медицинской помощи с Фондом и Страховой медицинской организацией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страхования, утвержденными Федеральным фондом согласно пункту 8 части 8 статьи 33 Федерального закона;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8.24. осуществить возврат в Фонд средств, перечисленных Организации по настоящему договору и использованных ей не по целевому назначению;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8.25. уплатить штраф в Фонд за использование не по целевому назначению средств, перечисленных Организации в соответствии с настоящим договором, в порядке и в размере, предусмотренных статьей 39 Федерального закона;</w:t>
      </w: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20" w:firstLine="0"/>
      </w:pPr>
      <w:r>
        <w:rPr>
          <w:sz w:val="24"/>
          <w:szCs w:val="24"/>
        </w:rPr>
        <w:tab/>
        <w:t>8.26. выполнять иные обязанности, предусмотренные Федеральным законом и принятыми в его исполнение иными нормативными правовыми актами.</w:t>
      </w:r>
    </w:p>
    <w:p w:rsidR="00C06C7C" w:rsidRDefault="00C06C7C">
      <w:pPr>
        <w:pStyle w:val="19"/>
        <w:shd w:val="clear" w:color="auto" w:fill="auto"/>
        <w:tabs>
          <w:tab w:val="left" w:pos="1374"/>
        </w:tabs>
        <w:suppressAutoHyphens/>
        <w:spacing w:before="0" w:line="240" w:lineRule="auto"/>
        <w:ind w:left="743" w:right="20" w:firstLine="0"/>
      </w:pPr>
    </w:p>
    <w:p w:rsidR="00C06C7C" w:rsidRDefault="008E1957">
      <w:pPr>
        <w:pStyle w:val="19"/>
        <w:shd w:val="clear" w:color="auto" w:fill="auto"/>
        <w:spacing w:before="0" w:after="100" w:afterAutospacing="1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Правила оказания медицинской помощи Организацией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9. Организация осуществляет оказание медицинской помощи по базовой программе при заболеваниях, состояниях (группе заболеваний, состояний), приведенных в базовой программе обязательного медицинского страхования, в рамках работ (услуг), составляющих медицинскую деятельность, указанных в лицензии на осуществление медицинской деятельности Организации.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10. Организация осуществляет оказание медицинской помощи по территориальной программе при заболеваниях, состояниях (группе заболеваний, состояний), приведенных в территориальной программе обязательного медицинского страхования, в пределах распределенных Организации решением комиссии, указанной в части 9 статьи 36 настоящего Федерального закона, объема предоставления и финансового обеспечения медицинской помощи, в рамках работ (услуг), составляющих медицинскую деятельность, указанных в лицензии на осуществление медицинской деятельности Организации.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11. Организация обеспечивает при оказании медицинской помощи застрахованному лицу реализацию им права на выбор медицинской организации и врача в соответствии с законодательством Российской Федерации.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12. Медицинская помощь в рамках настоящего договора оказывается Организацией в соответствии с положением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власти, в соответствии с 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 (далее - порядки оказания медицинской помощи), и с учетом стандартов медицинской помощи, утверждаемых уполномоченным федеральным органом исполнительной власти (далее стандарты медицинской помощи)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>.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13. Организация гарантирует соответствие материально-технического и кадрового обеспечения Организации на момент оказания медицинской помощи застрахованным лицам в соответствии с настоящим договором требованиям, предусмотренным порядками оказания указанной медицинской помощи.</w:t>
      </w:r>
    </w:p>
    <w:p w:rsidR="00C06C7C" w:rsidRDefault="00C06C7C">
      <w:pPr>
        <w:pStyle w:val="19"/>
        <w:shd w:val="clear" w:color="auto" w:fill="auto"/>
        <w:tabs>
          <w:tab w:val="left" w:pos="1162"/>
        </w:tabs>
        <w:spacing w:before="0" w:line="240" w:lineRule="auto"/>
        <w:ind w:left="760" w:right="20" w:firstLine="0"/>
        <w:rPr>
          <w:sz w:val="24"/>
          <w:szCs w:val="24"/>
        </w:rPr>
      </w:pPr>
    </w:p>
    <w:p w:rsidR="00C06C7C" w:rsidRDefault="008E1957">
      <w:pPr>
        <w:pStyle w:val="19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IV. Порядок оплаты Страховой медицинской организации и Фондом </w:t>
      </w:r>
    </w:p>
    <w:p w:rsidR="00C06C7C" w:rsidRDefault="008E1957">
      <w:pPr>
        <w:pStyle w:val="19"/>
        <w:shd w:val="clear" w:color="auto" w:fill="auto"/>
        <w:spacing w:before="0" w:after="24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оказанной медицинской помощи</w:t>
      </w:r>
    </w:p>
    <w:p w:rsidR="00C06C7C" w:rsidRDefault="008E1957">
      <w:pPr>
        <w:pStyle w:val="19"/>
        <w:shd w:val="clear" w:color="auto" w:fill="auto"/>
        <w:spacing w:before="0" w:after="240" w:line="240" w:lineRule="auto"/>
        <w:ind w:left="23" w:right="23" w:firstLine="743"/>
        <w:rPr>
          <w:sz w:val="24"/>
          <w:szCs w:val="24"/>
        </w:rPr>
      </w:pPr>
      <w:r>
        <w:rPr>
          <w:sz w:val="24"/>
          <w:szCs w:val="24"/>
        </w:rPr>
        <w:t>14. Оплата медицинской помощи, оказанной застрахованному лицу по настоящему договору, осуществляется по тарифам на оплату медицинской помощи, установленным в соответствии с частью 2 статьи 30 Федерального закона, по результатам контроля объемов, сроков,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на основании представленных Организацией реестров счетов и счетов на оплату медицинской помощи.</w:t>
      </w:r>
    </w:p>
    <w:p w:rsidR="00C06C7C" w:rsidRDefault="008E1957">
      <w:pPr>
        <w:pStyle w:val="19"/>
        <w:shd w:val="clear" w:color="auto" w:fill="auto"/>
        <w:spacing w:before="0" w:after="338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V. Ответственность Сторон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3" w:right="20" w:firstLine="740"/>
        <w:rPr>
          <w:sz w:val="24"/>
          <w:szCs w:val="24"/>
        </w:rPr>
      </w:pPr>
      <w:r>
        <w:rPr>
          <w:sz w:val="24"/>
          <w:szCs w:val="24"/>
        </w:rPr>
        <w:t>15. 3а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3" w:right="20" w:firstLine="740"/>
        <w:rPr>
          <w:sz w:val="24"/>
          <w:szCs w:val="24"/>
        </w:rPr>
      </w:pPr>
      <w:r>
        <w:rPr>
          <w:sz w:val="24"/>
          <w:szCs w:val="24"/>
        </w:rPr>
        <w:t>16. 3а неоплату, неполную или несвоевременную оплату медицинской помощи по территориальной программе, оказанной по настоящему договору, Страховая медицинская организация уплачивает Организации за счет собственных средств пени в размере одной трехсотой ставки рефинансирования Центрального банка Российской Федерации, действующей на день возникновения нарушения срока перечисления средств, от неперечисленных сумм за каждый день просрочки.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3" w:right="20" w:firstLine="740"/>
        <w:rPr>
          <w:sz w:val="24"/>
          <w:szCs w:val="24"/>
        </w:rPr>
      </w:pPr>
      <w:r>
        <w:rPr>
          <w:sz w:val="24"/>
          <w:szCs w:val="24"/>
        </w:rPr>
        <w:t>Уплата пени не освобождает Страховую медицинскую организацию от оплаты медицинской помощи по территориальной программе в соответствии с условиями настоящего договора.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3" w:right="20" w:firstLine="740"/>
        <w:rPr>
          <w:sz w:val="24"/>
          <w:szCs w:val="24"/>
        </w:rPr>
      </w:pPr>
      <w:r>
        <w:rPr>
          <w:sz w:val="24"/>
          <w:szCs w:val="24"/>
        </w:rPr>
        <w:t>17. 3а неоплату, неполную или несвоевременную оплату медицинской помощи по базовой программе, оказанной по настоящему договору, за несвоевременное перечисление средств Организации по полученной от нее в установленном настоящим договором порядке заявке на авансирование медицинской помощи Фонд уплачивает Организации за счет собственных средств пени в размере одной трехсотой ставки рефинансирования Центрального банка Российской Федерации, действующей на день возникновения нарушения срока перечисления средств, от неперечисленных сумм за каждый день просрочки.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3" w:right="20" w:firstLine="740"/>
        <w:rPr>
          <w:sz w:val="24"/>
          <w:szCs w:val="24"/>
        </w:rPr>
      </w:pPr>
      <w:r>
        <w:rPr>
          <w:sz w:val="24"/>
          <w:szCs w:val="24"/>
        </w:rPr>
        <w:t>Уплата пени не освобождает Фонд от соответственно оплаты медицинской помощи по базовой программе в соответствии с условиями настоящего договора и перечисления средств по заявке на авансирование медицинской помощи.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3" w:right="40" w:firstLine="720"/>
        <w:rPr>
          <w:sz w:val="24"/>
          <w:szCs w:val="24"/>
        </w:rPr>
      </w:pPr>
      <w:r>
        <w:rPr>
          <w:sz w:val="24"/>
          <w:szCs w:val="24"/>
        </w:rPr>
        <w:t>18. 3а несвоевременный возврат денежных средств в Фонд при принятии к Организации мер, предусмотренных статьей 41 Федерального закона, по результатам контроля объемов, сроков, качества и условий предоставления медицинской помощи Организация уплачивает Фонду за счет собственных средств пени в размере одной трехсотой ставки рефинансирования Центрального банка Российской Федерации, действующей на день возникновения нарушения срока перечисления средств, от неперечисленных сумм за каждый день просрочки.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3" w:right="40" w:firstLine="720"/>
        <w:rPr>
          <w:sz w:val="24"/>
          <w:szCs w:val="24"/>
        </w:rPr>
      </w:pPr>
      <w:r>
        <w:rPr>
          <w:sz w:val="24"/>
          <w:szCs w:val="24"/>
        </w:rPr>
        <w:t>Уплата пени не освобождает Организацию от возврата денежных средств в Фонд в соответствии с условиями настоящего договора.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3" w:right="40" w:firstLine="720"/>
        <w:rPr>
          <w:sz w:val="24"/>
          <w:szCs w:val="24"/>
        </w:rPr>
      </w:pPr>
      <w:r>
        <w:rPr>
          <w:sz w:val="24"/>
          <w:szCs w:val="24"/>
        </w:rPr>
        <w:t xml:space="preserve">19. 3а несвоевременный возврат денежных средств в Страховую медицинскую организацию при применении к Организации мер, предусмотренных статьей 41 Федерального закона, по результатам контроля объемов, сроков, качества и условий предоставления медицинской помощи, Организация уплачивает Страховой медицинской организации за счет собственных средств пени в размере одной трехсотой ставки рефинансирования Центрального </w:t>
      </w:r>
      <w:r>
        <w:rPr>
          <w:sz w:val="24"/>
          <w:szCs w:val="24"/>
        </w:rPr>
        <w:lastRenderedPageBreak/>
        <w:t>банка Российской Федерации, действующей на день возникновения нарушения срока перечисления средств, от неперечисленных сумм за каждый день просрочки.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3" w:right="40" w:firstLine="720"/>
        <w:rPr>
          <w:sz w:val="24"/>
          <w:szCs w:val="24"/>
        </w:rPr>
      </w:pPr>
      <w:r>
        <w:rPr>
          <w:sz w:val="24"/>
          <w:szCs w:val="24"/>
        </w:rPr>
        <w:t>Уплата пени не освобождает Организацию от возврата денежных средств в Страховую медицинскую организацию в соответствии с условиями настоящего договора.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3" w:right="40" w:firstLine="720"/>
        <w:rPr>
          <w:sz w:val="24"/>
          <w:szCs w:val="24"/>
        </w:rPr>
      </w:pPr>
      <w:r>
        <w:rPr>
          <w:sz w:val="24"/>
          <w:szCs w:val="24"/>
        </w:rPr>
        <w:t>20. За неоказание, несвоевременное оказание медицинской помощи или оказание медицинской помощи ненадлежащего качества по настоящему договору Организация уплачивает в Страховую медицинскую организацию штраф, размер оплаты которого определяется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в соответствии с размерами, определенными в тарифном соглашении.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3" w:right="40" w:firstLine="720"/>
        <w:rPr>
          <w:sz w:val="24"/>
          <w:szCs w:val="24"/>
        </w:rPr>
      </w:pPr>
      <w:r>
        <w:rPr>
          <w:sz w:val="24"/>
          <w:szCs w:val="24"/>
        </w:rPr>
        <w:t>21. 3а несвоевременный возврат денежных средств в Фонд при выявлении нецелевого использования Организацией средств, перечисленных ей по настоящему договору, а также несвоевременную уплату штрафа за нецелевое использование Организацией средств, перечисленных ей по настоящему договору, Организация уплачивает Фонду за счет собственных средств пени в размере одной трехсотой ставки рефинансирования Центрального банка Российской Федерации, действующей на день возникновения нарушения срока перечисления средств, от неперечисленных сумм за каждый день просрочки.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3" w:right="40" w:firstLine="720"/>
        <w:rPr>
          <w:sz w:val="24"/>
          <w:szCs w:val="24"/>
        </w:rPr>
      </w:pPr>
      <w:r>
        <w:rPr>
          <w:sz w:val="24"/>
          <w:szCs w:val="24"/>
        </w:rPr>
        <w:t>Уплата пени не освобождает Организацию от возврата денежных средств в Фонд и уплаты штрафа в соответствии с условиями настоящего договора.</w:t>
      </w:r>
    </w:p>
    <w:p w:rsidR="00C06C7C" w:rsidRDefault="008E1957">
      <w:pPr>
        <w:pStyle w:val="19"/>
        <w:shd w:val="clear" w:color="auto" w:fill="auto"/>
        <w:suppressAutoHyphens/>
        <w:spacing w:before="0" w:after="12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22. 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силы.</w:t>
      </w:r>
    </w:p>
    <w:p w:rsidR="00C06C7C" w:rsidRDefault="008E1957">
      <w:pPr>
        <w:pStyle w:val="19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VI. Срок действия договора и порядок его расторжения</w:t>
      </w:r>
    </w:p>
    <w:p w:rsidR="00C06C7C" w:rsidRDefault="00C06C7C">
      <w:pPr>
        <w:pStyle w:val="19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18"/>
          <w:szCs w:val="18"/>
        </w:rPr>
      </w:pPr>
      <w:r>
        <w:rPr>
          <w:sz w:val="24"/>
          <w:szCs w:val="24"/>
        </w:rPr>
        <w:tab/>
        <w:t>23. </w:t>
      </w:r>
      <w:r w:rsidRPr="00BE0AC9">
        <w:rPr>
          <w:sz w:val="24"/>
          <w:szCs w:val="24"/>
        </w:rPr>
        <w:t xml:space="preserve">Настоящий договор вступает в силу со дня подписания его сторонами, распространяется на правоотношения, возникшие в рамках реализации базовой программы обязательного медицинского страхования и территориальной программы обязательного медицинского страхования на </w:t>
      </w:r>
      <w:r w:rsidRPr="00427B52">
        <w:rPr>
          <w:sz w:val="24"/>
          <w:szCs w:val="24"/>
        </w:rPr>
        <w:t>2025</w:t>
      </w:r>
      <w:r w:rsidRPr="00BE0AC9">
        <w:rPr>
          <w:sz w:val="24"/>
          <w:szCs w:val="24"/>
        </w:rPr>
        <w:t xml:space="preserve"> год, </w:t>
      </w:r>
      <w:r>
        <w:rPr>
          <w:sz w:val="24"/>
          <w:szCs w:val="24"/>
        </w:rPr>
        <w:t xml:space="preserve">и </w:t>
      </w:r>
      <w:r w:rsidRPr="00BE0AC9">
        <w:rPr>
          <w:sz w:val="24"/>
          <w:szCs w:val="24"/>
        </w:rPr>
        <w:t>действует до полного исполнения Сторонами своих</w:t>
      </w:r>
      <w:r>
        <w:rPr>
          <w:sz w:val="24"/>
          <w:szCs w:val="24"/>
        </w:rPr>
        <w:t xml:space="preserve"> обязательств по договору.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24. Стороны не вправе в одностороннем порядке отказаться от исполнения настоящего договора.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25. Настоящий договор расторгается в одностороннем порядке: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>
        <w:rPr>
          <w:sz w:val="24"/>
          <w:szCs w:val="24"/>
        </w:rPr>
        <w:t>при приостановлении или прекращении действия лицензии, ликвидации Страховой медицинской организации;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>
        <w:rPr>
          <w:sz w:val="24"/>
          <w:szCs w:val="24"/>
        </w:rPr>
        <w:t>при утрате Организацией права на осуществление медицинской деятельности.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>
        <w:rPr>
          <w:sz w:val="24"/>
          <w:szCs w:val="24"/>
        </w:rPr>
        <w:t>При указанных основаниях настоящий договор считается расторгнутым с момента наступления указанных оснований.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>
        <w:rPr>
          <w:sz w:val="24"/>
          <w:szCs w:val="24"/>
        </w:rPr>
        <w:t>В случае если основания расторжения договора, указанные в абзаце втором настоящего пункта наступили к одной из страховых медицинских организаций, указанных в преамбуле настоящего договора, при наступлении данных оснований настоящий договор прекращается только применительно к указанной страховой медицинской организации.</w:t>
      </w:r>
      <w:r>
        <w:rPr>
          <w:rStyle w:val="af8"/>
          <w:sz w:val="24"/>
          <w:szCs w:val="24"/>
        </w:rPr>
        <w:footnoteReference w:id="3"/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3" w:firstLine="0"/>
        <w:rPr>
          <w:sz w:val="24"/>
          <w:szCs w:val="24"/>
        </w:rPr>
      </w:pPr>
      <w:r>
        <w:rPr>
          <w:sz w:val="24"/>
          <w:szCs w:val="24"/>
        </w:rPr>
        <w:tab/>
        <w:t>26. При расторжении (прекращении) настоящего договора Стороны производят окончательный расчет в течение двадцати рабочих дней со дня прекращения действия настоящего договора, при этом ликвидируют взаимную дебиторскую и кредиторскую задолженность, о чем составляют соответствующий акт.</w:t>
      </w:r>
    </w:p>
    <w:p w:rsidR="00C06C7C" w:rsidRDefault="00C06C7C">
      <w:pPr>
        <w:pStyle w:val="19"/>
        <w:shd w:val="clear" w:color="auto" w:fill="auto"/>
        <w:spacing w:before="0" w:line="240" w:lineRule="auto"/>
        <w:ind w:left="2380" w:firstLine="0"/>
        <w:jc w:val="left"/>
        <w:rPr>
          <w:sz w:val="24"/>
          <w:szCs w:val="24"/>
        </w:rPr>
      </w:pPr>
    </w:p>
    <w:p w:rsidR="00C06C7C" w:rsidRDefault="008E1957">
      <w:pPr>
        <w:pStyle w:val="19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VII. Порядок внесения изменений в договор</w:t>
      </w:r>
    </w:p>
    <w:p w:rsidR="00C06C7C" w:rsidRDefault="00C06C7C">
      <w:pPr>
        <w:pStyle w:val="19"/>
        <w:shd w:val="clear" w:color="auto" w:fill="auto"/>
        <w:spacing w:before="0" w:line="240" w:lineRule="auto"/>
        <w:ind w:left="2380" w:firstLine="0"/>
        <w:jc w:val="left"/>
        <w:rPr>
          <w:sz w:val="24"/>
          <w:szCs w:val="24"/>
        </w:rPr>
      </w:pP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  <w:t>27. Изменение настоящего договора осуществляется по инициативе Сторон и оформляется в виде дополнительного соглашения к настоящему договору по форме согласно Приложению № 3 к настоящему договору, которое является его неотъемлемой частью.</w:t>
      </w:r>
    </w:p>
    <w:p w:rsidR="00C06C7C" w:rsidRDefault="00C06C7C">
      <w:pPr>
        <w:pStyle w:val="19"/>
        <w:shd w:val="clear" w:color="auto" w:fill="auto"/>
        <w:spacing w:before="0" w:line="240" w:lineRule="auto"/>
        <w:ind w:left="23" w:firstLine="0"/>
        <w:jc w:val="center"/>
        <w:rPr>
          <w:sz w:val="18"/>
          <w:szCs w:val="18"/>
        </w:rPr>
      </w:pPr>
    </w:p>
    <w:p w:rsidR="00C06C7C" w:rsidRDefault="008E1957">
      <w:pPr>
        <w:pStyle w:val="19"/>
        <w:shd w:val="clear" w:color="auto" w:fill="auto"/>
        <w:spacing w:before="0" w:line="240" w:lineRule="auto"/>
        <w:ind w:left="23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VIII. Прочие условия</w:t>
      </w:r>
    </w:p>
    <w:p w:rsidR="00C06C7C" w:rsidRDefault="00C06C7C">
      <w:pPr>
        <w:pStyle w:val="19"/>
        <w:shd w:val="clear" w:color="auto" w:fill="auto"/>
        <w:spacing w:before="0" w:line="240" w:lineRule="auto"/>
        <w:ind w:left="23" w:firstLine="0"/>
        <w:jc w:val="center"/>
        <w:rPr>
          <w:sz w:val="16"/>
          <w:szCs w:val="16"/>
        </w:rPr>
      </w:pPr>
    </w:p>
    <w:p w:rsidR="00C06C7C" w:rsidRDefault="008E1957">
      <w:pPr>
        <w:pStyle w:val="19"/>
        <w:shd w:val="clear" w:color="auto" w:fill="auto"/>
        <w:suppressAutoHyphens/>
        <w:spacing w:before="0" w:line="240" w:lineRule="auto"/>
        <w:ind w:right="40" w:firstLine="0"/>
        <w:rPr>
          <w:sz w:val="24"/>
          <w:szCs w:val="24"/>
        </w:rPr>
      </w:pPr>
      <w:r>
        <w:rPr>
          <w:sz w:val="24"/>
          <w:szCs w:val="24"/>
        </w:rPr>
        <w:tab/>
        <w:t>28. Споры, возникающие между Сторонами, рассматриваются в порядке, установленном законодательством Российской Федерации.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40" w:firstLine="0"/>
        <w:rPr>
          <w:sz w:val="24"/>
          <w:szCs w:val="24"/>
        </w:rPr>
      </w:pPr>
      <w:r>
        <w:rPr>
          <w:sz w:val="24"/>
          <w:szCs w:val="24"/>
        </w:rPr>
        <w:tab/>
        <w:t>29. </w:t>
      </w:r>
      <w:r w:rsidRPr="00CE2AC1">
        <w:rPr>
          <w:sz w:val="24"/>
          <w:szCs w:val="24"/>
        </w:rPr>
        <w:t>Настоящий договор заключен в форме электронного документа и подписан усиленными квалифицированными электронными подписями лиц, имеющих право действовать от имени каждой и</w:t>
      </w:r>
      <w:r>
        <w:rPr>
          <w:sz w:val="24"/>
          <w:szCs w:val="24"/>
        </w:rPr>
        <w:t>з</w:t>
      </w:r>
      <w:r w:rsidRPr="00CE2AC1">
        <w:rPr>
          <w:sz w:val="24"/>
          <w:szCs w:val="24"/>
        </w:rPr>
        <w:t xml:space="preserve"> Сторон договора. 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40" w:firstLine="0"/>
        <w:rPr>
          <w:sz w:val="24"/>
          <w:szCs w:val="24"/>
        </w:rPr>
      </w:pPr>
      <w:r>
        <w:rPr>
          <w:sz w:val="24"/>
          <w:szCs w:val="24"/>
        </w:rPr>
        <w:tab/>
        <w:t>30. Стороны обязуются незамедлительно извещать друг друга об изменениях своих адресов и реквизитов и других условий, влекущих изменение (изменения) принятых Сторонами в рамках настоящего договора обязательств.</w:t>
      </w:r>
    </w:p>
    <w:p w:rsidR="00C06C7C" w:rsidRDefault="008E1957">
      <w:pPr>
        <w:pStyle w:val="19"/>
        <w:shd w:val="clear" w:color="auto" w:fill="auto"/>
        <w:tabs>
          <w:tab w:val="left" w:pos="709"/>
        </w:tabs>
        <w:suppressAutoHyphens/>
        <w:spacing w:before="0" w:line="240" w:lineRule="auto"/>
        <w:ind w:right="40" w:firstLine="0"/>
      </w:pPr>
      <w:r>
        <w:rPr>
          <w:sz w:val="24"/>
          <w:szCs w:val="24"/>
        </w:rPr>
        <w:tab/>
        <w:t>31. Действия, указанные в пунктах</w:t>
      </w:r>
      <w:r>
        <w:rPr>
          <w:rStyle w:val="af8"/>
          <w:sz w:val="24"/>
          <w:szCs w:val="24"/>
        </w:rPr>
        <w:footnoteReference w:id="4"/>
      </w:r>
      <w:r>
        <w:rPr>
          <w:sz w:val="24"/>
          <w:szCs w:val="24"/>
        </w:rPr>
        <w:t xml:space="preserve"> 8.1-8.3, 8.5-8.10, 8.12-8.15, 8.17-8.19, 8.22 и 8.23, осуществляются от имени Организации самостоятельно следующими обособленными структурными подразделениями Организации в рамках деятельности соответствующего структурного подразделения:</w:t>
      </w:r>
      <w:r>
        <w:rPr>
          <w:rStyle w:val="af8"/>
          <w:sz w:val="24"/>
          <w:szCs w:val="24"/>
        </w:rPr>
        <w:footnoteReference w:id="5"/>
      </w:r>
    </w:p>
    <w:p w:rsidR="00C06C7C" w:rsidRDefault="008E1957">
      <w:pPr>
        <w:pStyle w:val="19"/>
        <w:shd w:val="clear" w:color="auto" w:fill="auto"/>
        <w:spacing w:before="0" w:line="240" w:lineRule="auto"/>
        <w:ind w:left="23" w:firstLine="700"/>
        <w:rPr>
          <w:sz w:val="24"/>
          <w:szCs w:val="24"/>
          <w:vertAlign w:val="superscript"/>
        </w:rPr>
      </w:pPr>
      <w:r w:rsidRPr="00935268">
        <w:rPr>
          <w:sz w:val="24"/>
          <w:szCs w:val="24"/>
        </w:rPr>
        <w:t>31.1.</w:t>
      </w:r>
      <w:r>
        <w:rPr>
          <w:sz w:val="24"/>
          <w:szCs w:val="24"/>
          <w:vertAlign w:val="superscript"/>
        </w:rPr>
        <w:t xml:space="preserve"> </w:t>
      </w:r>
      <w:r>
        <w:rPr>
          <w:vertAlign w:val="superscript"/>
        </w:rPr>
        <w:t xml:space="preserve"> </w:t>
      </w:r>
      <w:r>
        <w:rPr>
          <w:rStyle w:val="af8"/>
          <w:sz w:val="24"/>
          <w:szCs w:val="24"/>
        </w:rPr>
        <w:footnoteReference w:id="6"/>
      </w:r>
      <w:r w:rsidRPr="002633A7">
        <w:rPr>
          <w:rStyle w:val="af8"/>
          <w:sz w:val="24"/>
          <w:szCs w:val="24"/>
        </w:rPr>
        <w:t xml:space="preserve">, </w:t>
      </w:r>
      <w:r>
        <w:rPr>
          <w:rStyle w:val="af8"/>
          <w:sz w:val="24"/>
          <w:szCs w:val="24"/>
        </w:rPr>
        <w:footnoteReference w:id="7"/>
      </w:r>
      <w:r w:rsidRPr="002633A7">
        <w:rPr>
          <w:rStyle w:val="af8"/>
          <w:sz w:val="24"/>
          <w:szCs w:val="24"/>
        </w:rPr>
        <w:t>.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</w:rPr>
      </w:pPr>
      <w:r w:rsidRPr="00C33E43">
        <w:rPr>
          <w:rFonts w:ascii="Times New Roman" w:hAnsi="Times New Roman"/>
        </w:rPr>
        <w:t>________________________________________________________________________________________________</w:t>
      </w:r>
      <w:r>
        <w:rPr>
          <w:rFonts w:ascii="Times New Roman" w:hAnsi="Times New Roman"/>
        </w:rPr>
        <w:t>_________________</w:t>
      </w:r>
      <w:r w:rsidRPr="00C33E43">
        <w:rPr>
          <w:rFonts w:ascii="Times New Roman" w:hAnsi="Times New Roman"/>
        </w:rPr>
        <w:t>__</w:t>
      </w:r>
      <w:r w:rsidRPr="004F345A">
        <w:rPr>
          <w:rFonts w:ascii="Times New Roman" w:eastAsia="Times New Roman" w:hAnsi="Times New Roman"/>
          <w:sz w:val="24"/>
          <w:szCs w:val="24"/>
        </w:rPr>
        <w:t>,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</w:rPr>
      </w:pPr>
      <w:r w:rsidRPr="00C33E43">
        <w:rPr>
          <w:rFonts w:ascii="Times New Roman" w:hAnsi="Times New Roman"/>
        </w:rPr>
        <w:t>(наименование обособленного структурного подразделения Организации)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</w:t>
      </w:r>
      <w:r w:rsidRPr="004F345A">
        <w:rPr>
          <w:rFonts w:ascii="Times New Roman" w:eastAsia="Times New Roman" w:hAnsi="Times New Roman"/>
          <w:sz w:val="24"/>
          <w:szCs w:val="24"/>
        </w:rPr>
        <w:t>,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left="23" w:firstLine="0"/>
        <w:rPr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(местонахождение обособленного структурного подразделения Организации)</w:t>
      </w:r>
    </w:p>
    <w:p w:rsidR="00C06C7C" w:rsidRDefault="008E1957">
      <w:pPr>
        <w:pStyle w:val="19"/>
        <w:shd w:val="clear" w:color="auto" w:fill="auto"/>
        <w:tabs>
          <w:tab w:val="left" w:pos="3975"/>
          <w:tab w:val="left" w:leader="underscore" w:pos="10348"/>
        </w:tabs>
        <w:spacing w:before="0" w:line="240" w:lineRule="auto"/>
        <w:ind w:left="23" w:firstLine="0"/>
        <w:rPr>
          <w:sz w:val="24"/>
          <w:szCs w:val="24"/>
        </w:rPr>
      </w:pPr>
      <w:r>
        <w:rPr>
          <w:sz w:val="24"/>
          <w:szCs w:val="24"/>
        </w:rPr>
        <w:t>КПП _______________________ Банковские реквизиты:__________________________________</w:t>
      </w:r>
    </w:p>
    <w:p w:rsidR="00C06C7C" w:rsidRDefault="008E1957">
      <w:pPr>
        <w:pStyle w:val="19"/>
        <w:shd w:val="clear" w:color="auto" w:fill="auto"/>
        <w:tabs>
          <w:tab w:val="left" w:pos="3975"/>
          <w:tab w:val="left" w:leader="underscore" w:pos="10348"/>
        </w:tabs>
        <w:spacing w:before="0" w:line="240" w:lineRule="auto"/>
        <w:ind w:left="23" w:firstLine="0"/>
      </w:pPr>
      <w:r>
        <w:rPr>
          <w:sz w:val="24"/>
          <w:szCs w:val="24"/>
        </w:rPr>
        <w:t>_________________________________________________________________________________,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>
        <w:rPr>
          <w:rFonts w:ascii="Times New Roman" w:hAnsi="Times New Roman"/>
        </w:rPr>
        <w:t>(наименование учреждения Банка России, в котором открыт единый казначейский счет)</w:t>
      </w:r>
    </w:p>
    <w:p w:rsidR="00C06C7C" w:rsidRDefault="008E1957">
      <w:pPr>
        <w:pStyle w:val="19"/>
        <w:shd w:val="clear" w:color="auto" w:fill="auto"/>
        <w:tabs>
          <w:tab w:val="left" w:pos="4282"/>
          <w:tab w:val="left" w:leader="underscore" w:pos="8775"/>
        </w:tabs>
        <w:spacing w:before="0" w:line="240" w:lineRule="auto"/>
        <w:ind w:left="20" w:firstLine="0"/>
        <w:rPr>
          <w:sz w:val="18"/>
          <w:szCs w:val="18"/>
        </w:rPr>
      </w:pPr>
      <w:r>
        <w:rPr>
          <w:sz w:val="24"/>
          <w:szCs w:val="24"/>
        </w:rPr>
        <w:t>БИК______________________Единый казначейский счет_________________________________,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left="20" w:right="1" w:firstLine="240"/>
        <w:jc w:val="left"/>
        <w:rPr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(указывает банковский идентификационный код территориального органа Федерального казначейства)</w:t>
      </w:r>
    </w:p>
    <w:p w:rsidR="00C06C7C" w:rsidRDefault="008E1957">
      <w:pPr>
        <w:pStyle w:val="19"/>
        <w:shd w:val="clear" w:color="auto" w:fill="auto"/>
        <w:tabs>
          <w:tab w:val="left" w:leader="underscore" w:pos="5079"/>
          <w:tab w:val="left" w:leader="underscore" w:pos="8770"/>
        </w:tabs>
        <w:spacing w:before="0" w:line="240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 xml:space="preserve">Казначейский счет </w:t>
      </w:r>
      <w:r>
        <w:rPr>
          <w:sz w:val="24"/>
          <w:szCs w:val="24"/>
        </w:rPr>
        <w:tab/>
        <w:t>, Лицевой счет ___________________________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0" w:firstLine="0"/>
        <w:rPr>
          <w:sz w:val="18"/>
          <w:szCs w:val="18"/>
        </w:rPr>
      </w:pPr>
      <w:r>
        <w:rPr>
          <w:sz w:val="24"/>
          <w:szCs w:val="24"/>
        </w:rPr>
        <w:t>открытый в _______________________________________________________________________,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left="2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территориального органа Федерального казначейства, в котором открыт казначейский и лицевой счет)</w:t>
      </w:r>
    </w:p>
    <w:p w:rsidR="00C06C7C" w:rsidRDefault="008E1957">
      <w:pPr>
        <w:pStyle w:val="19"/>
        <w:shd w:val="clear" w:color="auto" w:fill="auto"/>
        <w:spacing w:before="0" w:line="240" w:lineRule="auto"/>
        <w:ind w:left="20" w:firstLine="720"/>
        <w:rPr>
          <w:rStyle w:val="af8"/>
        </w:rPr>
      </w:pPr>
      <w:r>
        <w:rPr>
          <w:sz w:val="24"/>
          <w:szCs w:val="24"/>
        </w:rPr>
        <w:t xml:space="preserve">31.2 </w:t>
      </w:r>
      <w:r w:rsidRPr="002633A7">
        <w:rPr>
          <w:rStyle w:val="af8"/>
          <w:sz w:val="24"/>
          <w:szCs w:val="24"/>
        </w:rPr>
        <w:t xml:space="preserve"> </w:t>
      </w:r>
      <w:r>
        <w:rPr>
          <w:rStyle w:val="af8"/>
          <w:sz w:val="24"/>
          <w:szCs w:val="24"/>
        </w:rPr>
        <w:footnoteReference w:id="8"/>
      </w:r>
      <w:r w:rsidRPr="002633A7">
        <w:rPr>
          <w:rStyle w:val="af8"/>
          <w:sz w:val="24"/>
          <w:szCs w:val="24"/>
        </w:rPr>
        <w:t>.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</w:rPr>
      </w:pPr>
      <w:r w:rsidRPr="00A30FCE">
        <w:rPr>
          <w:rFonts w:ascii="Times New Roman" w:hAnsi="Times New Roman"/>
        </w:rPr>
        <w:t>_________________________________________________________________________________________________</w:t>
      </w:r>
      <w:r>
        <w:rPr>
          <w:rFonts w:ascii="Times New Roman" w:hAnsi="Times New Roman"/>
        </w:rPr>
        <w:t>__________________</w:t>
      </w:r>
      <w:r w:rsidRPr="004F345A">
        <w:rPr>
          <w:rFonts w:ascii="Times New Roman" w:eastAsia="Times New Roman" w:hAnsi="Times New Roman"/>
          <w:sz w:val="24"/>
          <w:szCs w:val="24"/>
        </w:rPr>
        <w:t>,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18"/>
          <w:szCs w:val="18"/>
        </w:rPr>
      </w:pPr>
      <w:r w:rsidRPr="00F74771">
        <w:rPr>
          <w:rFonts w:ascii="Times New Roman" w:hAnsi="Times New Roman"/>
          <w:sz w:val="18"/>
          <w:szCs w:val="18"/>
        </w:rPr>
        <w:t>(наименование обособленного структурного подразделения Организации)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</w:t>
      </w:r>
      <w:r w:rsidRPr="004F345A">
        <w:rPr>
          <w:rFonts w:ascii="Times New Roman" w:eastAsia="Times New Roman" w:hAnsi="Times New Roman"/>
          <w:sz w:val="24"/>
          <w:szCs w:val="24"/>
        </w:rPr>
        <w:t>,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left="23" w:firstLine="0"/>
        <w:rPr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(местонахождение обособленного структурного подразделения Организации)</w:t>
      </w:r>
    </w:p>
    <w:p w:rsidR="00C06C7C" w:rsidRDefault="008E1957">
      <w:pPr>
        <w:pStyle w:val="19"/>
        <w:shd w:val="clear" w:color="auto" w:fill="auto"/>
        <w:tabs>
          <w:tab w:val="left" w:pos="3975"/>
          <w:tab w:val="left" w:leader="underscore" w:pos="10348"/>
        </w:tabs>
        <w:spacing w:before="0" w:line="240" w:lineRule="auto"/>
        <w:ind w:left="23" w:firstLine="0"/>
        <w:rPr>
          <w:sz w:val="24"/>
          <w:szCs w:val="24"/>
        </w:rPr>
      </w:pPr>
      <w:r>
        <w:rPr>
          <w:sz w:val="24"/>
          <w:szCs w:val="24"/>
        </w:rPr>
        <w:t>КПП __________________________________________Банковские реквизиты:________________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left="23" w:right="1" w:firstLine="686"/>
        <w:jc w:val="left"/>
        <w:rPr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(указывается КПП обособленного структурного подразделения)</w:t>
      </w:r>
    </w:p>
    <w:p w:rsidR="00C06C7C" w:rsidRDefault="008E1957">
      <w:pPr>
        <w:pStyle w:val="19"/>
        <w:shd w:val="clear" w:color="auto" w:fill="auto"/>
        <w:tabs>
          <w:tab w:val="left" w:pos="3975"/>
          <w:tab w:val="left" w:leader="underscore" w:pos="10348"/>
        </w:tabs>
        <w:spacing w:before="0" w:line="240" w:lineRule="auto"/>
        <w:ind w:left="23" w:firstLine="0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_________________________________________________________________________________,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(наименование банка, в котором открыт расчетный счет обособленного</w:t>
      </w:r>
      <w:r>
        <w:rPr>
          <w:rStyle w:val="27pt"/>
          <w:rFonts w:ascii="Times New Roman" w:hAnsi="Times New Roman"/>
          <w:sz w:val="18"/>
          <w:szCs w:val="18"/>
        </w:rPr>
        <w:t xml:space="preserve"> структурного</w:t>
      </w:r>
      <w:r>
        <w:rPr>
          <w:rFonts w:ascii="Times New Roman" w:hAnsi="Times New Roman"/>
          <w:sz w:val="18"/>
          <w:szCs w:val="18"/>
        </w:rPr>
        <w:t xml:space="preserve"> подразделения)</w:t>
      </w:r>
    </w:p>
    <w:p w:rsidR="00C06C7C" w:rsidRDefault="008E1957">
      <w:pPr>
        <w:pStyle w:val="19"/>
        <w:shd w:val="clear" w:color="auto" w:fill="auto"/>
        <w:tabs>
          <w:tab w:val="left" w:pos="4282"/>
          <w:tab w:val="left" w:leader="underscore" w:pos="8775"/>
        </w:tabs>
        <w:spacing w:before="0" w:line="240" w:lineRule="auto"/>
        <w:ind w:left="20" w:firstLine="0"/>
        <w:rPr>
          <w:sz w:val="18"/>
          <w:szCs w:val="18"/>
        </w:rPr>
      </w:pPr>
      <w:r>
        <w:rPr>
          <w:sz w:val="24"/>
          <w:szCs w:val="24"/>
        </w:rPr>
        <w:t>ИНН__________________________, КПП _____________________________________________,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left="728" w:firstLine="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(указывается ИНН банка)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(указывается КПП банка)</w:t>
      </w:r>
    </w:p>
    <w:p w:rsidR="00C06C7C" w:rsidRDefault="00C06C7C">
      <w:pPr>
        <w:pStyle w:val="24"/>
        <w:shd w:val="clear" w:color="auto" w:fill="auto"/>
        <w:spacing w:before="0" w:after="0" w:line="240" w:lineRule="auto"/>
        <w:ind w:left="728" w:right="5320" w:firstLine="0"/>
        <w:jc w:val="left"/>
        <w:rPr>
          <w:rFonts w:ascii="Times New Roman" w:hAnsi="Times New Roman"/>
          <w:sz w:val="18"/>
          <w:szCs w:val="18"/>
        </w:rPr>
      </w:pPr>
    </w:p>
    <w:p w:rsidR="00C06C7C" w:rsidRDefault="008E1957">
      <w:pPr>
        <w:pStyle w:val="19"/>
        <w:shd w:val="clear" w:color="auto" w:fill="auto"/>
        <w:tabs>
          <w:tab w:val="left" w:pos="4282"/>
          <w:tab w:val="left" w:leader="underscore" w:pos="8775"/>
        </w:tabs>
        <w:spacing w:before="0" w:line="240" w:lineRule="auto"/>
        <w:ind w:left="20" w:firstLine="0"/>
        <w:rPr>
          <w:sz w:val="18"/>
          <w:szCs w:val="18"/>
        </w:rPr>
      </w:pPr>
      <w:r>
        <w:rPr>
          <w:sz w:val="24"/>
          <w:szCs w:val="24"/>
        </w:rPr>
        <w:t xml:space="preserve">БИК_______________________, </w:t>
      </w:r>
      <w:r>
        <w:rPr>
          <w:sz w:val="24"/>
          <w:szCs w:val="24"/>
        </w:rPr>
        <w:tab/>
        <w:t>Расчетный счет_________________________________,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firstLine="2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банковский идентификационный код)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(указывается расчетный счет)</w:t>
      </w:r>
    </w:p>
    <w:p w:rsidR="00C06C7C" w:rsidRDefault="008E1957">
      <w:pPr>
        <w:pStyle w:val="19"/>
        <w:shd w:val="clear" w:color="auto" w:fill="auto"/>
        <w:tabs>
          <w:tab w:val="left" w:leader="underscore" w:pos="5079"/>
          <w:tab w:val="left" w:leader="underscore" w:pos="8770"/>
        </w:tabs>
        <w:spacing w:before="0" w:line="240" w:lineRule="auto"/>
        <w:ind w:left="20" w:firstLine="0"/>
        <w:rPr>
          <w:sz w:val="18"/>
          <w:szCs w:val="18"/>
        </w:rPr>
      </w:pPr>
      <w:r>
        <w:rPr>
          <w:sz w:val="24"/>
          <w:szCs w:val="24"/>
        </w:rPr>
        <w:t>Корреспондентский  счет ____________________________________________________________,</w:t>
      </w:r>
    </w:p>
    <w:p w:rsidR="00C06C7C" w:rsidRDefault="008E1957">
      <w:pPr>
        <w:pStyle w:val="24"/>
        <w:shd w:val="clear" w:color="auto" w:fill="auto"/>
        <w:spacing w:before="0" w:after="0" w:line="240" w:lineRule="auto"/>
        <w:ind w:left="2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корреспондентский счет)</w:t>
      </w:r>
    </w:p>
    <w:p w:rsidR="00C06C7C" w:rsidRDefault="00C06C7C">
      <w:pPr>
        <w:pStyle w:val="24"/>
        <w:shd w:val="clear" w:color="auto" w:fill="auto"/>
        <w:spacing w:before="0" w:after="0" w:line="240" w:lineRule="auto"/>
        <w:ind w:left="20" w:firstLine="0"/>
        <w:rPr>
          <w:rFonts w:ascii="Times New Roman" w:hAnsi="Times New Roman"/>
          <w:sz w:val="18"/>
          <w:szCs w:val="18"/>
        </w:rPr>
      </w:pPr>
    </w:p>
    <w:p w:rsidR="00C06C7C" w:rsidRDefault="008E1957">
      <w:pPr>
        <w:pStyle w:val="19"/>
        <w:shd w:val="clear" w:color="auto" w:fill="auto"/>
        <w:spacing w:before="0" w:line="240" w:lineRule="auto"/>
        <w:ind w:left="23" w:right="23" w:firstLine="720"/>
        <w:rPr>
          <w:sz w:val="24"/>
          <w:szCs w:val="24"/>
        </w:rPr>
      </w:pPr>
      <w:r>
        <w:rPr>
          <w:sz w:val="24"/>
          <w:szCs w:val="24"/>
        </w:rPr>
        <w:t xml:space="preserve">32. Действия, указанные в пунктах 6.1-6.6 настоящего договора, осуществляются Фондом, и действия, указанные в пунктах 7.1-7.5 настоящего договора, осуществляются Страховой медицинской организацией, как в отношениях с Организацией, так и в отношениях с обособленными структурными подразделениями Организации, указанными в пункте 31 настоящего договора. При взаимоотношениях с обособленным структурным подразделением Организации перечисление денежных средств Фондом в случаях, предусмотренных настоящим </w:t>
      </w:r>
      <w:r>
        <w:rPr>
          <w:sz w:val="24"/>
          <w:szCs w:val="24"/>
        </w:rPr>
        <w:lastRenderedPageBreak/>
        <w:t>договором, осуществляется на расчетный счет обособленного структурного подразделения Организации, указанный в пункте 31 настоящего договора.</w:t>
      </w:r>
    </w:p>
    <w:p w:rsidR="00C06C7C" w:rsidRDefault="00C06C7C">
      <w:pPr>
        <w:pStyle w:val="19"/>
        <w:shd w:val="clear" w:color="auto" w:fill="auto"/>
        <w:spacing w:before="0" w:line="240" w:lineRule="auto"/>
        <w:ind w:left="23" w:right="23" w:firstLine="720"/>
        <w:rPr>
          <w:sz w:val="24"/>
          <w:szCs w:val="24"/>
        </w:rPr>
      </w:pPr>
    </w:p>
    <w:p w:rsidR="00C06C7C" w:rsidRDefault="008E1957">
      <w:pPr>
        <w:pStyle w:val="19"/>
        <w:keepNext/>
        <w:shd w:val="clear" w:color="auto" w:fill="auto"/>
        <w:spacing w:before="0" w:line="240" w:lineRule="auto"/>
        <w:ind w:left="2421" w:firstLine="0"/>
        <w:jc w:val="left"/>
        <w:rPr>
          <w:sz w:val="24"/>
          <w:szCs w:val="24"/>
        </w:rPr>
      </w:pPr>
      <w:r>
        <w:rPr>
          <w:sz w:val="24"/>
          <w:szCs w:val="24"/>
        </w:rPr>
        <w:t>IX. Местонахождение и реквизиты Сторон</w:t>
      </w:r>
    </w:p>
    <w:p w:rsidR="00C06C7C" w:rsidRDefault="00C06C7C">
      <w:pPr>
        <w:pStyle w:val="19"/>
        <w:keepNext/>
        <w:shd w:val="clear" w:color="auto" w:fill="auto"/>
        <w:spacing w:before="0" w:line="240" w:lineRule="auto"/>
        <w:ind w:left="2421" w:firstLine="0"/>
        <w:jc w:val="left"/>
        <w:rPr>
          <w:sz w:val="24"/>
          <w:szCs w:val="24"/>
        </w:rPr>
      </w:pPr>
    </w:p>
    <w:p w:rsidR="00C06C7C" w:rsidRDefault="008E1957">
      <w:pPr>
        <w:pStyle w:val="19"/>
        <w:keepNext/>
        <w:shd w:val="clear" w:color="auto" w:fill="auto"/>
        <w:tabs>
          <w:tab w:val="left" w:pos="3588"/>
          <w:tab w:val="left" w:pos="7586"/>
        </w:tabs>
        <w:spacing w:before="0" w:line="240" w:lineRule="auto"/>
        <w:ind w:firstLine="0"/>
        <w:jc w:val="left"/>
        <w:rPr>
          <w:b/>
        </w:rPr>
      </w:pPr>
      <w:r>
        <w:rPr>
          <w:b/>
          <w:sz w:val="24"/>
          <w:szCs w:val="24"/>
        </w:rPr>
        <w:t>Фонд:</w:t>
      </w:r>
    </w:p>
    <w:p w:rsidR="00C06C7C" w:rsidRDefault="008E1957">
      <w:pPr>
        <w:pStyle w:val="af2"/>
        <w:keepNext/>
        <w:widowControl/>
        <w:spacing w:after="0"/>
        <w:ind w:right="23"/>
        <w:rPr>
          <w:b/>
        </w:rPr>
      </w:pPr>
      <w:r>
        <w:rPr>
          <w:b/>
        </w:rPr>
        <w:t xml:space="preserve">Государственное учреждение </w:t>
      </w:r>
    </w:p>
    <w:p w:rsidR="00C06C7C" w:rsidRDefault="008E1957">
      <w:pPr>
        <w:pStyle w:val="af2"/>
        <w:keepNext/>
        <w:widowControl/>
        <w:spacing w:after="0"/>
        <w:ind w:right="23"/>
        <w:rPr>
          <w:sz w:val="12"/>
          <w:szCs w:val="12"/>
        </w:rPr>
      </w:pPr>
      <w:r>
        <w:rPr>
          <w:b/>
        </w:rPr>
        <w:t>«Территориальный фонд обязательного медицинского страхования Санкт-Петербурга»</w:t>
      </w:r>
    </w:p>
    <w:p w:rsidR="00C06C7C" w:rsidRDefault="008E1957">
      <w:pPr>
        <w:pStyle w:val="af2"/>
        <w:keepNext/>
        <w:widowControl/>
        <w:spacing w:after="0"/>
        <w:ind w:right="23"/>
      </w:pPr>
      <w:r>
        <w:t>Место нахождения:</w:t>
      </w:r>
    </w:p>
    <w:p w:rsidR="00C06C7C" w:rsidRDefault="008E1957">
      <w:pPr>
        <w:keepNext/>
        <w:jc w:val="both"/>
      </w:pPr>
      <w:r>
        <w:t>196006, г. Санкт-Петербург,</w:t>
      </w:r>
    </w:p>
    <w:p w:rsidR="00C06C7C" w:rsidRDefault="008E1957">
      <w:pPr>
        <w:keepNext/>
        <w:jc w:val="both"/>
      </w:pPr>
      <w:r>
        <w:t>ул. Коли Томчака, д. 9, лит.</w:t>
      </w:r>
      <w:r w:rsidRPr="004405BE">
        <w:t xml:space="preserve"> </w:t>
      </w:r>
      <w:r>
        <w:t>"А" (Московский пр., д. 120)</w:t>
      </w:r>
    </w:p>
    <w:p w:rsidR="00C06C7C" w:rsidRDefault="008E1957">
      <w:pPr>
        <w:pStyle w:val="af2"/>
        <w:keepNext/>
        <w:widowControl/>
        <w:spacing w:after="0"/>
        <w:ind w:right="23"/>
        <w:rPr>
          <w:sz w:val="12"/>
          <w:szCs w:val="12"/>
        </w:rPr>
      </w:pPr>
      <w:r>
        <w:t xml:space="preserve">тел.(812) 703-73-10, факс. (812) 703-73-94, эл. </w:t>
      </w:r>
      <w:r w:rsidR="00EE49E4">
        <w:t>п</w:t>
      </w:r>
      <w:r>
        <w:t>очта</w:t>
      </w:r>
      <w:r w:rsidR="00EE49E4">
        <w:t>:</w:t>
      </w:r>
      <w:r>
        <w:t xml:space="preserve"> </w:t>
      </w:r>
      <w:r>
        <w:rPr>
          <w:lang w:val="en-US"/>
        </w:rPr>
        <w:t>general</w:t>
      </w:r>
      <w:r w:rsidRPr="00F744C8">
        <w:t>@</w:t>
      </w:r>
      <w:r w:rsidRPr="00F744C8">
        <w:rPr>
          <w:lang w:val="en-US"/>
        </w:rPr>
        <w:t>tfoms</w:t>
      </w:r>
      <w:r w:rsidRPr="00F744C8">
        <w:t>.</w:t>
      </w:r>
      <w:r w:rsidRPr="00F744C8">
        <w:rPr>
          <w:lang w:val="en-US"/>
        </w:rPr>
        <w:t>spb</w:t>
      </w:r>
      <w:r w:rsidRPr="00F744C8">
        <w:t>.</w:t>
      </w:r>
      <w:r w:rsidRPr="00F744C8">
        <w:rPr>
          <w:lang w:val="en-US"/>
        </w:rPr>
        <w:t>ru</w:t>
      </w:r>
    </w:p>
    <w:p w:rsidR="00C06C7C" w:rsidRDefault="008E1957">
      <w:pPr>
        <w:keepNext/>
        <w:jc w:val="both"/>
      </w:pPr>
      <w:r>
        <w:t>Банковские реквизиты:</w:t>
      </w:r>
    </w:p>
    <w:p w:rsidR="00C06C7C" w:rsidRDefault="008E1957">
      <w:pPr>
        <w:keepNext/>
        <w:jc w:val="both"/>
      </w:pPr>
      <w:r>
        <w:t>ТФОМС Санкт-Петербурга (ТФОМС Санкт-Петербурга, л/с 03725002810)</w:t>
      </w:r>
    </w:p>
    <w:p w:rsidR="00C06C7C" w:rsidRDefault="008E1957">
      <w:pPr>
        <w:keepNext/>
        <w:jc w:val="both"/>
      </w:pPr>
      <w:r>
        <w:t>ИНН 7808024083, КПП 781001001</w:t>
      </w:r>
    </w:p>
    <w:p w:rsidR="00C06C7C" w:rsidRDefault="008E1957">
      <w:pPr>
        <w:keepNext/>
        <w:jc w:val="both"/>
      </w:pPr>
      <w:r>
        <w:t>ОГРН 1037843033360</w:t>
      </w:r>
    </w:p>
    <w:p w:rsidR="00C06C7C" w:rsidRDefault="008E1957">
      <w:pPr>
        <w:keepNext/>
        <w:jc w:val="both"/>
      </w:pPr>
      <w:r>
        <w:t xml:space="preserve">ОКТМО 40373000 </w:t>
      </w:r>
    </w:p>
    <w:p w:rsidR="00C06C7C" w:rsidRDefault="008E1957">
      <w:pPr>
        <w:keepNext/>
        <w:jc w:val="both"/>
      </w:pPr>
      <w:r>
        <w:t>КС (Расчетный счет) 03271643400000097200</w:t>
      </w:r>
    </w:p>
    <w:p w:rsidR="00C06C7C" w:rsidRDefault="008E1957">
      <w:pPr>
        <w:keepNext/>
        <w:jc w:val="both"/>
      </w:pPr>
      <w:r>
        <w:t xml:space="preserve">Банк получателя - Северо-Западное ГУ Банка России//УФК по г. Санкт-Петербургу </w:t>
      </w:r>
      <w:r>
        <w:br/>
        <w:t>г. Санкт-Петербург</w:t>
      </w:r>
    </w:p>
    <w:p w:rsidR="00C06C7C" w:rsidRDefault="008E1957">
      <w:pPr>
        <w:pStyle w:val="19"/>
        <w:keepNext/>
        <w:shd w:val="clear" w:color="auto" w:fill="auto"/>
        <w:tabs>
          <w:tab w:val="left" w:pos="3588"/>
          <w:tab w:val="left" w:pos="7586"/>
        </w:tabs>
        <w:spacing w:before="0" w:line="240" w:lineRule="auto"/>
        <w:ind w:firstLine="0"/>
        <w:jc w:val="left"/>
      </w:pPr>
      <w:r>
        <w:rPr>
          <w:sz w:val="24"/>
          <w:szCs w:val="24"/>
        </w:rPr>
        <w:t>БИК банка 014030106</w:t>
      </w:r>
    </w:p>
    <w:p w:rsidR="00C06C7C" w:rsidRDefault="008E1957">
      <w:pPr>
        <w:jc w:val="both"/>
        <w:rPr>
          <w:sz w:val="12"/>
          <w:szCs w:val="12"/>
        </w:rPr>
      </w:pPr>
      <w:r>
        <w:t>ЕКС (Банковский счет) (к/с) 40102810945370000005</w:t>
      </w:r>
    </w:p>
    <w:p w:rsidR="00C06C7C" w:rsidRDefault="00C06C7C">
      <w:pPr>
        <w:pStyle w:val="19"/>
        <w:shd w:val="clear" w:color="auto" w:fill="auto"/>
        <w:tabs>
          <w:tab w:val="left" w:pos="3588"/>
          <w:tab w:val="left" w:pos="7586"/>
        </w:tabs>
        <w:spacing w:before="0" w:line="240" w:lineRule="auto"/>
        <w:ind w:firstLine="0"/>
        <w:jc w:val="left"/>
        <w:rPr>
          <w:sz w:val="12"/>
          <w:szCs w:val="12"/>
        </w:rPr>
      </w:pPr>
    </w:p>
    <w:p w:rsidR="00C06C7C" w:rsidRDefault="008E1957">
      <w:pPr>
        <w:pStyle w:val="19"/>
        <w:keepNext/>
        <w:shd w:val="clear" w:color="auto" w:fill="auto"/>
        <w:tabs>
          <w:tab w:val="left" w:pos="3588"/>
          <w:tab w:val="left" w:pos="7586"/>
        </w:tabs>
        <w:spacing w:before="0"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Страховая медицинская организация:</w:t>
      </w:r>
      <w:r>
        <w:rPr>
          <w:b/>
          <w:sz w:val="24"/>
          <w:szCs w:val="24"/>
        </w:rPr>
        <w:tab/>
      </w:r>
    </w:p>
    <w:p w:rsidR="00C06C7C" w:rsidRDefault="008E1957">
      <w:pPr>
        <w:pStyle w:val="af2"/>
        <w:keepNext/>
        <w:widowControl/>
        <w:spacing w:after="0"/>
        <w:ind w:right="23"/>
        <w:rPr>
          <w:b/>
        </w:rPr>
      </w:pPr>
      <w:r>
        <w:rPr>
          <w:b/>
        </w:rPr>
        <w:t>Акционерное общество «Городская страховая медицинская компания»</w:t>
      </w:r>
    </w:p>
    <w:p w:rsidR="00C06C7C" w:rsidRDefault="008E1957">
      <w:pPr>
        <w:pStyle w:val="af2"/>
        <w:spacing w:after="0"/>
        <w:ind w:right="23"/>
      </w:pPr>
      <w:r w:rsidRPr="0076582F">
        <w:t>Место нахождения:</w:t>
      </w:r>
    </w:p>
    <w:p w:rsidR="00C06C7C" w:rsidRDefault="008E1957">
      <w:pPr>
        <w:jc w:val="both"/>
      </w:pPr>
      <w:r>
        <w:t>191025, г. Санкт-Петербург, Кузнечный пер., дом 2-4</w:t>
      </w:r>
    </w:p>
    <w:p w:rsidR="00C06C7C" w:rsidRDefault="008E1957">
      <w:pPr>
        <w:jc w:val="both"/>
        <w:rPr>
          <w:rFonts w:eastAsia="Times New Roman"/>
        </w:rPr>
      </w:pPr>
      <w:r>
        <w:t xml:space="preserve">тел. (812) 764-10-46, факс (812) 312-81-54, эл. почта: </w:t>
      </w:r>
      <w:hyperlink r:id="rId10" w:history="1">
        <w:r w:rsidRPr="00F744C8">
          <w:rPr>
            <w:rFonts w:eastAsia="Times New Roman"/>
            <w:lang w:val="en-US"/>
          </w:rPr>
          <w:t>mail</w:t>
        </w:r>
        <w:r w:rsidRPr="00F6159B">
          <w:rPr>
            <w:rFonts w:eastAsia="Times New Roman"/>
          </w:rPr>
          <w:t>@</w:t>
        </w:r>
        <w:r w:rsidRPr="00F744C8">
          <w:rPr>
            <w:rFonts w:eastAsia="Times New Roman"/>
            <w:lang w:val="en-US"/>
          </w:rPr>
          <w:t>gsmk</w:t>
        </w:r>
        <w:r w:rsidRPr="00F6159B">
          <w:rPr>
            <w:rFonts w:eastAsia="Times New Roman"/>
          </w:rPr>
          <w:t>.</w:t>
        </w:r>
        <w:r w:rsidRPr="00F744C8">
          <w:rPr>
            <w:rFonts w:eastAsia="Times New Roman"/>
            <w:lang w:val="en-US"/>
          </w:rPr>
          <w:t>ru</w:t>
        </w:r>
      </w:hyperlink>
      <w:r w:rsidRPr="00F6159B">
        <w:rPr>
          <w:rFonts w:eastAsia="Times New Roman"/>
        </w:rPr>
        <w:t>,</w:t>
      </w:r>
    </w:p>
    <w:p w:rsidR="00C06C7C" w:rsidRDefault="008E1957">
      <w:pPr>
        <w:jc w:val="both"/>
      </w:pPr>
      <w:r>
        <w:t>Банковские реквизиты:</w:t>
      </w:r>
    </w:p>
    <w:p w:rsidR="00C06C7C" w:rsidRDefault="008E1957">
      <w:pPr>
        <w:jc w:val="both"/>
      </w:pPr>
      <w:r>
        <w:t xml:space="preserve">ИНН 7825457129, КПП </w:t>
      </w:r>
      <w:r w:rsidRPr="00F6159B">
        <w:t>784001001</w:t>
      </w:r>
      <w:r>
        <w:t>, ОГРН 1027809172489</w:t>
      </w:r>
    </w:p>
    <w:p w:rsidR="00C06C7C" w:rsidRDefault="008E1957">
      <w:pPr>
        <w:jc w:val="both"/>
      </w:pPr>
      <w:r>
        <w:t>Расчетный счет 40701810233000001408</w:t>
      </w:r>
    </w:p>
    <w:p w:rsidR="00C06C7C" w:rsidRDefault="008E1957">
      <w:pPr>
        <w:jc w:val="both"/>
      </w:pPr>
      <w:r>
        <w:t xml:space="preserve">Корреспондентский счет 30101810900000000790 </w:t>
      </w:r>
    </w:p>
    <w:p w:rsidR="00C06C7C" w:rsidRDefault="008E1957">
      <w:pPr>
        <w:jc w:val="both"/>
      </w:pPr>
      <w:r>
        <w:t>Наименование банка: ПАО «Банк «Санкт-Петербург», г. Санкт-Петербург</w:t>
      </w:r>
    </w:p>
    <w:p w:rsidR="00C06C7C" w:rsidRDefault="008E1957">
      <w:pPr>
        <w:jc w:val="both"/>
      </w:pPr>
      <w:r>
        <w:t>БИК 044030790</w:t>
      </w:r>
    </w:p>
    <w:p w:rsidR="00C06C7C" w:rsidRDefault="008E1957">
      <w:pPr>
        <w:jc w:val="both"/>
        <w:rPr>
          <w:sz w:val="12"/>
          <w:szCs w:val="12"/>
        </w:rPr>
      </w:pPr>
      <w:r>
        <w:t>ИНН банка 7831000027, КПП банка 783501001</w:t>
      </w:r>
    </w:p>
    <w:p w:rsidR="00C06C7C" w:rsidRDefault="00C06C7C">
      <w:pPr>
        <w:jc w:val="both"/>
        <w:rPr>
          <w:sz w:val="12"/>
          <w:szCs w:val="12"/>
        </w:rPr>
      </w:pPr>
    </w:p>
    <w:p w:rsidR="00C06C7C" w:rsidRDefault="008E1957">
      <w:pPr>
        <w:keepNext/>
        <w:jc w:val="both"/>
        <w:rPr>
          <w:b/>
        </w:rPr>
      </w:pPr>
      <w:r>
        <w:rPr>
          <w:b/>
        </w:rPr>
        <w:t>Страховая медицинская организация:</w:t>
      </w:r>
      <w:r>
        <w:rPr>
          <w:b/>
        </w:rPr>
        <w:tab/>
      </w:r>
    </w:p>
    <w:p w:rsidR="00C06C7C" w:rsidRDefault="008E1957">
      <w:pPr>
        <w:pStyle w:val="af2"/>
        <w:keepNext/>
        <w:widowControl/>
        <w:spacing w:after="0"/>
        <w:ind w:right="23"/>
      </w:pPr>
      <w:r w:rsidRPr="00C475AE">
        <w:rPr>
          <w:b/>
        </w:rPr>
        <w:t>Общество с ограниченной ответственностью «Страховая компания «Ингосстрах-М»</w:t>
      </w:r>
    </w:p>
    <w:p w:rsidR="00C06C7C" w:rsidRDefault="008E1957">
      <w:pPr>
        <w:pStyle w:val="af2"/>
        <w:spacing w:after="0"/>
        <w:ind w:right="23"/>
      </w:pPr>
      <w:r>
        <w:t>Место нахождения:</w:t>
      </w:r>
    </w:p>
    <w:p w:rsidR="00C06C7C" w:rsidRDefault="008E1957">
      <w:pPr>
        <w:jc w:val="both"/>
      </w:pPr>
      <w:r>
        <w:t>115035, город Москва, ул. Пятницкая, д. 12, стр. 2</w:t>
      </w:r>
    </w:p>
    <w:p w:rsidR="00C06C7C" w:rsidRDefault="008E1957">
      <w:pPr>
        <w:jc w:val="both"/>
      </w:pPr>
      <w:r>
        <w:t>Административное обособленное структурное подразделение Общества с ограниченной ответственностью «Страховая компания «Ингосстрах-М» - филиал в г. Санкт-Петербург</w:t>
      </w:r>
    </w:p>
    <w:p w:rsidR="00C06C7C" w:rsidRDefault="008E1957">
      <w:pPr>
        <w:jc w:val="both"/>
      </w:pPr>
      <w:r>
        <w:t xml:space="preserve">190013, г. Санкт-Петербург, вн.тер.г. муниципальный округ Семеновский, пр-кт Московский, </w:t>
      </w:r>
      <w:r>
        <w:br/>
        <w:t>д. 22, литера З</w:t>
      </w:r>
    </w:p>
    <w:p w:rsidR="00C06C7C" w:rsidRDefault="008E1957">
      <w:pPr>
        <w:jc w:val="both"/>
      </w:pPr>
      <w:r>
        <w:t>тел.: (812) 337-15-11, факс (812) 325-00-05, эл. почта: ingos-m@spb.ingos.ru</w:t>
      </w:r>
    </w:p>
    <w:p w:rsidR="00C06C7C" w:rsidRDefault="008E1957">
      <w:pPr>
        <w:jc w:val="both"/>
      </w:pPr>
      <w:r>
        <w:t>Банковские реквизиты:</w:t>
      </w:r>
    </w:p>
    <w:p w:rsidR="00C06C7C" w:rsidRDefault="008E1957">
      <w:pPr>
        <w:jc w:val="both"/>
      </w:pPr>
      <w:r>
        <w:t>Получатель: АОСП ООО «СК «Ингосстрах-М» - филиал в г. Санкт-Петербург</w:t>
      </w:r>
    </w:p>
    <w:p w:rsidR="00C06C7C" w:rsidRDefault="008E1957">
      <w:pPr>
        <w:suppressAutoHyphens/>
        <w:contextualSpacing/>
        <w:jc w:val="both"/>
        <w:rPr>
          <w:rFonts w:eastAsia="Times New Roman"/>
          <w:lang w:eastAsia="ar-SA"/>
        </w:rPr>
      </w:pPr>
      <w:r w:rsidRPr="002807A6">
        <w:rPr>
          <w:rFonts w:eastAsia="Times New Roman"/>
          <w:lang w:eastAsia="ar-SA"/>
        </w:rPr>
        <w:t>ИНН 5256048032, КПП 783843001, ОГРН 1045207042528</w:t>
      </w:r>
    </w:p>
    <w:p w:rsidR="00C06C7C" w:rsidRDefault="008E1957">
      <w:pPr>
        <w:suppressAutoHyphens/>
        <w:contextualSpacing/>
        <w:jc w:val="both"/>
        <w:rPr>
          <w:rFonts w:eastAsia="Times New Roman"/>
          <w:lang w:eastAsia="ar-SA"/>
        </w:rPr>
      </w:pPr>
      <w:r w:rsidRPr="002807A6">
        <w:rPr>
          <w:rFonts w:eastAsia="Times New Roman"/>
          <w:lang w:eastAsia="ar-SA"/>
        </w:rPr>
        <w:t>Расчетный счет 40701810390010003382</w:t>
      </w:r>
    </w:p>
    <w:p w:rsidR="00C06C7C" w:rsidRDefault="008E1957">
      <w:pPr>
        <w:suppressAutoHyphens/>
        <w:contextualSpacing/>
        <w:jc w:val="both"/>
        <w:rPr>
          <w:rFonts w:eastAsia="Times New Roman"/>
          <w:lang w:eastAsia="ar-SA"/>
        </w:rPr>
      </w:pPr>
      <w:r w:rsidRPr="002807A6">
        <w:rPr>
          <w:rFonts w:eastAsia="Times New Roman"/>
          <w:lang w:eastAsia="ar-SA"/>
        </w:rPr>
        <w:t>Корреспондентский счет 30101810300000000866</w:t>
      </w:r>
      <w:r>
        <w:rPr>
          <w:rFonts w:eastAsia="Times New Roman"/>
          <w:lang w:eastAsia="ar-SA"/>
        </w:rPr>
        <w:t xml:space="preserve"> </w:t>
      </w:r>
      <w:r w:rsidRPr="002807A6">
        <w:rPr>
          <w:rFonts w:eastAsia="Times New Roman"/>
          <w:lang w:eastAsia="ar-SA"/>
        </w:rPr>
        <w:t xml:space="preserve">в Северо-Западное ГУ Банка России </w:t>
      </w:r>
    </w:p>
    <w:p w:rsidR="00C06C7C" w:rsidRDefault="008E1957">
      <w:pPr>
        <w:suppressAutoHyphens/>
        <w:contextualSpacing/>
        <w:jc w:val="both"/>
        <w:rPr>
          <w:rFonts w:eastAsia="Times New Roman"/>
          <w:lang w:eastAsia="ar-SA"/>
        </w:rPr>
      </w:pPr>
      <w:r w:rsidRPr="002807A6">
        <w:rPr>
          <w:rFonts w:eastAsia="Times New Roman"/>
          <w:lang w:eastAsia="ar-SA"/>
        </w:rPr>
        <w:t>по Санкт-Петербургу</w:t>
      </w:r>
    </w:p>
    <w:p w:rsidR="00C06C7C" w:rsidRDefault="008E1957">
      <w:pPr>
        <w:suppressAutoHyphens/>
        <w:contextualSpacing/>
        <w:jc w:val="both"/>
        <w:rPr>
          <w:rFonts w:eastAsia="Times New Roman"/>
          <w:lang w:eastAsia="ar-SA"/>
        </w:rPr>
      </w:pPr>
      <w:r w:rsidRPr="002807A6">
        <w:rPr>
          <w:rFonts w:eastAsia="Times New Roman"/>
          <w:lang w:eastAsia="ar-SA"/>
        </w:rPr>
        <w:t xml:space="preserve">Наименование банка: </w:t>
      </w:r>
      <w:r>
        <w:rPr>
          <w:rFonts w:eastAsia="Times New Roman"/>
          <w:lang w:eastAsia="ar-SA"/>
        </w:rPr>
        <w:t>Санкт-Петербургский филиал АО Ингосстрах Банк г. Санкт-Петербург</w:t>
      </w:r>
    </w:p>
    <w:p w:rsidR="00C06C7C" w:rsidRDefault="008E1957">
      <w:pPr>
        <w:suppressAutoHyphens/>
        <w:contextualSpacing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БИК 044030866</w:t>
      </w:r>
    </w:p>
    <w:p w:rsidR="00C06C7C" w:rsidRDefault="008E1957">
      <w:pPr>
        <w:jc w:val="both"/>
      </w:pPr>
      <w:r w:rsidRPr="002807A6">
        <w:rPr>
          <w:rFonts w:eastAsia="Times New Roman"/>
          <w:lang w:eastAsia="ar-SA"/>
        </w:rPr>
        <w:t xml:space="preserve">ИНН банка 7714056040, КПП банка </w:t>
      </w:r>
      <w:r>
        <w:rPr>
          <w:rFonts w:eastAsia="Times New Roman"/>
          <w:lang w:eastAsia="ar-SA"/>
        </w:rPr>
        <w:t>781343001</w:t>
      </w:r>
    </w:p>
    <w:p w:rsidR="00C06C7C" w:rsidRDefault="00C06C7C">
      <w:pPr>
        <w:jc w:val="both"/>
        <w:rPr>
          <w:sz w:val="12"/>
          <w:szCs w:val="12"/>
        </w:rPr>
      </w:pPr>
    </w:p>
    <w:p w:rsidR="00C06C7C" w:rsidRDefault="008E1957">
      <w:pPr>
        <w:keepNext/>
        <w:jc w:val="both"/>
        <w:rPr>
          <w:b/>
        </w:rPr>
      </w:pPr>
      <w:r>
        <w:rPr>
          <w:b/>
        </w:rPr>
        <w:lastRenderedPageBreak/>
        <w:t>Страховая медицинская организация:</w:t>
      </w:r>
    </w:p>
    <w:p w:rsidR="00C06C7C" w:rsidRDefault="008E1957">
      <w:pPr>
        <w:keepNext/>
        <w:jc w:val="both"/>
        <w:rPr>
          <w:b/>
        </w:rPr>
      </w:pPr>
      <w:r>
        <w:rPr>
          <w:b/>
        </w:rPr>
        <w:t>Акционерное общество «Медицинская акционерная страховая компания»</w:t>
      </w:r>
    </w:p>
    <w:p w:rsidR="00C06C7C" w:rsidRDefault="008E1957">
      <w:pPr>
        <w:pStyle w:val="af2"/>
        <w:spacing w:after="0"/>
        <w:ind w:right="23"/>
      </w:pPr>
      <w:r>
        <w:t>Место нахождения:</w:t>
      </w:r>
    </w:p>
    <w:p w:rsidR="00C06C7C" w:rsidRDefault="008E1957">
      <w:pPr>
        <w:jc w:val="both"/>
        <w:rPr>
          <w:sz w:val="12"/>
          <w:szCs w:val="12"/>
        </w:rPr>
      </w:pPr>
      <w:r>
        <w:t>115184, г. Москва, ул. Ордынка М., д. 50</w:t>
      </w:r>
    </w:p>
    <w:p w:rsidR="00C06C7C" w:rsidRDefault="008E1957">
      <w:pPr>
        <w:jc w:val="both"/>
      </w:pPr>
      <w:r>
        <w:t xml:space="preserve">Филиал Акционерного общества «Медицинская акционерная страховая компания» </w:t>
      </w:r>
      <w:r>
        <w:br/>
        <w:t>в городе Санкт-Петербурге</w:t>
      </w:r>
    </w:p>
    <w:p w:rsidR="00C06C7C" w:rsidRDefault="008E1957">
      <w:pPr>
        <w:jc w:val="both"/>
        <w:rPr>
          <w:sz w:val="12"/>
          <w:szCs w:val="12"/>
        </w:rPr>
      </w:pPr>
      <w:r>
        <w:t>191015, г. Санкт-Петербург, ул. Таврическая, д.</w:t>
      </w:r>
      <w:r w:rsidRPr="00E204B2">
        <w:t xml:space="preserve"> </w:t>
      </w:r>
      <w:r>
        <w:t>2а., лит. А, тел.: (812)</w:t>
      </w:r>
      <w:r w:rsidRPr="00E204B2">
        <w:t xml:space="preserve"> </w:t>
      </w:r>
      <w:r>
        <w:t xml:space="preserve">325-17-88, </w:t>
      </w:r>
      <w:r>
        <w:br/>
        <w:t>факс (812) 325-20-66, эл. почта: spetersburg@makcm.ru</w:t>
      </w:r>
    </w:p>
    <w:p w:rsidR="00C06C7C" w:rsidRDefault="008E1957">
      <w:pPr>
        <w:jc w:val="both"/>
      </w:pPr>
      <w:r>
        <w:t>Банковские реквизиты:</w:t>
      </w:r>
    </w:p>
    <w:p w:rsidR="00C06C7C" w:rsidRDefault="008E1957">
      <w:pPr>
        <w:jc w:val="both"/>
      </w:pPr>
      <w:r>
        <w:t>Получатель денежных средств: АО «МАКС-М»</w:t>
      </w:r>
    </w:p>
    <w:p w:rsidR="00C06C7C" w:rsidRDefault="008E1957">
      <w:pPr>
        <w:jc w:val="both"/>
      </w:pPr>
      <w:r>
        <w:t>ИНН 7702030351, КПП 770501001, ОГРН 1027739099772</w:t>
      </w:r>
    </w:p>
    <w:p w:rsidR="00C06C7C" w:rsidRDefault="008E1957">
      <w:pPr>
        <w:jc w:val="both"/>
      </w:pPr>
      <w:r>
        <w:t>Расчетный счет 40701810610000000061</w:t>
      </w:r>
    </w:p>
    <w:p w:rsidR="00C06C7C" w:rsidRDefault="008E1957">
      <w:pPr>
        <w:jc w:val="both"/>
      </w:pPr>
      <w:r>
        <w:t>Корреспондентский счет 30101810200000000704</w:t>
      </w:r>
    </w:p>
    <w:p w:rsidR="00C06C7C" w:rsidRDefault="008E1957">
      <w:pPr>
        <w:jc w:val="both"/>
      </w:pPr>
      <w:r>
        <w:t xml:space="preserve">Наименование банка: Ф.ОПЕРУ БАНКА ВТБ (ПАО) В САНКТ-ПЕТЕРБУРГЕ </w:t>
      </w:r>
      <w:r>
        <w:br/>
        <w:t xml:space="preserve">г. Санкт-Петербург </w:t>
      </w:r>
    </w:p>
    <w:p w:rsidR="00C06C7C" w:rsidRDefault="008E1957">
      <w:pPr>
        <w:jc w:val="both"/>
      </w:pPr>
      <w:r>
        <w:t>БИК 044030704</w:t>
      </w:r>
    </w:p>
    <w:p w:rsidR="00C06C7C" w:rsidRDefault="008E1957">
      <w:pPr>
        <w:jc w:val="both"/>
        <w:rPr>
          <w:sz w:val="12"/>
          <w:szCs w:val="12"/>
        </w:rPr>
      </w:pPr>
      <w:r>
        <w:t xml:space="preserve">ИНН банка 7702070139, КПП банка </w:t>
      </w:r>
      <w:r w:rsidRPr="00E55B07">
        <w:t>784201001</w:t>
      </w:r>
    </w:p>
    <w:p w:rsidR="00C06C7C" w:rsidRDefault="00C06C7C">
      <w:pPr>
        <w:keepNext/>
        <w:jc w:val="both"/>
        <w:rPr>
          <w:b/>
          <w:sz w:val="12"/>
          <w:szCs w:val="12"/>
        </w:rPr>
      </w:pPr>
    </w:p>
    <w:p w:rsidR="00C06C7C" w:rsidRDefault="008E1957">
      <w:pPr>
        <w:keepNext/>
        <w:jc w:val="both"/>
        <w:rPr>
          <w:b/>
        </w:rPr>
      </w:pPr>
      <w:r>
        <w:rPr>
          <w:b/>
        </w:rPr>
        <w:t>Страховая медицинская организация:</w:t>
      </w:r>
      <w:r>
        <w:rPr>
          <w:b/>
        </w:rPr>
        <w:tab/>
      </w:r>
    </w:p>
    <w:p w:rsidR="00C06C7C" w:rsidRDefault="008E1957">
      <w:pPr>
        <w:keepNext/>
        <w:jc w:val="both"/>
        <w:rPr>
          <w:b/>
        </w:rPr>
      </w:pPr>
      <w:r>
        <w:rPr>
          <w:b/>
        </w:rPr>
        <w:t>Общество с ограниченной ответственностью «Страховая медицинская компания РЕСО-Мед»</w:t>
      </w:r>
    </w:p>
    <w:p w:rsidR="00C06C7C" w:rsidRDefault="008E1957">
      <w:pPr>
        <w:pStyle w:val="af2"/>
        <w:spacing w:after="0"/>
        <w:ind w:right="23"/>
      </w:pPr>
      <w:r>
        <w:t>Место нахождения:</w:t>
      </w:r>
    </w:p>
    <w:p w:rsidR="00C06C7C" w:rsidRDefault="008E1957">
      <w:pPr>
        <w:pStyle w:val="af2"/>
        <w:spacing w:after="0"/>
        <w:ind w:right="23"/>
        <w:rPr>
          <w:sz w:val="12"/>
          <w:szCs w:val="12"/>
        </w:rPr>
      </w:pPr>
      <w:r>
        <w:t>142500, Московская обл., г. Павловский Посад, ул. Урицкого, д. 26</w:t>
      </w:r>
    </w:p>
    <w:p w:rsidR="00C06C7C" w:rsidRDefault="008E1957">
      <w:pPr>
        <w:pStyle w:val="af2"/>
        <w:spacing w:after="0"/>
        <w:ind w:right="23"/>
      </w:pPr>
      <w:r w:rsidRPr="00C82EDB">
        <w:t xml:space="preserve">Санкт-Петербургский филиал Общества с ограниченной ответственностью </w:t>
      </w:r>
    </w:p>
    <w:p w:rsidR="00C06C7C" w:rsidRDefault="008E1957">
      <w:pPr>
        <w:pStyle w:val="af2"/>
        <w:spacing w:after="0"/>
        <w:ind w:right="23"/>
      </w:pPr>
      <w:r>
        <w:t>«</w:t>
      </w:r>
      <w:r w:rsidRPr="00C82EDB">
        <w:t>Страхова</w:t>
      </w:r>
      <w:r>
        <w:t>я медицинская компания РЕСО-Мед»</w:t>
      </w:r>
    </w:p>
    <w:p w:rsidR="00C06C7C" w:rsidRDefault="008E1957">
      <w:pPr>
        <w:pStyle w:val="af2"/>
        <w:spacing w:after="0"/>
        <w:ind w:right="23"/>
      </w:pPr>
      <w:r>
        <w:t>196084, г. Санкт-Петербург, Московский пр., д.</w:t>
      </w:r>
      <w:r w:rsidRPr="00E204B2">
        <w:t xml:space="preserve"> </w:t>
      </w:r>
      <w:r>
        <w:t xml:space="preserve">79а, литер А. </w:t>
      </w:r>
    </w:p>
    <w:p w:rsidR="00C06C7C" w:rsidRDefault="008E1957">
      <w:pPr>
        <w:jc w:val="both"/>
        <w:rPr>
          <w:sz w:val="12"/>
          <w:szCs w:val="12"/>
        </w:rPr>
      </w:pPr>
      <w:r>
        <w:t>тел.(812) 200-21-18, факс (812) 200-21-18 (доб.3), эл.почта: oms@reso-med.ru</w:t>
      </w:r>
    </w:p>
    <w:p w:rsidR="00C06C7C" w:rsidRDefault="008E1957">
      <w:pPr>
        <w:jc w:val="both"/>
      </w:pPr>
      <w:r>
        <w:t>Банковские реквизиты:</w:t>
      </w:r>
    </w:p>
    <w:p w:rsidR="00C06C7C" w:rsidRDefault="008E1957">
      <w:pPr>
        <w:jc w:val="both"/>
      </w:pPr>
      <w:r>
        <w:t>Получатель денежных средств: Санкт-Петербургский филиал ООО «СМК РЕСО-Мед»</w:t>
      </w:r>
    </w:p>
    <w:p w:rsidR="00C06C7C" w:rsidRDefault="008E1957">
      <w:pPr>
        <w:jc w:val="both"/>
      </w:pPr>
      <w:r>
        <w:t>ИНН 5035000265, КПП 783943002, ОГРН 1025004642519</w:t>
      </w:r>
    </w:p>
    <w:p w:rsidR="00C06C7C" w:rsidRDefault="008E1957">
      <w:pPr>
        <w:jc w:val="both"/>
      </w:pPr>
      <w:r>
        <w:t>Расчетный счет  40701810032060000041</w:t>
      </w:r>
    </w:p>
    <w:p w:rsidR="00C06C7C" w:rsidRDefault="008E1957">
      <w:pPr>
        <w:jc w:val="both"/>
      </w:pPr>
      <w:r>
        <w:t>Корреспондентский счет 30101810600000000786</w:t>
      </w:r>
    </w:p>
    <w:p w:rsidR="00C06C7C" w:rsidRDefault="008E1957">
      <w:pPr>
        <w:jc w:val="both"/>
      </w:pPr>
      <w:r>
        <w:t>Наименование банка: Филиал «Санкт-Петербургский» АО «АЛЬФА-БАНК» г. Санкт-Петербург</w:t>
      </w:r>
    </w:p>
    <w:p w:rsidR="00C06C7C" w:rsidRDefault="008E1957">
      <w:pPr>
        <w:jc w:val="both"/>
      </w:pPr>
      <w:r>
        <w:t>БИК 044030786</w:t>
      </w:r>
    </w:p>
    <w:p w:rsidR="00C06C7C" w:rsidRDefault="008E1957">
      <w:pPr>
        <w:jc w:val="both"/>
      </w:pPr>
      <w:r>
        <w:t>ИНН банка 7728168971, КПП банка 780443001</w:t>
      </w:r>
    </w:p>
    <w:p w:rsidR="00C06C7C" w:rsidRDefault="00C06C7C">
      <w:pPr>
        <w:jc w:val="both"/>
        <w:rPr>
          <w:color w:val="FF0000"/>
          <w:sz w:val="12"/>
          <w:szCs w:val="12"/>
        </w:rPr>
      </w:pPr>
    </w:p>
    <w:p w:rsidR="00C06C7C" w:rsidRDefault="008E1957">
      <w:pPr>
        <w:keepNext/>
        <w:jc w:val="both"/>
        <w:rPr>
          <w:b/>
        </w:rPr>
      </w:pPr>
      <w:r>
        <w:rPr>
          <w:b/>
        </w:rPr>
        <w:t>Страховая медицинская организация:</w:t>
      </w:r>
      <w:r>
        <w:rPr>
          <w:b/>
        </w:rPr>
        <w:tab/>
      </w:r>
    </w:p>
    <w:p w:rsidR="00C06C7C" w:rsidRDefault="008E1957">
      <w:pPr>
        <w:keepNext/>
        <w:jc w:val="both"/>
        <w:rPr>
          <w:b/>
        </w:rPr>
      </w:pPr>
      <w:r>
        <w:rPr>
          <w:b/>
        </w:rPr>
        <w:t>Общество с ограниченной ответственностью «Капитал Медицинское Страхование»</w:t>
      </w:r>
    </w:p>
    <w:p w:rsidR="00C06C7C" w:rsidRDefault="008E1957">
      <w:pPr>
        <w:jc w:val="both"/>
      </w:pPr>
      <w:r w:rsidRPr="0076582F">
        <w:t>Место нахождения:</w:t>
      </w:r>
    </w:p>
    <w:p w:rsidR="00C06C7C" w:rsidRDefault="008E1957">
      <w:pPr>
        <w:pStyle w:val="af2"/>
        <w:spacing w:after="0"/>
        <w:ind w:right="23"/>
        <w:jc w:val="both"/>
        <w:rPr>
          <w:sz w:val="12"/>
          <w:szCs w:val="12"/>
        </w:rPr>
      </w:pPr>
      <w:r>
        <w:t xml:space="preserve">115035, </w:t>
      </w:r>
      <w:r w:rsidRPr="000D61EA">
        <w:t>г. Москва, вн.тер.г. муниципальный округ Якиманка, наб. Кадашёвская, д. 30</w:t>
      </w:r>
    </w:p>
    <w:p w:rsidR="00C06C7C" w:rsidRDefault="008E1957">
      <w:pPr>
        <w:pStyle w:val="af2"/>
        <w:spacing w:after="0"/>
        <w:ind w:right="23"/>
        <w:jc w:val="both"/>
      </w:pPr>
      <w:r w:rsidRPr="00C82EDB">
        <w:t>Административное</w:t>
      </w:r>
      <w:r>
        <w:t xml:space="preserve"> структурное подразделение ООО «Капитал МС»</w:t>
      </w:r>
      <w:r w:rsidRPr="00C82EDB">
        <w:t xml:space="preserve"> -</w:t>
      </w:r>
      <w:r w:rsidR="009A1AD2">
        <w:t xml:space="preserve"> </w:t>
      </w:r>
      <w:r w:rsidRPr="00C82EDB">
        <w:t xml:space="preserve">Филиал </w:t>
      </w:r>
      <w:r w:rsidR="009A1AD2">
        <w:br/>
      </w:r>
      <w:r w:rsidRPr="00C82EDB">
        <w:t>в г. Санкт-Петербурге и Ленинградской области</w:t>
      </w:r>
      <w:r>
        <w:t xml:space="preserve"> </w:t>
      </w:r>
    </w:p>
    <w:p w:rsidR="00C06C7C" w:rsidRDefault="008E1957">
      <w:pPr>
        <w:pStyle w:val="af2"/>
        <w:spacing w:after="0"/>
        <w:ind w:right="23"/>
        <w:jc w:val="both"/>
      </w:pPr>
      <w:r>
        <w:t xml:space="preserve">197198, </w:t>
      </w:r>
      <w:r w:rsidRPr="00C82EDB">
        <w:t xml:space="preserve">г. Санкт-Петербург, вн. тер.г. муниципальный округ округ Петровский, </w:t>
      </w:r>
    </w:p>
    <w:p w:rsidR="00C06C7C" w:rsidRDefault="008E1957">
      <w:pPr>
        <w:pStyle w:val="af2"/>
        <w:spacing w:after="0"/>
        <w:ind w:right="23"/>
        <w:jc w:val="both"/>
      </w:pPr>
      <w:r w:rsidRPr="00C82EDB">
        <w:t>пр-кт Малый П.С., д.7, литера Б, помещ. 5-Н</w:t>
      </w:r>
    </w:p>
    <w:p w:rsidR="00C06C7C" w:rsidRDefault="008E1957">
      <w:pPr>
        <w:pStyle w:val="af2"/>
        <w:spacing w:after="0"/>
        <w:ind w:right="23"/>
        <w:jc w:val="both"/>
      </w:pPr>
      <w:r>
        <w:t xml:space="preserve">тел. (812) 325-67-74, факс (812) 320-96-77, эл.почта: </w:t>
      </w:r>
      <w:hyperlink r:id="rId11" w:history="1">
        <w:r w:rsidRPr="00F744C8">
          <w:t>smk-info@kapmed.ru</w:t>
        </w:r>
      </w:hyperlink>
    </w:p>
    <w:p w:rsidR="00C06C7C" w:rsidRDefault="008E1957">
      <w:pPr>
        <w:jc w:val="both"/>
      </w:pPr>
      <w:r>
        <w:t>Банковские реквизиты:</w:t>
      </w:r>
    </w:p>
    <w:p w:rsidR="00C06C7C" w:rsidRDefault="008E1957">
      <w:pPr>
        <w:jc w:val="both"/>
      </w:pPr>
      <w:r>
        <w:t>Получатель денежных средств</w:t>
      </w:r>
      <w:bookmarkStart w:id="2" w:name="_GoBack"/>
      <w:bookmarkEnd w:id="2"/>
      <w:r>
        <w:t xml:space="preserve">: АСП </w:t>
      </w:r>
      <w:r w:rsidRPr="00B63DF3">
        <w:t>ООО «Капитал МС»</w:t>
      </w:r>
      <w:r>
        <w:t xml:space="preserve"> - Филиал</w:t>
      </w:r>
      <w:r w:rsidRPr="00B63DF3">
        <w:t xml:space="preserve"> в г. Санкт-Петербурге и</w:t>
      </w:r>
      <w:r>
        <w:t> </w:t>
      </w:r>
      <w:r w:rsidRPr="00B63DF3">
        <w:t>Ленинградской области</w:t>
      </w:r>
    </w:p>
    <w:p w:rsidR="00C06C7C" w:rsidRDefault="008E1957">
      <w:pPr>
        <w:jc w:val="both"/>
      </w:pPr>
      <w:r>
        <w:t>ИНН 7813171100, КПП 781343001, ОГРН 1027806865481</w:t>
      </w:r>
    </w:p>
    <w:p w:rsidR="00C06C7C" w:rsidRDefault="008E1957">
      <w:pPr>
        <w:jc w:val="both"/>
      </w:pPr>
      <w:r>
        <w:t>Расчетный счет 40701810903000000041</w:t>
      </w:r>
    </w:p>
    <w:p w:rsidR="00C06C7C" w:rsidRDefault="008E1957">
      <w:pPr>
        <w:jc w:val="both"/>
      </w:pPr>
      <w:r>
        <w:t>Корреспондентский счет 30101810100000000723</w:t>
      </w:r>
    </w:p>
    <w:p w:rsidR="00C06C7C" w:rsidRDefault="008E1957">
      <w:pPr>
        <w:jc w:val="both"/>
      </w:pPr>
      <w:r>
        <w:t>Наименование банка: Филиал «Северная столица» АО «Райффайзенбанк» г.Санкт-Петербург</w:t>
      </w:r>
    </w:p>
    <w:p w:rsidR="00C06C7C" w:rsidRDefault="008E1957">
      <w:pPr>
        <w:jc w:val="both"/>
      </w:pPr>
      <w:r>
        <w:t>БИК 044030723</w:t>
      </w:r>
    </w:p>
    <w:p w:rsidR="00C06C7C" w:rsidRDefault="008E1957">
      <w:pPr>
        <w:jc w:val="both"/>
      </w:pPr>
      <w:r>
        <w:t>ИНН банка 7744000302, КПП банка 784143001</w:t>
      </w:r>
    </w:p>
    <w:p w:rsidR="00C06C7C" w:rsidRDefault="00C06C7C">
      <w:pPr>
        <w:jc w:val="both"/>
        <w:rPr>
          <w:b/>
          <w:sz w:val="12"/>
          <w:szCs w:val="12"/>
        </w:rPr>
      </w:pPr>
    </w:p>
    <w:p w:rsidR="00C06C7C" w:rsidRDefault="008E1957">
      <w:pPr>
        <w:keepNext/>
        <w:jc w:val="both"/>
        <w:rPr>
          <w:b/>
        </w:rPr>
      </w:pPr>
      <w:r>
        <w:rPr>
          <w:b/>
        </w:rPr>
        <w:lastRenderedPageBreak/>
        <w:t>Страховая медицинская организация:</w:t>
      </w:r>
      <w:r>
        <w:rPr>
          <w:b/>
        </w:rPr>
        <w:tab/>
      </w:r>
    </w:p>
    <w:p w:rsidR="00C06C7C" w:rsidRDefault="008E1957">
      <w:pPr>
        <w:keepNext/>
        <w:jc w:val="both"/>
        <w:rPr>
          <w:b/>
        </w:rPr>
      </w:pPr>
      <w:r>
        <w:rPr>
          <w:b/>
        </w:rPr>
        <w:t>Акционерное общество «Страховая компания «СОГАЗ-Мед»</w:t>
      </w:r>
    </w:p>
    <w:p w:rsidR="00C06C7C" w:rsidRDefault="008E1957">
      <w:pPr>
        <w:jc w:val="both"/>
      </w:pPr>
      <w:r>
        <w:t>Место нахождения:</w:t>
      </w:r>
    </w:p>
    <w:p w:rsidR="00C06C7C" w:rsidRDefault="008E1957">
      <w:pPr>
        <w:jc w:val="both"/>
        <w:rPr>
          <w:sz w:val="16"/>
          <w:szCs w:val="16"/>
        </w:rPr>
      </w:pPr>
      <w:r>
        <w:t>107045, г. Москва, переулок Уланский, д. 26, помещение 3.01</w:t>
      </w:r>
    </w:p>
    <w:p w:rsidR="00C06C7C" w:rsidRDefault="008E1957">
      <w:pPr>
        <w:jc w:val="both"/>
      </w:pPr>
      <w:r>
        <w:t>Санкт-Петербургский филиал АО «Страховая компания «СОГАЗ-Мед»</w:t>
      </w:r>
    </w:p>
    <w:p w:rsidR="00C06C7C" w:rsidRDefault="008E1957">
      <w:pPr>
        <w:jc w:val="both"/>
        <w:rPr>
          <w:sz w:val="16"/>
          <w:szCs w:val="16"/>
        </w:rPr>
      </w:pPr>
      <w:r w:rsidRPr="002D7BD2">
        <w:t xml:space="preserve">196006, г. Санкт-Петербург, вн. тер. г. муниципальный округ Московская застава, </w:t>
      </w:r>
      <w:r>
        <w:br/>
      </w:r>
      <w:r w:rsidRPr="002D7BD2">
        <w:t xml:space="preserve">пр-кт Московский, д. 107, к. 3, литера О </w:t>
      </w:r>
      <w:r>
        <w:br/>
      </w:r>
      <w:r w:rsidRPr="00610B34">
        <w:t>тел.: (812) 679-71-20, факс: (812) 679-71-20</w:t>
      </w:r>
      <w:r w:rsidRPr="002D7BD2">
        <w:t xml:space="preserve">, эл.почта: </w:t>
      </w:r>
      <w:r w:rsidRPr="002D7BD2">
        <w:rPr>
          <w:lang w:val="en-US"/>
        </w:rPr>
        <w:t>SPeterburg</w:t>
      </w:r>
      <w:r w:rsidRPr="002D7BD2">
        <w:t>@sogaz-med.ru</w:t>
      </w:r>
    </w:p>
    <w:p w:rsidR="00C06C7C" w:rsidRDefault="008E1957">
      <w:pPr>
        <w:jc w:val="both"/>
      </w:pPr>
      <w:r w:rsidRPr="002D7BD2">
        <w:t>Банковские реквизиты:</w:t>
      </w:r>
    </w:p>
    <w:p w:rsidR="00C06C7C" w:rsidRDefault="008E1957">
      <w:pPr>
        <w:jc w:val="both"/>
      </w:pPr>
      <w:r w:rsidRPr="002D7BD2">
        <w:t xml:space="preserve">Получатель денежных средств: Санкт-Петербургский филиал АО «Страховая компания </w:t>
      </w:r>
      <w:r>
        <w:br/>
      </w:r>
      <w:r w:rsidRPr="002D7BD2">
        <w:t>«СОГАЗ-Мед»</w:t>
      </w:r>
    </w:p>
    <w:p w:rsidR="00C06C7C" w:rsidRDefault="008E1957">
      <w:pPr>
        <w:jc w:val="both"/>
      </w:pPr>
      <w:r w:rsidRPr="002D7BD2">
        <w:t>ИНН 7728170427, КПП 781043001, ОГРН</w:t>
      </w:r>
      <w:r>
        <w:t xml:space="preserve"> 1027739008440</w:t>
      </w:r>
    </w:p>
    <w:p w:rsidR="00C06C7C" w:rsidRDefault="008E1957">
      <w:pPr>
        <w:jc w:val="both"/>
      </w:pPr>
      <w:r>
        <w:t>Расчетный счет  40701810900000050060</w:t>
      </w:r>
    </w:p>
    <w:p w:rsidR="00C06C7C" w:rsidRDefault="008E1957">
      <w:pPr>
        <w:jc w:val="both"/>
      </w:pPr>
      <w:r>
        <w:t>Корреспондентский счет 30101810800000000861</w:t>
      </w:r>
    </w:p>
    <w:p w:rsidR="00C06C7C" w:rsidRDefault="008E1957">
      <w:pPr>
        <w:jc w:val="both"/>
      </w:pPr>
      <w:r>
        <w:t>Наименование банка: АО «АБ «РОССИЯ» г. Санкт-Петербург</w:t>
      </w:r>
    </w:p>
    <w:p w:rsidR="00C06C7C" w:rsidRDefault="008E1957">
      <w:pPr>
        <w:jc w:val="both"/>
      </w:pPr>
      <w:r>
        <w:t>БИК 044030861</w:t>
      </w:r>
    </w:p>
    <w:p w:rsidR="00C06C7C" w:rsidRDefault="008E1957">
      <w:pPr>
        <w:jc w:val="both"/>
      </w:pPr>
      <w:r>
        <w:t>ИНН банка 7831000122, КПП банка 783501001</w:t>
      </w:r>
    </w:p>
    <w:p w:rsidR="00C06C7C" w:rsidRDefault="00C06C7C">
      <w:pPr>
        <w:jc w:val="both"/>
        <w:rPr>
          <w:sz w:val="16"/>
          <w:szCs w:val="16"/>
        </w:rPr>
      </w:pPr>
    </w:p>
    <w:p w:rsidR="00B81235" w:rsidRPr="00BE6052" w:rsidRDefault="00B81235" w:rsidP="00B81235">
      <w:pPr>
        <w:pStyle w:val="19"/>
        <w:shd w:val="clear" w:color="auto" w:fill="auto"/>
        <w:tabs>
          <w:tab w:val="left" w:pos="3588"/>
          <w:tab w:val="left" w:pos="7586"/>
        </w:tabs>
        <w:spacing w:before="0" w:after="59" w:line="260" w:lineRule="exact"/>
        <w:ind w:firstLine="0"/>
        <w:jc w:val="left"/>
        <w:rPr>
          <w:b/>
          <w:sz w:val="24"/>
          <w:szCs w:val="24"/>
        </w:rPr>
      </w:pPr>
      <w:r w:rsidRPr="00BE6052">
        <w:rPr>
          <w:b/>
          <w:sz w:val="24"/>
          <w:szCs w:val="24"/>
        </w:rPr>
        <w:t>Организация</w:t>
      </w:r>
      <w:r w:rsidRPr="006611B2">
        <w:rPr>
          <w:rStyle w:val="af8"/>
          <w:sz w:val="24"/>
          <w:szCs w:val="24"/>
        </w:rPr>
        <w:footnoteReference w:id="9"/>
      </w:r>
      <w:r w:rsidRPr="00BE6052">
        <w:rPr>
          <w:b/>
          <w:sz w:val="24"/>
          <w:szCs w:val="24"/>
        </w:rPr>
        <w:t>:</w:t>
      </w:r>
    </w:p>
    <w:p w:rsidR="00B81235" w:rsidRDefault="00B81235" w:rsidP="00B81235">
      <w:pPr>
        <w:pStyle w:val="af2"/>
        <w:spacing w:after="0"/>
        <w:ind w:right="23"/>
      </w:pPr>
      <w:r>
        <w:t>_____________________________________________________________________</w:t>
      </w:r>
    </w:p>
    <w:p w:rsidR="00B81235" w:rsidRDefault="00B81235" w:rsidP="00B81235">
      <w:pPr>
        <w:pStyle w:val="af2"/>
        <w:spacing w:after="0"/>
        <w:ind w:right="23"/>
      </w:pPr>
      <w:r>
        <w:t>Место нахождения:</w:t>
      </w:r>
    </w:p>
    <w:p w:rsidR="00B81235" w:rsidRPr="00B81235" w:rsidRDefault="00B81235" w:rsidP="00B81235">
      <w:pPr>
        <w:pStyle w:val="af2"/>
        <w:spacing w:after="0"/>
        <w:ind w:right="23"/>
      </w:pPr>
    </w:p>
    <w:p w:rsidR="00B81235" w:rsidRPr="00B81235" w:rsidRDefault="00B81235" w:rsidP="00B81235">
      <w:pPr>
        <w:pStyle w:val="af2"/>
        <w:spacing w:after="0"/>
        <w:ind w:right="23"/>
      </w:pPr>
    </w:p>
    <w:p w:rsidR="00B81235" w:rsidRPr="0071041D" w:rsidRDefault="00B81235" w:rsidP="00B81235">
      <w:pPr>
        <w:pStyle w:val="af2"/>
        <w:spacing w:after="0"/>
        <w:ind w:right="23"/>
      </w:pPr>
      <w:r w:rsidRPr="002D7BD2">
        <w:t>Банковские реквизиты:</w:t>
      </w:r>
    </w:p>
    <w:p w:rsidR="00C06C7C" w:rsidRPr="00B81235" w:rsidRDefault="00C06C7C">
      <w:pPr>
        <w:pStyle w:val="19"/>
        <w:shd w:val="clear" w:color="auto" w:fill="auto"/>
        <w:spacing w:before="0" w:after="60" w:line="240" w:lineRule="auto"/>
        <w:ind w:firstLine="0"/>
        <w:jc w:val="center"/>
        <w:rPr>
          <w:sz w:val="24"/>
          <w:szCs w:val="24"/>
        </w:rPr>
      </w:pPr>
    </w:p>
    <w:tbl>
      <w:tblPr>
        <w:tblW w:w="9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8"/>
        <w:gridCol w:w="2944"/>
        <w:gridCol w:w="2835"/>
      </w:tblGrid>
      <w:tr w:rsidR="00C06C7C" w:rsidTr="0052468F">
        <w:trPr>
          <w:cantSplit/>
          <w:trHeight w:val="113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7C" w:rsidRDefault="008E1957">
            <w:pPr>
              <w:pStyle w:val="19"/>
              <w:keepNext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07541">
              <w:rPr>
                <w:sz w:val="24"/>
                <w:szCs w:val="24"/>
              </w:rPr>
              <w:t>Фонд:</w:t>
            </w:r>
          </w:p>
          <w:p w:rsidR="00C06C7C" w:rsidRDefault="00C06C7C">
            <w:pPr>
              <w:pStyle w:val="19"/>
              <w:keepNext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06C7C" w:rsidRDefault="008E1957">
            <w:pPr>
              <w:pStyle w:val="19"/>
              <w:keepNext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07541">
              <w:rPr>
                <w:sz w:val="24"/>
                <w:szCs w:val="24"/>
              </w:rPr>
              <w:t>Государственное учреждение «Территориальный фонд обязательного медицинского страхования Санкт-Петербурга»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C06C7C" w:rsidRDefault="008E1957">
            <w:pPr>
              <w:pStyle w:val="19"/>
              <w:keepNext/>
              <w:shd w:val="clear" w:color="auto" w:fill="auto"/>
              <w:spacing w:before="0" w:after="60" w:line="240" w:lineRule="auto"/>
              <w:ind w:firstLine="0"/>
              <w:rPr>
                <w:sz w:val="24"/>
                <w:szCs w:val="24"/>
              </w:rPr>
            </w:pPr>
            <w:r w:rsidRPr="0020754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Х.</w:t>
            </w:r>
            <w:r w:rsidRPr="00207541">
              <w:rPr>
                <w:sz w:val="24"/>
                <w:szCs w:val="24"/>
              </w:rPr>
              <w:t xml:space="preserve"> Подписи Сторон</w:t>
            </w:r>
          </w:p>
          <w:p w:rsidR="00C06C7C" w:rsidRDefault="00C06C7C">
            <w:pPr>
              <w:pStyle w:val="19"/>
              <w:keepNext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06C7C" w:rsidRDefault="00C06C7C">
            <w:pPr>
              <w:pStyle w:val="19"/>
              <w:keepNext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06C7C" w:rsidRDefault="00C06C7C">
            <w:pPr>
              <w:pStyle w:val="19"/>
              <w:keepNext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06C7C" w:rsidRDefault="00C06C7C">
            <w:pPr>
              <w:pStyle w:val="19"/>
              <w:keepNext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06C7C" w:rsidRDefault="00C06C7C">
            <w:pPr>
              <w:pStyle w:val="19"/>
              <w:keepNext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06C7C" w:rsidRDefault="008E1957">
            <w:pPr>
              <w:pStyle w:val="19"/>
              <w:keepNext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07541">
              <w:rPr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C7C" w:rsidRDefault="008E1957">
            <w:pPr>
              <w:pStyle w:val="19"/>
              <w:keepNext/>
              <w:shd w:val="clear" w:color="auto" w:fill="auto"/>
              <w:spacing w:before="0" w:line="240" w:lineRule="auto"/>
              <w:ind w:left="-817" w:right="-111" w:firstLine="817"/>
              <w:jc w:val="right"/>
              <w:rPr>
                <w:sz w:val="24"/>
                <w:szCs w:val="24"/>
              </w:rPr>
            </w:pPr>
            <w:r w:rsidRPr="00207541">
              <w:rPr>
                <w:sz w:val="24"/>
                <w:szCs w:val="24"/>
              </w:rPr>
              <w:t>К.Н. Звоник</w:t>
            </w:r>
          </w:p>
        </w:tc>
      </w:tr>
      <w:tr w:rsidR="00C06C7C" w:rsidTr="0052468F">
        <w:trPr>
          <w:cantSplit/>
          <w:trHeight w:val="553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C06C7C" w:rsidRDefault="00C06C7C">
            <w:pPr>
              <w:pStyle w:val="19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C06C7C" w:rsidRDefault="00C06C7C">
            <w:pPr>
              <w:pStyle w:val="19"/>
              <w:shd w:val="clear" w:color="auto" w:fill="auto"/>
              <w:spacing w:before="0" w:after="357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C7C" w:rsidRDefault="008E1957">
            <w:pPr>
              <w:pStyle w:val="19"/>
              <w:shd w:val="clear" w:color="auto" w:fill="auto"/>
              <w:spacing w:before="0" w:after="357" w:line="240" w:lineRule="auto"/>
              <w:ind w:right="-113" w:firstLine="0"/>
              <w:jc w:val="right"/>
              <w:rPr>
                <w:sz w:val="16"/>
                <w:szCs w:val="16"/>
              </w:rPr>
            </w:pPr>
            <w:r w:rsidRPr="00207541">
              <w:rPr>
                <w:sz w:val="16"/>
                <w:szCs w:val="16"/>
              </w:rPr>
              <w:t>М.П.</w:t>
            </w:r>
          </w:p>
        </w:tc>
      </w:tr>
      <w:tr w:rsidR="00C06C7C" w:rsidTr="0052468F">
        <w:trPr>
          <w:cantSplit/>
          <w:trHeight w:val="113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7C" w:rsidRDefault="008E1957">
            <w:pPr>
              <w:keepNext/>
            </w:pPr>
            <w:r w:rsidRPr="00207541">
              <w:t>Страховая медицинская организация:</w:t>
            </w:r>
          </w:p>
          <w:p w:rsidR="00C06C7C" w:rsidRDefault="00C06C7C">
            <w:pPr>
              <w:keepNext/>
            </w:pPr>
          </w:p>
          <w:p w:rsidR="00C06C7C" w:rsidRDefault="008E1957">
            <w:pPr>
              <w:keepNext/>
            </w:pPr>
            <w:r w:rsidRPr="00207541">
              <w:t>Акционерное общество «Городская страховая медицинская компания»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7C" w:rsidRDefault="008E1957">
            <w:pPr>
              <w:keepNext/>
            </w:pPr>
            <w:r w:rsidRPr="00207541">
              <w:t>Генеральный директор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C7C" w:rsidRDefault="008E1957">
            <w:pPr>
              <w:keepNext/>
              <w:ind w:right="-111"/>
              <w:jc w:val="right"/>
            </w:pPr>
            <w:r w:rsidRPr="00207541">
              <w:t>О.В. Егорова</w:t>
            </w:r>
          </w:p>
        </w:tc>
      </w:tr>
      <w:tr w:rsidR="00C06C7C" w:rsidTr="0052468F">
        <w:trPr>
          <w:cantSplit/>
          <w:trHeight w:val="113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C06C7C" w:rsidRDefault="00C06C7C"/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C06C7C" w:rsidRDefault="00C06C7C"/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C7C" w:rsidRDefault="008E1957">
            <w:pPr>
              <w:ind w:right="-113"/>
              <w:jc w:val="right"/>
            </w:pPr>
            <w:r w:rsidRPr="00207541">
              <w:rPr>
                <w:sz w:val="16"/>
                <w:szCs w:val="16"/>
              </w:rPr>
              <w:t>М.П.</w:t>
            </w:r>
          </w:p>
        </w:tc>
      </w:tr>
    </w:tbl>
    <w:p w:rsidR="00C06C7C" w:rsidRDefault="00C06C7C"/>
    <w:tbl>
      <w:tblPr>
        <w:tblW w:w="9923" w:type="dxa"/>
        <w:tblLook w:val="04A0"/>
      </w:tblPr>
      <w:tblGrid>
        <w:gridCol w:w="4111"/>
        <w:gridCol w:w="2977"/>
        <w:gridCol w:w="2835"/>
      </w:tblGrid>
      <w:tr w:rsidR="00C06C7C" w:rsidTr="0052468F">
        <w:trPr>
          <w:cantSplit/>
          <w:trHeight w:val="113"/>
        </w:trPr>
        <w:tc>
          <w:tcPr>
            <w:tcW w:w="4111" w:type="dxa"/>
            <w:vAlign w:val="bottom"/>
          </w:tcPr>
          <w:p w:rsidR="00C06C7C" w:rsidRDefault="008E1957">
            <w:pPr>
              <w:keepNext/>
            </w:pPr>
            <w:r w:rsidRPr="00207541">
              <w:rPr>
                <w:color w:val="000000"/>
              </w:rPr>
              <w:t>Общество с ограниченной ответственностью «Страховая компания «Ингосстрах-М»</w:t>
            </w:r>
          </w:p>
        </w:tc>
        <w:tc>
          <w:tcPr>
            <w:tcW w:w="2977" w:type="dxa"/>
            <w:vAlign w:val="bottom"/>
          </w:tcPr>
          <w:p w:rsidR="00C06C7C" w:rsidRDefault="008E1957">
            <w:pPr>
              <w:keepNext/>
            </w:pPr>
            <w:r w:rsidRPr="00207541">
              <w:t>Директор филиала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C06C7C" w:rsidRDefault="008E1957">
            <w:pPr>
              <w:keepNext/>
              <w:ind w:right="-111"/>
              <w:jc w:val="right"/>
            </w:pPr>
            <w:r w:rsidRPr="00207541">
              <w:t>Е.А. Приходько</w:t>
            </w:r>
          </w:p>
        </w:tc>
      </w:tr>
      <w:tr w:rsidR="00C06C7C" w:rsidTr="0052468F">
        <w:trPr>
          <w:cantSplit/>
          <w:trHeight w:val="113"/>
        </w:trPr>
        <w:tc>
          <w:tcPr>
            <w:tcW w:w="4111" w:type="dxa"/>
          </w:tcPr>
          <w:p w:rsidR="00C06C7C" w:rsidRDefault="00C06C7C"/>
        </w:tc>
        <w:tc>
          <w:tcPr>
            <w:tcW w:w="2977" w:type="dxa"/>
          </w:tcPr>
          <w:p w:rsidR="00C06C7C" w:rsidRDefault="00C06C7C"/>
        </w:tc>
        <w:tc>
          <w:tcPr>
            <w:tcW w:w="2835" w:type="dxa"/>
            <w:tcBorders>
              <w:top w:val="single" w:sz="4" w:space="0" w:color="auto"/>
            </w:tcBorders>
          </w:tcPr>
          <w:p w:rsidR="00C06C7C" w:rsidRDefault="008E1957">
            <w:pPr>
              <w:ind w:right="-113"/>
              <w:jc w:val="right"/>
            </w:pPr>
            <w:r w:rsidRPr="00207541">
              <w:rPr>
                <w:sz w:val="16"/>
                <w:szCs w:val="16"/>
              </w:rPr>
              <w:t>М.П.</w:t>
            </w:r>
          </w:p>
        </w:tc>
      </w:tr>
    </w:tbl>
    <w:p w:rsidR="00C06C7C" w:rsidRDefault="00C06C7C"/>
    <w:tbl>
      <w:tblPr>
        <w:tblW w:w="9923" w:type="dxa"/>
        <w:tblLook w:val="04A0"/>
      </w:tblPr>
      <w:tblGrid>
        <w:gridCol w:w="4111"/>
        <w:gridCol w:w="2977"/>
        <w:gridCol w:w="2835"/>
      </w:tblGrid>
      <w:tr w:rsidR="00C06C7C" w:rsidTr="0052468F">
        <w:trPr>
          <w:cantSplit/>
          <w:trHeight w:val="113"/>
        </w:trPr>
        <w:tc>
          <w:tcPr>
            <w:tcW w:w="4111" w:type="dxa"/>
            <w:vAlign w:val="bottom"/>
          </w:tcPr>
          <w:p w:rsidR="00C06C7C" w:rsidRDefault="008E1957">
            <w:pPr>
              <w:keepNext/>
            </w:pPr>
            <w:r w:rsidRPr="00207541">
              <w:t>Акционерное общество «Медицинская акционерная страховая компания»</w:t>
            </w:r>
          </w:p>
        </w:tc>
        <w:tc>
          <w:tcPr>
            <w:tcW w:w="2977" w:type="dxa"/>
            <w:vAlign w:val="bottom"/>
          </w:tcPr>
          <w:p w:rsidR="00C06C7C" w:rsidRDefault="008E1957">
            <w:pPr>
              <w:keepNext/>
            </w:pPr>
            <w:r w:rsidRPr="00207541">
              <w:t>Директор филиала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C06C7C" w:rsidRDefault="008E1957">
            <w:pPr>
              <w:keepNext/>
              <w:ind w:right="-111"/>
              <w:jc w:val="right"/>
            </w:pPr>
            <w:r w:rsidRPr="00207541">
              <w:t>О.П. Беляева</w:t>
            </w:r>
          </w:p>
        </w:tc>
      </w:tr>
      <w:tr w:rsidR="00C06C7C" w:rsidTr="0052468F">
        <w:trPr>
          <w:cantSplit/>
          <w:trHeight w:val="113"/>
        </w:trPr>
        <w:tc>
          <w:tcPr>
            <w:tcW w:w="4111" w:type="dxa"/>
          </w:tcPr>
          <w:p w:rsidR="00C06C7C" w:rsidRDefault="00C06C7C"/>
        </w:tc>
        <w:tc>
          <w:tcPr>
            <w:tcW w:w="2977" w:type="dxa"/>
          </w:tcPr>
          <w:p w:rsidR="00C06C7C" w:rsidRDefault="00C06C7C"/>
        </w:tc>
        <w:tc>
          <w:tcPr>
            <w:tcW w:w="2835" w:type="dxa"/>
            <w:tcBorders>
              <w:top w:val="single" w:sz="4" w:space="0" w:color="auto"/>
            </w:tcBorders>
          </w:tcPr>
          <w:p w:rsidR="00C06C7C" w:rsidRDefault="008E1957">
            <w:pPr>
              <w:ind w:right="-113"/>
              <w:jc w:val="right"/>
            </w:pPr>
            <w:r w:rsidRPr="00207541">
              <w:rPr>
                <w:sz w:val="16"/>
                <w:szCs w:val="16"/>
              </w:rPr>
              <w:t>М.П.</w:t>
            </w:r>
          </w:p>
        </w:tc>
      </w:tr>
    </w:tbl>
    <w:p w:rsidR="00C06C7C" w:rsidRDefault="00C06C7C"/>
    <w:tbl>
      <w:tblPr>
        <w:tblW w:w="9923" w:type="dxa"/>
        <w:tblLook w:val="04A0"/>
      </w:tblPr>
      <w:tblGrid>
        <w:gridCol w:w="4111"/>
        <w:gridCol w:w="2977"/>
        <w:gridCol w:w="2835"/>
      </w:tblGrid>
      <w:tr w:rsidR="00C06C7C" w:rsidTr="0052468F">
        <w:trPr>
          <w:cantSplit/>
          <w:trHeight w:val="113"/>
        </w:trPr>
        <w:tc>
          <w:tcPr>
            <w:tcW w:w="4111" w:type="dxa"/>
            <w:vAlign w:val="bottom"/>
          </w:tcPr>
          <w:p w:rsidR="00C06C7C" w:rsidRDefault="008E1957">
            <w:pPr>
              <w:keepNext/>
            </w:pPr>
            <w:r w:rsidRPr="00207541">
              <w:lastRenderedPageBreak/>
              <w:t>Общество с ограниченной ответственностью «Страховая медицинская компания РЕСО-Мед»</w:t>
            </w:r>
          </w:p>
        </w:tc>
        <w:tc>
          <w:tcPr>
            <w:tcW w:w="2977" w:type="dxa"/>
            <w:vAlign w:val="bottom"/>
          </w:tcPr>
          <w:p w:rsidR="00C06C7C" w:rsidRDefault="008E1957">
            <w:pPr>
              <w:keepNext/>
            </w:pPr>
            <w:r w:rsidRPr="00207541">
              <w:t xml:space="preserve">Директор </w:t>
            </w:r>
          </w:p>
          <w:p w:rsidR="00C06C7C" w:rsidRDefault="008E1957">
            <w:pPr>
              <w:keepNext/>
            </w:pPr>
            <w:r w:rsidRPr="00207541">
              <w:t>Санкт-Петербургского филиала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C06C7C" w:rsidRDefault="008E1957">
            <w:pPr>
              <w:keepNext/>
              <w:ind w:right="-111"/>
              <w:jc w:val="right"/>
            </w:pPr>
            <w:r w:rsidRPr="00207541">
              <w:t>Ф.В. Михайлов</w:t>
            </w:r>
          </w:p>
        </w:tc>
      </w:tr>
      <w:tr w:rsidR="00C06C7C" w:rsidTr="0052468F">
        <w:trPr>
          <w:cantSplit/>
          <w:trHeight w:val="113"/>
        </w:trPr>
        <w:tc>
          <w:tcPr>
            <w:tcW w:w="4111" w:type="dxa"/>
          </w:tcPr>
          <w:p w:rsidR="00C06C7C" w:rsidRDefault="00C06C7C"/>
        </w:tc>
        <w:tc>
          <w:tcPr>
            <w:tcW w:w="2977" w:type="dxa"/>
          </w:tcPr>
          <w:p w:rsidR="00C06C7C" w:rsidRDefault="00C06C7C"/>
        </w:tc>
        <w:tc>
          <w:tcPr>
            <w:tcW w:w="2835" w:type="dxa"/>
            <w:tcBorders>
              <w:top w:val="single" w:sz="4" w:space="0" w:color="auto"/>
            </w:tcBorders>
          </w:tcPr>
          <w:p w:rsidR="00C06C7C" w:rsidRDefault="008E1957">
            <w:pPr>
              <w:ind w:right="-113"/>
              <w:jc w:val="right"/>
            </w:pPr>
            <w:r w:rsidRPr="00207541">
              <w:rPr>
                <w:sz w:val="16"/>
                <w:szCs w:val="16"/>
              </w:rPr>
              <w:t>М.П.</w:t>
            </w:r>
          </w:p>
        </w:tc>
      </w:tr>
    </w:tbl>
    <w:p w:rsidR="00C06C7C" w:rsidRDefault="00C06C7C"/>
    <w:tbl>
      <w:tblPr>
        <w:tblW w:w="9923" w:type="dxa"/>
        <w:tblLook w:val="04A0"/>
      </w:tblPr>
      <w:tblGrid>
        <w:gridCol w:w="4111"/>
        <w:gridCol w:w="2977"/>
        <w:gridCol w:w="2835"/>
      </w:tblGrid>
      <w:tr w:rsidR="00C06C7C" w:rsidTr="0052468F">
        <w:trPr>
          <w:cantSplit/>
          <w:trHeight w:val="113"/>
        </w:trPr>
        <w:tc>
          <w:tcPr>
            <w:tcW w:w="4111" w:type="dxa"/>
            <w:vAlign w:val="bottom"/>
          </w:tcPr>
          <w:p w:rsidR="00C06C7C" w:rsidRDefault="008E1957">
            <w:pPr>
              <w:keepNext/>
            </w:pPr>
            <w:r w:rsidRPr="00207541">
              <w:t>Общество с ограниченной ответственностью «Капитал Медицинское Страхование»</w:t>
            </w:r>
          </w:p>
        </w:tc>
        <w:tc>
          <w:tcPr>
            <w:tcW w:w="2977" w:type="dxa"/>
            <w:vAlign w:val="bottom"/>
          </w:tcPr>
          <w:p w:rsidR="00C06C7C" w:rsidRDefault="008E1957">
            <w:pPr>
              <w:keepNext/>
            </w:pPr>
            <w:r w:rsidRPr="00207541">
              <w:t>Директор филиала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C06C7C" w:rsidRDefault="008E1957">
            <w:pPr>
              <w:keepNext/>
              <w:ind w:right="-111"/>
              <w:jc w:val="right"/>
            </w:pPr>
            <w:r w:rsidRPr="00207541">
              <w:t>И.В. Усачевская</w:t>
            </w:r>
          </w:p>
        </w:tc>
      </w:tr>
      <w:tr w:rsidR="00C06C7C" w:rsidTr="0052468F">
        <w:trPr>
          <w:cantSplit/>
          <w:trHeight w:val="113"/>
        </w:trPr>
        <w:tc>
          <w:tcPr>
            <w:tcW w:w="4111" w:type="dxa"/>
          </w:tcPr>
          <w:p w:rsidR="00C06C7C" w:rsidRDefault="00C06C7C"/>
        </w:tc>
        <w:tc>
          <w:tcPr>
            <w:tcW w:w="2977" w:type="dxa"/>
          </w:tcPr>
          <w:p w:rsidR="00C06C7C" w:rsidRDefault="00C06C7C"/>
        </w:tc>
        <w:tc>
          <w:tcPr>
            <w:tcW w:w="2835" w:type="dxa"/>
            <w:tcBorders>
              <w:top w:val="single" w:sz="4" w:space="0" w:color="auto"/>
            </w:tcBorders>
          </w:tcPr>
          <w:p w:rsidR="00C06C7C" w:rsidRDefault="008E1957">
            <w:pPr>
              <w:ind w:right="-113"/>
              <w:jc w:val="right"/>
            </w:pPr>
            <w:r w:rsidRPr="00207541">
              <w:rPr>
                <w:sz w:val="16"/>
                <w:szCs w:val="16"/>
              </w:rPr>
              <w:t>М.П.</w:t>
            </w:r>
          </w:p>
        </w:tc>
      </w:tr>
    </w:tbl>
    <w:p w:rsidR="00C06C7C" w:rsidRDefault="00C06C7C"/>
    <w:tbl>
      <w:tblPr>
        <w:tblW w:w="9923" w:type="dxa"/>
        <w:tblLook w:val="04A0"/>
      </w:tblPr>
      <w:tblGrid>
        <w:gridCol w:w="4111"/>
        <w:gridCol w:w="2977"/>
        <w:gridCol w:w="2835"/>
      </w:tblGrid>
      <w:tr w:rsidR="00C06C7C" w:rsidTr="0052468F">
        <w:trPr>
          <w:cantSplit/>
          <w:trHeight w:val="113"/>
        </w:trPr>
        <w:tc>
          <w:tcPr>
            <w:tcW w:w="4111" w:type="dxa"/>
            <w:vAlign w:val="bottom"/>
          </w:tcPr>
          <w:p w:rsidR="00C06C7C" w:rsidRDefault="008E1957">
            <w:pPr>
              <w:keepNext/>
            </w:pPr>
            <w:r w:rsidRPr="00207541">
              <w:t xml:space="preserve">Акционерное общество </w:t>
            </w:r>
            <w:r>
              <w:br/>
            </w:r>
            <w:r w:rsidRPr="00207541">
              <w:t>«Страховая компания «СОГАЗ-Мед»</w:t>
            </w:r>
          </w:p>
        </w:tc>
        <w:tc>
          <w:tcPr>
            <w:tcW w:w="2977" w:type="dxa"/>
            <w:vAlign w:val="bottom"/>
          </w:tcPr>
          <w:p w:rsidR="00C06C7C" w:rsidRDefault="008E1957">
            <w:pPr>
              <w:keepNext/>
            </w:pPr>
            <w:r w:rsidRPr="00207541">
              <w:t xml:space="preserve">Директор </w:t>
            </w:r>
          </w:p>
          <w:p w:rsidR="00C06C7C" w:rsidRDefault="008E1957">
            <w:pPr>
              <w:keepNext/>
            </w:pPr>
            <w:r w:rsidRPr="00207541">
              <w:t xml:space="preserve">Санкт-Петербургского филиала </w:t>
            </w:r>
            <w:r w:rsidR="0029161F">
              <w:fldChar w:fldCharType="begin"/>
            </w:r>
            <w:r>
              <w:instrText xml:space="preserve"> MERGEFIELD Должность</w:instrText>
            </w:r>
            <w:r w:rsidR="0029161F"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C06C7C" w:rsidRDefault="008E1957">
            <w:pPr>
              <w:keepNext/>
              <w:ind w:right="-111"/>
              <w:jc w:val="right"/>
            </w:pPr>
            <w:r w:rsidRPr="00207541">
              <w:t>О.Н. Ягодина</w:t>
            </w:r>
          </w:p>
        </w:tc>
      </w:tr>
      <w:tr w:rsidR="00C06C7C" w:rsidTr="0052468F">
        <w:trPr>
          <w:cantSplit/>
          <w:trHeight w:val="113"/>
        </w:trPr>
        <w:tc>
          <w:tcPr>
            <w:tcW w:w="4111" w:type="dxa"/>
          </w:tcPr>
          <w:p w:rsidR="00C06C7C" w:rsidRDefault="00C06C7C"/>
        </w:tc>
        <w:tc>
          <w:tcPr>
            <w:tcW w:w="2977" w:type="dxa"/>
          </w:tcPr>
          <w:p w:rsidR="00C06C7C" w:rsidRDefault="00C06C7C"/>
        </w:tc>
        <w:tc>
          <w:tcPr>
            <w:tcW w:w="2835" w:type="dxa"/>
            <w:tcBorders>
              <w:top w:val="single" w:sz="4" w:space="0" w:color="auto"/>
            </w:tcBorders>
          </w:tcPr>
          <w:p w:rsidR="00C06C7C" w:rsidRDefault="008E1957">
            <w:pPr>
              <w:ind w:right="-113"/>
              <w:jc w:val="right"/>
            </w:pPr>
            <w:r w:rsidRPr="00207541">
              <w:rPr>
                <w:sz w:val="16"/>
                <w:szCs w:val="16"/>
              </w:rPr>
              <w:t>М.П.</w:t>
            </w:r>
          </w:p>
        </w:tc>
      </w:tr>
    </w:tbl>
    <w:p w:rsidR="00C06C7C" w:rsidRDefault="00C06C7C"/>
    <w:tbl>
      <w:tblPr>
        <w:tblW w:w="9923" w:type="dxa"/>
        <w:tblLayout w:type="fixed"/>
        <w:tblLook w:val="04A0"/>
      </w:tblPr>
      <w:tblGrid>
        <w:gridCol w:w="4111"/>
        <w:gridCol w:w="2977"/>
        <w:gridCol w:w="2835"/>
      </w:tblGrid>
      <w:tr w:rsidR="00B81235" w:rsidTr="0052468F">
        <w:trPr>
          <w:cantSplit/>
          <w:trHeight w:val="113"/>
        </w:trPr>
        <w:tc>
          <w:tcPr>
            <w:tcW w:w="4111" w:type="dxa"/>
            <w:vAlign w:val="bottom"/>
          </w:tcPr>
          <w:p w:rsidR="00B81235" w:rsidRPr="004C68F0" w:rsidRDefault="00B81235" w:rsidP="00675D87">
            <w:r w:rsidRPr="004C68F0">
              <w:t>Организация:</w:t>
            </w:r>
          </w:p>
          <w:p w:rsidR="00B81235" w:rsidRPr="00490867" w:rsidRDefault="00B81235" w:rsidP="00675D87">
            <w:pPr>
              <w:rPr>
                <w:sz w:val="12"/>
                <w:szCs w:val="12"/>
              </w:rPr>
            </w:pPr>
          </w:p>
          <w:p w:rsidR="00B81235" w:rsidRPr="004C68F0" w:rsidRDefault="00B81235" w:rsidP="00675D87">
            <w:r>
              <w:t>_________________________</w:t>
            </w:r>
          </w:p>
        </w:tc>
        <w:tc>
          <w:tcPr>
            <w:tcW w:w="2977" w:type="dxa"/>
            <w:vAlign w:val="bottom"/>
          </w:tcPr>
          <w:p w:rsidR="00B81235" w:rsidRPr="004C68F0" w:rsidRDefault="00B81235" w:rsidP="00675D87">
            <w:r>
              <w:t>__________________</w:t>
            </w:r>
            <w:r>
              <w:fldChar w:fldCharType="begin"/>
            </w:r>
            <w:r>
              <w:instrText xml:space="preserve"> MERGEFIELD Должность </w:instrText>
            </w:r>
            <w: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B81235" w:rsidRPr="004C68F0" w:rsidRDefault="00B81235" w:rsidP="00675D87">
            <w:pPr>
              <w:jc w:val="right"/>
            </w:pPr>
            <w:r>
              <w:fldChar w:fldCharType="begin"/>
            </w:r>
            <w:r>
              <w:instrText xml:space="preserve"> MERGEFIELD Подпись </w:instrText>
            </w:r>
            <w:r>
              <w:fldChar w:fldCharType="end"/>
            </w:r>
          </w:p>
        </w:tc>
      </w:tr>
      <w:tr w:rsidR="00B81235" w:rsidTr="0052468F">
        <w:trPr>
          <w:cantSplit/>
          <w:trHeight w:val="113"/>
        </w:trPr>
        <w:tc>
          <w:tcPr>
            <w:tcW w:w="4111" w:type="dxa"/>
          </w:tcPr>
          <w:p w:rsidR="00B81235" w:rsidRPr="004C68F0" w:rsidRDefault="00B81235" w:rsidP="00675D87"/>
        </w:tc>
        <w:tc>
          <w:tcPr>
            <w:tcW w:w="2977" w:type="dxa"/>
          </w:tcPr>
          <w:p w:rsidR="00B81235" w:rsidRPr="004C68F0" w:rsidRDefault="00B81235" w:rsidP="00675D87"/>
        </w:tc>
        <w:tc>
          <w:tcPr>
            <w:tcW w:w="2835" w:type="dxa"/>
            <w:tcBorders>
              <w:top w:val="single" w:sz="4" w:space="0" w:color="auto"/>
            </w:tcBorders>
          </w:tcPr>
          <w:p w:rsidR="00B81235" w:rsidRPr="00F80EA5" w:rsidRDefault="00B81235" w:rsidP="00675D87">
            <w:pPr>
              <w:jc w:val="right"/>
              <w:rPr>
                <w:sz w:val="16"/>
                <w:szCs w:val="16"/>
              </w:rPr>
            </w:pPr>
            <w:r w:rsidRPr="00F80EA5">
              <w:rPr>
                <w:sz w:val="16"/>
                <w:szCs w:val="16"/>
              </w:rPr>
              <w:t>М.П.</w:t>
            </w:r>
          </w:p>
        </w:tc>
      </w:tr>
    </w:tbl>
    <w:p w:rsidR="00C06C7C" w:rsidRDefault="00C06C7C">
      <w:pPr>
        <w:pStyle w:val="19"/>
        <w:shd w:val="clear" w:color="auto" w:fill="auto"/>
        <w:spacing w:before="0" w:line="240" w:lineRule="auto"/>
        <w:ind w:right="540" w:firstLine="0"/>
        <w:jc w:val="left"/>
      </w:pPr>
    </w:p>
    <w:sectPr w:rsidR="00C06C7C" w:rsidSect="00F6159B">
      <w:footerReference w:type="even" r:id="rId12"/>
      <w:footerReference w:type="default" r:id="rId13"/>
      <w:type w:val="continuous"/>
      <w:pgSz w:w="11905" w:h="16837"/>
      <w:pgMar w:top="567" w:right="851" w:bottom="1134" w:left="1134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C7C" w:rsidRDefault="00C06C7C" w:rsidP="00C06C7C">
      <w:r>
        <w:separator/>
      </w:r>
    </w:p>
  </w:endnote>
  <w:endnote w:type="continuationSeparator" w:id="0">
    <w:p w:rsidR="00C06C7C" w:rsidRDefault="00C06C7C" w:rsidP="00C06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C7C" w:rsidRDefault="0029161F">
    <w:pPr>
      <w:pStyle w:val="Footer"/>
      <w:jc w:val="center"/>
    </w:pPr>
    <w:r>
      <w:fldChar w:fldCharType="begin"/>
    </w:r>
    <w:r w:rsidR="008E1957">
      <w:instrText xml:space="preserve"> PAGE   \* MERGEFORMAT </w:instrText>
    </w:r>
    <w:r>
      <w:fldChar w:fldCharType="separate"/>
    </w:r>
    <w:r w:rsidR="008E1957">
      <w:rPr>
        <w:noProof/>
      </w:rPr>
      <w:t>14</w:t>
    </w:r>
    <w:r>
      <w:fldChar w:fldCharType="end"/>
    </w:r>
  </w:p>
  <w:p w:rsidR="00C06C7C" w:rsidRDefault="00C06C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C7C" w:rsidRDefault="0029161F">
    <w:pPr>
      <w:pStyle w:val="Footer"/>
      <w:jc w:val="center"/>
    </w:pPr>
    <w:r>
      <w:fldChar w:fldCharType="begin"/>
    </w:r>
    <w:r w:rsidR="008E1957">
      <w:instrText xml:space="preserve"> PAGE   \* MERGEFORMAT </w:instrText>
    </w:r>
    <w:r>
      <w:fldChar w:fldCharType="separate"/>
    </w:r>
    <w:r w:rsidR="00B81235">
      <w:rPr>
        <w:noProof/>
      </w:rPr>
      <w:t>1</w:t>
    </w:r>
    <w:r>
      <w:fldChar w:fldCharType="end"/>
    </w:r>
  </w:p>
  <w:p w:rsidR="00C06C7C" w:rsidRDefault="00C06C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C7C" w:rsidRDefault="008E1957">
      <w:r>
        <w:separator/>
      </w:r>
    </w:p>
  </w:footnote>
  <w:footnote w:type="continuationSeparator" w:id="0">
    <w:p w:rsidR="00C06C7C" w:rsidRDefault="008E1957">
      <w:r>
        <w:continuationSeparator/>
      </w:r>
    </w:p>
  </w:footnote>
  <w:footnote w:id="1">
    <w:p w:rsidR="00C06C7C" w:rsidRDefault="008E1957">
      <w:pPr>
        <w:pStyle w:val="FootnoteText"/>
        <w:spacing w:line="230" w:lineRule="exact"/>
      </w:pPr>
      <w:r>
        <w:rPr>
          <w:rStyle w:val="af8"/>
        </w:rPr>
        <w:footnoteRef/>
      </w:r>
      <w:r>
        <w:rPr>
          <w:sz w:val="18"/>
          <w:szCs w:val="18"/>
        </w:rPr>
        <w:t xml:space="preserve">  Собрание законодательства Российской Федерации, 2010, №49, ст. 6422; 2020, № 50, ст. 8075.</w:t>
      </w:r>
    </w:p>
    <w:p w:rsidR="00C06C7C" w:rsidRDefault="00C06C7C">
      <w:pPr>
        <w:pStyle w:val="1a"/>
      </w:pPr>
    </w:p>
  </w:footnote>
  <w:footnote w:id="2">
    <w:p w:rsidR="00C06C7C" w:rsidRDefault="008E1957">
      <w:pPr>
        <w:pStyle w:val="FootnoteText"/>
        <w:ind w:left="40"/>
        <w:jc w:val="both"/>
      </w:pPr>
      <w:r>
        <w:rPr>
          <w:rStyle w:val="af8"/>
        </w:rPr>
        <w:footnoteRef/>
      </w:r>
      <w:r>
        <w:t xml:space="preserve">   </w:t>
      </w:r>
      <w:r>
        <w:rPr>
          <w:sz w:val="18"/>
          <w:szCs w:val="18"/>
        </w:rPr>
        <w:t>Часть I статьи 37 Федерального закона от 21 ноября 2011 г. № 323-ФЗ «Об основах охраны здоровья граждан в Российской Федерации» (Собрание законодательства Российском Федерации,</w:t>
      </w:r>
      <w:r>
        <w:rPr>
          <w:rStyle w:val="a5"/>
          <w:sz w:val="18"/>
          <w:szCs w:val="18"/>
        </w:rPr>
        <w:t xml:space="preserve"> 2011,</w:t>
      </w:r>
      <w:r>
        <w:rPr>
          <w:sz w:val="18"/>
          <w:szCs w:val="18"/>
        </w:rPr>
        <w:t xml:space="preserve"> № 48, ст. 6724; 2018, №53, ст.</w:t>
      </w:r>
      <w:r>
        <w:rPr>
          <w:rStyle w:val="a5"/>
          <w:sz w:val="18"/>
          <w:szCs w:val="18"/>
        </w:rPr>
        <w:t xml:space="preserve"> 8415).</w:t>
      </w:r>
    </w:p>
  </w:footnote>
  <w:footnote w:id="3">
    <w:p w:rsidR="00C06C7C" w:rsidRDefault="008E1957">
      <w:pPr>
        <w:pStyle w:val="24"/>
        <w:shd w:val="clear" w:color="auto" w:fill="auto"/>
        <w:spacing w:before="0" w:after="0" w:line="100" w:lineRule="atLeast"/>
        <w:ind w:left="20" w:right="20" w:firstLine="0"/>
        <w:jc w:val="both"/>
      </w:pPr>
      <w:r w:rsidRPr="006C5F91">
        <w:rPr>
          <w:rStyle w:val="af8"/>
          <w:rFonts w:ascii="Times New Roman" w:eastAsia="Arial Unicode MS" w:hAnsi="Times New Roman"/>
          <w:color w:val="000000"/>
          <w:sz w:val="20"/>
          <w:szCs w:val="20"/>
        </w:rPr>
        <w:footnoteRef/>
      </w:r>
      <w:r>
        <w:rPr>
          <w:rFonts w:ascii="Times New Roman" w:hAnsi="Times New Roman"/>
          <w:sz w:val="18"/>
          <w:szCs w:val="18"/>
        </w:rPr>
        <w:t xml:space="preserve">  Указанный абзац предусматривается в настоящем договоре в случае, если в реестре страховых медицинских организаций присутствует более одной страховой медицинской организации.</w:t>
      </w:r>
    </w:p>
  </w:footnote>
  <w:footnote w:id="4">
    <w:p w:rsidR="00C06C7C" w:rsidRDefault="008E1957">
      <w:pPr>
        <w:pStyle w:val="1a"/>
        <w:tabs>
          <w:tab w:val="left" w:pos="284"/>
        </w:tabs>
        <w:jc w:val="both"/>
      </w:pPr>
      <w:r>
        <w:rPr>
          <w:rStyle w:val="af8"/>
          <w:rFonts w:ascii="Times New Roman" w:hAnsi="Times New Roman"/>
        </w:rPr>
        <w:footnoteRef/>
      </w:r>
      <w:r>
        <w:tab/>
      </w:r>
      <w:r>
        <w:rPr>
          <w:rFonts w:ascii="Times New Roman" w:hAnsi="Times New Roman" w:cs="Times New Roman"/>
          <w:sz w:val="18"/>
          <w:szCs w:val="18"/>
        </w:rPr>
        <w:t>В случае если это допускается законодательством в сфере обязательного медицинского страхования.</w:t>
      </w:r>
    </w:p>
  </w:footnote>
  <w:footnote w:id="5">
    <w:p w:rsidR="00C06C7C" w:rsidRDefault="008E1957">
      <w:pPr>
        <w:pStyle w:val="FootnoteText"/>
        <w:tabs>
          <w:tab w:val="left" w:pos="284"/>
        </w:tabs>
        <w:spacing w:line="230" w:lineRule="exact"/>
        <w:jc w:val="both"/>
      </w:pPr>
      <w:r>
        <w:rPr>
          <w:rStyle w:val="af8"/>
        </w:rPr>
        <w:footnoteRef/>
      </w:r>
      <w:r>
        <w:tab/>
      </w:r>
      <w:r>
        <w:rPr>
          <w:sz w:val="18"/>
          <w:szCs w:val="18"/>
        </w:rPr>
        <w:t>Пункт приводится в случае наделения отдельными полномочиями обособленные структурные подразделения Организации.</w:t>
      </w:r>
    </w:p>
  </w:footnote>
  <w:footnote w:id="6">
    <w:p w:rsidR="00C06C7C" w:rsidRDefault="008E1957">
      <w:pPr>
        <w:pStyle w:val="FootnoteText"/>
        <w:tabs>
          <w:tab w:val="left" w:pos="284"/>
        </w:tabs>
        <w:spacing w:line="230" w:lineRule="exact"/>
        <w:jc w:val="both"/>
      </w:pPr>
      <w:r>
        <w:rPr>
          <w:rStyle w:val="af8"/>
        </w:rPr>
        <w:footnoteRef/>
      </w:r>
      <w:r>
        <w:tab/>
      </w:r>
      <w:r>
        <w:rPr>
          <w:sz w:val="18"/>
          <w:szCs w:val="18"/>
        </w:rPr>
        <w:t>По каждому обособленному структурному подразделению, которое наделяется отдельными полномочиями, формируется отдельный пункт. Пункты нумеруются последовательно в рамках пункта 31 настоящего договора. Обособленное структурное подразделение может быть указано в настоящем договоре, в случае распределения ему решением комиссии, указанной в части 9 статьи 36 Федерального закона, объемов предоставления и финансового обеспечения медицинской помощи.</w:t>
      </w:r>
    </w:p>
  </w:footnote>
  <w:footnote w:id="7">
    <w:p w:rsidR="00C06C7C" w:rsidRDefault="008E1957">
      <w:pPr>
        <w:pStyle w:val="FootnoteText"/>
        <w:tabs>
          <w:tab w:val="left" w:pos="284"/>
        </w:tabs>
        <w:spacing w:line="230" w:lineRule="exact"/>
        <w:jc w:val="both"/>
      </w:pPr>
      <w:r>
        <w:rPr>
          <w:rStyle w:val="af8"/>
        </w:rPr>
        <w:footnoteRef/>
      </w:r>
      <w:r>
        <w:tab/>
      </w:r>
      <w:r>
        <w:rPr>
          <w:sz w:val="18"/>
          <w:szCs w:val="18"/>
        </w:rPr>
        <w:t>Указанный пункт приводится в случае, если Организация является государственным или муниципальным учреждением.</w:t>
      </w:r>
    </w:p>
  </w:footnote>
  <w:footnote w:id="8">
    <w:p w:rsidR="00C06C7C" w:rsidRDefault="008E1957">
      <w:pPr>
        <w:pStyle w:val="FootnoteText"/>
        <w:tabs>
          <w:tab w:val="left" w:pos="284"/>
        </w:tabs>
        <w:spacing w:line="230" w:lineRule="exact"/>
        <w:jc w:val="both"/>
      </w:pPr>
      <w:r>
        <w:rPr>
          <w:rStyle w:val="af8"/>
        </w:rPr>
        <w:footnoteRef/>
      </w:r>
      <w:r>
        <w:tab/>
      </w:r>
      <w:r>
        <w:rPr>
          <w:sz w:val="18"/>
          <w:szCs w:val="18"/>
        </w:rPr>
        <w:t>Указанный пункт приводится в случае, если Организация не является государственным или муниципальным учреждением.</w:t>
      </w:r>
    </w:p>
    <w:p w:rsidR="00C06C7C" w:rsidRDefault="00C06C7C">
      <w:pPr>
        <w:pStyle w:val="FootnoteText"/>
        <w:tabs>
          <w:tab w:val="left" w:pos="232"/>
        </w:tabs>
        <w:spacing w:line="230" w:lineRule="exact"/>
        <w:ind w:left="40"/>
        <w:jc w:val="both"/>
      </w:pPr>
    </w:p>
  </w:footnote>
  <w:footnote w:id="9">
    <w:p w:rsidR="00B81235" w:rsidRPr="00C448AE" w:rsidRDefault="00B81235" w:rsidP="00B81235">
      <w:pPr>
        <w:pStyle w:val="afa"/>
        <w:rPr>
          <w:sz w:val="18"/>
          <w:szCs w:val="18"/>
        </w:rPr>
      </w:pPr>
      <w:r w:rsidRPr="00C448AE">
        <w:rPr>
          <w:rStyle w:val="afb"/>
          <w:sz w:val="18"/>
          <w:szCs w:val="18"/>
        </w:rPr>
        <w:footnoteRef/>
      </w:r>
      <w:r w:rsidRPr="00C448AE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В</w:t>
      </w:r>
      <w:r w:rsidRPr="00C448AE">
        <w:rPr>
          <w:sz w:val="18"/>
          <w:szCs w:val="18"/>
        </w:rPr>
        <w:t xml:space="preserve"> случае если Организация со</w:t>
      </w:r>
      <w:proofErr w:type="spellStart"/>
      <w:r>
        <w:rPr>
          <w:sz w:val="18"/>
          <w:szCs w:val="18"/>
          <w:lang w:val="ru-RU"/>
        </w:rPr>
        <w:t>зда</w:t>
      </w:r>
      <w:proofErr w:type="spellEnd"/>
      <w:r w:rsidRPr="00C448AE">
        <w:rPr>
          <w:sz w:val="18"/>
          <w:szCs w:val="18"/>
        </w:rPr>
        <w:t xml:space="preserve">на </w:t>
      </w:r>
      <w:r>
        <w:rPr>
          <w:sz w:val="18"/>
          <w:szCs w:val="18"/>
          <w:lang w:val="ru-RU"/>
        </w:rPr>
        <w:t>в</w:t>
      </w:r>
      <w:r w:rsidRPr="00C448AE">
        <w:rPr>
          <w:sz w:val="18"/>
          <w:szCs w:val="18"/>
        </w:rPr>
        <w:t xml:space="preserve"> форме государственного (муниципального) учреждения, банковские реквизиты Организации указываются </w:t>
      </w:r>
      <w:proofErr w:type="spellStart"/>
      <w:r>
        <w:rPr>
          <w:sz w:val="18"/>
          <w:szCs w:val="18"/>
          <w:lang w:val="ru-RU"/>
        </w:rPr>
        <w:t>п</w:t>
      </w:r>
      <w:proofErr w:type="spellEnd"/>
      <w:r w:rsidRPr="00C448AE">
        <w:rPr>
          <w:sz w:val="18"/>
          <w:szCs w:val="18"/>
        </w:rPr>
        <w:t>о форме, предусмотренной для указания банковских реквизитов Фонда.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D7D"/>
    <w:multiLevelType w:val="multilevel"/>
    <w:tmpl w:val="2D7C53E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81527"/>
    <w:multiLevelType w:val="multilevel"/>
    <w:tmpl w:val="42EE096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240605"/>
    <w:multiLevelType w:val="multilevel"/>
    <w:tmpl w:val="4D4E02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2F227A"/>
    <w:multiLevelType w:val="multilevel"/>
    <w:tmpl w:val="CD0CD9B4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14331C74"/>
    <w:multiLevelType w:val="multilevel"/>
    <w:tmpl w:val="77A8F07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6F0706"/>
    <w:multiLevelType w:val="multilevel"/>
    <w:tmpl w:val="24B22942"/>
    <w:lvl w:ilvl="0">
      <w:start w:val="5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9F1B97"/>
    <w:multiLevelType w:val="multilevel"/>
    <w:tmpl w:val="34F64D4E"/>
    <w:lvl w:ilvl="0">
      <w:start w:val="17"/>
      <w:numFmt w:val="decimal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7"/>
        <w:szCs w:val="17"/>
        <w:u w:val="none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79339A"/>
    <w:multiLevelType w:val="multilevel"/>
    <w:tmpl w:val="CBFAAA4C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30432860"/>
    <w:multiLevelType w:val="multilevel"/>
    <w:tmpl w:val="45CE707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32774118"/>
    <w:multiLevelType w:val="multilevel"/>
    <w:tmpl w:val="F280B27C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3CF94AD2"/>
    <w:multiLevelType w:val="multilevel"/>
    <w:tmpl w:val="297A93B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6F249A"/>
    <w:multiLevelType w:val="multilevel"/>
    <w:tmpl w:val="C8782C2E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>
    <w:nsid w:val="4ADC236F"/>
    <w:multiLevelType w:val="hybridMultilevel"/>
    <w:tmpl w:val="2C6E029C"/>
    <w:lvl w:ilvl="0" w:tplc="53BA6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265FBA">
      <w:start w:val="1"/>
      <w:numFmt w:val="lowerLetter"/>
      <w:lvlText w:val="%2."/>
      <w:lvlJc w:val="left"/>
      <w:pPr>
        <w:ind w:left="1440" w:hanging="360"/>
      </w:pPr>
    </w:lvl>
    <w:lvl w:ilvl="2" w:tplc="C952E21A">
      <w:start w:val="1"/>
      <w:numFmt w:val="lowerRoman"/>
      <w:lvlText w:val="%3."/>
      <w:lvlJc w:val="right"/>
      <w:pPr>
        <w:ind w:left="2160" w:hanging="180"/>
      </w:pPr>
    </w:lvl>
    <w:lvl w:ilvl="3" w:tplc="C4DC9E88">
      <w:start w:val="1"/>
      <w:numFmt w:val="decimal"/>
      <w:lvlText w:val="%4."/>
      <w:lvlJc w:val="left"/>
      <w:pPr>
        <w:ind w:left="2880" w:hanging="360"/>
      </w:pPr>
    </w:lvl>
    <w:lvl w:ilvl="4" w:tplc="6E2AD6DA">
      <w:start w:val="1"/>
      <w:numFmt w:val="lowerLetter"/>
      <w:lvlText w:val="%5."/>
      <w:lvlJc w:val="left"/>
      <w:pPr>
        <w:ind w:left="3600" w:hanging="360"/>
      </w:pPr>
    </w:lvl>
    <w:lvl w:ilvl="5" w:tplc="FE34B166">
      <w:start w:val="1"/>
      <w:numFmt w:val="lowerRoman"/>
      <w:lvlText w:val="%6."/>
      <w:lvlJc w:val="right"/>
      <w:pPr>
        <w:ind w:left="4320" w:hanging="180"/>
      </w:pPr>
    </w:lvl>
    <w:lvl w:ilvl="6" w:tplc="28721EC2">
      <w:start w:val="1"/>
      <w:numFmt w:val="decimal"/>
      <w:lvlText w:val="%7."/>
      <w:lvlJc w:val="left"/>
      <w:pPr>
        <w:ind w:left="5040" w:hanging="360"/>
      </w:pPr>
    </w:lvl>
    <w:lvl w:ilvl="7" w:tplc="6728E4FE">
      <w:start w:val="1"/>
      <w:numFmt w:val="lowerLetter"/>
      <w:lvlText w:val="%8."/>
      <w:lvlJc w:val="left"/>
      <w:pPr>
        <w:ind w:left="5760" w:hanging="360"/>
      </w:pPr>
    </w:lvl>
    <w:lvl w:ilvl="8" w:tplc="722C682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D5D93"/>
    <w:multiLevelType w:val="multilevel"/>
    <w:tmpl w:val="39E80C38"/>
    <w:lvl w:ilvl="0">
      <w:start w:val="1"/>
      <w:numFmt w:val="decimal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7"/>
        <w:szCs w:val="17"/>
        <w:u w:val="none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DB3921"/>
    <w:multiLevelType w:val="multilevel"/>
    <w:tmpl w:val="F420F8B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nsid w:val="58B96D11"/>
    <w:multiLevelType w:val="multilevel"/>
    <w:tmpl w:val="F97E0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2A2DAC"/>
    <w:multiLevelType w:val="multilevel"/>
    <w:tmpl w:val="BBDC8D02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2">
      <w:start w:val="9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7">
    <w:nsid w:val="7E85034E"/>
    <w:multiLevelType w:val="multilevel"/>
    <w:tmpl w:val="CFC2C128"/>
    <w:lvl w:ilvl="0">
      <w:start w:val="2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8">
    <w:nsid w:val="7EE142BB"/>
    <w:multiLevelType w:val="multilevel"/>
    <w:tmpl w:val="8A54281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9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10"/>
  </w:num>
  <w:num w:numId="11">
    <w:abstractNumId w:val="15"/>
  </w:num>
  <w:num w:numId="12">
    <w:abstractNumId w:val="1"/>
  </w:num>
  <w:num w:numId="13">
    <w:abstractNumId w:val="0"/>
  </w:num>
  <w:num w:numId="14">
    <w:abstractNumId w:val="6"/>
  </w:num>
  <w:num w:numId="15">
    <w:abstractNumId w:val="4"/>
  </w:num>
  <w:num w:numId="16">
    <w:abstractNumId w:val="13"/>
  </w:num>
  <w:num w:numId="17">
    <w:abstractNumId w:val="2"/>
  </w:num>
  <w:num w:numId="18">
    <w:abstractNumId w:val="1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06C7C"/>
    <w:rsid w:val="00214CAD"/>
    <w:rsid w:val="002152B8"/>
    <w:rsid w:val="00290FA6"/>
    <w:rsid w:val="0029161F"/>
    <w:rsid w:val="00641B8A"/>
    <w:rsid w:val="008E1957"/>
    <w:rsid w:val="009A1AD2"/>
    <w:rsid w:val="00A06585"/>
    <w:rsid w:val="00AB2205"/>
    <w:rsid w:val="00B2768E"/>
    <w:rsid w:val="00B81235"/>
    <w:rsid w:val="00C06C7C"/>
    <w:rsid w:val="00CD4420"/>
    <w:rsid w:val="00D14B85"/>
    <w:rsid w:val="00E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DFF"/>
    <w:rPr>
      <w:color w:val="0066CC"/>
      <w:u w:val="single"/>
    </w:rPr>
  </w:style>
  <w:style w:type="character" w:customStyle="1" w:styleId="a4">
    <w:name w:val="Сноска_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 + Малые прописные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spacing w:val="0"/>
      <w:sz w:val="17"/>
      <w:szCs w:val="17"/>
    </w:rPr>
  </w:style>
  <w:style w:type="character" w:customStyle="1" w:styleId="0">
    <w:name w:val="Сноска+Малыепрописные0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spacing w:val="0"/>
      <w:sz w:val="17"/>
      <w:szCs w:val="17"/>
    </w:rPr>
  </w:style>
  <w:style w:type="character" w:customStyle="1" w:styleId="a6">
    <w:name w:val="Сноска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rialNarrow9pt1pt80">
    <w:name w:val="Сноска + Arial Narrow;9 pt;Полужирный;Интервал 1 pt;Масштаб 80%"/>
    <w:rsid w:val="00677DF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w w:val="80"/>
      <w:sz w:val="18"/>
      <w:szCs w:val="18"/>
    </w:rPr>
  </w:style>
  <w:style w:type="character" w:customStyle="1" w:styleId="1">
    <w:name w:val="Сноска+Малыепрописные1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spacing w:val="0"/>
      <w:sz w:val="17"/>
      <w:szCs w:val="17"/>
    </w:rPr>
  </w:style>
  <w:style w:type="character" w:customStyle="1" w:styleId="a7">
    <w:name w:val="Основной текст_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">
    <w:name w:val="Заголовок №3 (2)_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320pt">
    <w:name w:val="Заголовок №3 (2) + Интервал 0 pt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">
    <w:name w:val="Заголовок №3_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pt">
    <w:name w:val="Заголовок №3 + Интервал 4 pt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6"/>
      <w:szCs w:val="26"/>
    </w:rPr>
  </w:style>
  <w:style w:type="character" w:customStyle="1" w:styleId="10">
    <w:name w:val="Заголовок №1_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w w:val="60"/>
      <w:sz w:val="24"/>
      <w:szCs w:val="24"/>
    </w:rPr>
  </w:style>
  <w:style w:type="character" w:customStyle="1" w:styleId="11">
    <w:name w:val="Заголовок №1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w w:val="60"/>
      <w:sz w:val="24"/>
      <w:szCs w:val="24"/>
      <w:u w:val="single"/>
    </w:rPr>
  </w:style>
  <w:style w:type="character" w:customStyle="1" w:styleId="100">
    <w:name w:val="Заголовок№10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w w:val="60"/>
      <w:sz w:val="24"/>
      <w:szCs w:val="24"/>
    </w:rPr>
  </w:style>
  <w:style w:type="character" w:customStyle="1" w:styleId="11pt">
    <w:name w:val="Заголовок №1 + Интервал 1 pt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w w:val="60"/>
      <w:sz w:val="24"/>
      <w:szCs w:val="24"/>
    </w:rPr>
  </w:style>
  <w:style w:type="character" w:customStyle="1" w:styleId="110">
    <w:name w:val="Заголовок№11"/>
    <w:link w:val="a8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w w:val="60"/>
      <w:sz w:val="24"/>
      <w:szCs w:val="24"/>
    </w:rPr>
  </w:style>
  <w:style w:type="character" w:customStyle="1" w:styleId="12">
    <w:name w:val="Заголовок№12"/>
    <w:link w:val="a9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w w:val="60"/>
      <w:sz w:val="24"/>
      <w:szCs w:val="24"/>
    </w:rPr>
  </w:style>
  <w:style w:type="character" w:customStyle="1" w:styleId="13">
    <w:name w:val="Заголовок№13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w w:val="60"/>
      <w:sz w:val="24"/>
      <w:szCs w:val="24"/>
      <w:u w:val="single"/>
    </w:rPr>
  </w:style>
  <w:style w:type="character" w:customStyle="1" w:styleId="2">
    <w:name w:val="Основной текст (2)_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pt">
    <w:name w:val="Основной текст + Интервал 3 pt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6"/>
      <w:szCs w:val="26"/>
    </w:rPr>
  </w:style>
  <w:style w:type="character" w:customStyle="1" w:styleId="14">
    <w:name w:val="Основной текст1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Основной текст2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0">
    <w:name w:val="Основной текст3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4">
    <w:name w:val="Основной текст4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5">
    <w:name w:val="Основной текст5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">
    <w:name w:val="Основной текст6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7">
    <w:name w:val="Основной текст7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Заголовок №2_"/>
    <w:link w:val="aa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MicrosoftSansSerif85pt">
    <w:name w:val="Основной текст + Microsoft Sans Serif;8;5 pt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_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0">
    <w:name w:val="Основной текст (4)_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7pt">
    <w:name w:val="Основной текст (2) + 7 pt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2">
    <w:name w:val="Подпись к таблице (2)_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b">
    <w:name w:val="Подпись к таблице_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0">
    <w:name w:val="Основной текст (5)_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">
    <w:name w:val="Основной текст8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9">
    <w:name w:val="Основной текст9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1">
    <w:name w:val="Основной текст10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c">
    <w:name w:val="Подпись к таблице + Малые прописные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spacing w:val="0"/>
      <w:sz w:val="17"/>
      <w:szCs w:val="17"/>
      <w:lang w:val="en-US"/>
    </w:rPr>
  </w:style>
  <w:style w:type="character" w:customStyle="1" w:styleId="60">
    <w:name w:val="Основной текст (6)_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11">
    <w:name w:val="Основной текст11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0">
    <w:name w:val="Основной текст12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70">
    <w:name w:val="Основной текст (7)_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0">
    <w:name w:val="Основной текст (8)_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-1pt">
    <w:name w:val="Основной текст + Интервал -1 pt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-1pt0">
    <w:name w:val="Основнойтекст+Интервал-1pt0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</w:rPr>
  </w:style>
  <w:style w:type="character" w:customStyle="1" w:styleId="130">
    <w:name w:val="Основной текст13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90">
    <w:name w:val="Основной текст (9)_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23">
    <w:name w:val="Подпись к таблице (2)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00">
    <w:name w:val="Подписьктаблице+Малыепрописные0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spacing w:val="0"/>
      <w:sz w:val="17"/>
      <w:szCs w:val="17"/>
    </w:rPr>
  </w:style>
  <w:style w:type="character" w:customStyle="1" w:styleId="200">
    <w:name w:val="Подписьктаблице(2)0"/>
    <w:link w:val="ad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102">
    <w:name w:val="Основной текст (10)_"/>
    <w:link w:val="ae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w w:val="60"/>
      <w:sz w:val="24"/>
      <w:szCs w:val="24"/>
    </w:rPr>
  </w:style>
  <w:style w:type="character" w:customStyle="1" w:styleId="102pt">
    <w:name w:val="Основной текст (10) + Интервал 2 pt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50"/>
      <w:w w:val="60"/>
      <w:sz w:val="24"/>
      <w:szCs w:val="24"/>
    </w:rPr>
  </w:style>
  <w:style w:type="character" w:customStyle="1" w:styleId="-1pt1">
    <w:name w:val="Основнойтекст+Интервал-1pt1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val="en-US"/>
    </w:rPr>
  </w:style>
  <w:style w:type="character" w:customStyle="1" w:styleId="MicrosoftSansSerif85pt0">
    <w:name w:val="Основнойтекст+MicrosoftSansSerif;8;5pt0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12">
    <w:name w:val="Основной текст (11)_"/>
    <w:rsid w:val="00677DF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40"/>
      <w:sz w:val="13"/>
      <w:szCs w:val="13"/>
    </w:rPr>
  </w:style>
  <w:style w:type="character" w:customStyle="1" w:styleId="2Candara65pt">
    <w:name w:val="Основной текст (2) + Candara;6;5 pt"/>
    <w:rsid w:val="00677DF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105pt">
    <w:name w:val="Основной текст (2) + 10;5 pt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40">
    <w:name w:val="Основной текст14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5">
    <w:name w:val="Основной текст15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6">
    <w:name w:val="Основной текст16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character" w:customStyle="1" w:styleId="-1pt2">
    <w:name w:val="Основнойтекст+Интервал-1pt2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character" w:customStyle="1" w:styleId="-1pt3">
    <w:name w:val="Основнойтекст+Интервал-1pt3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MicrosoftSansSerif85pt1">
    <w:name w:val="Основной текст + Microsoft Sans Serif;8;5 pt;Малые прописные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spacing w:val="0"/>
      <w:sz w:val="17"/>
      <w:szCs w:val="17"/>
    </w:rPr>
  </w:style>
  <w:style w:type="character" w:customStyle="1" w:styleId="MicrosoftSansSerif85pt10">
    <w:name w:val="Основнойтекст+MicrosoftSansSerif;8;5pt1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21">
    <w:name w:val="Основной текст (12)_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17">
    <w:name w:val="Основной текст17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131">
    <w:name w:val="Основной текст (13)_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</w:rPr>
  </w:style>
  <w:style w:type="character" w:customStyle="1" w:styleId="141">
    <w:name w:val="Основной текст (14)_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65pt1pt">
    <w:name w:val="Основной текст (14) + 6;5 pt;Курсив;Интервал 1 pt"/>
    <w:rsid w:val="00677DF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30"/>
      <w:sz w:val="13"/>
      <w:szCs w:val="13"/>
      <w:u w:val="single"/>
    </w:rPr>
  </w:style>
  <w:style w:type="character" w:customStyle="1" w:styleId="142">
    <w:name w:val="Основной текст (14)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MicrosoftSansSerif5pt">
    <w:name w:val="Основной текст + Microsoft Sans Serif;5 pt;Курсив"/>
    <w:rsid w:val="00677DF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150">
    <w:name w:val="Основной текст (15)_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585pt">
    <w:name w:val="Основной текст (15) + 8;5 pt;Не курсив"/>
    <w:link w:val="af"/>
    <w:rsid w:val="00677DF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160">
    <w:name w:val="Основной текст (16)_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8">
    <w:name w:val="Основной текст18"/>
    <w:rsid w:val="006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1pt">
    <w:name w:val="Подпись к таблице + Интервал 1 pt"/>
    <w:rsid w:val="00677D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7"/>
      <w:szCs w:val="17"/>
    </w:rPr>
  </w:style>
  <w:style w:type="paragraph" w:customStyle="1" w:styleId="01">
    <w:name w:val="Сноска0"/>
    <w:basedOn w:val="a"/>
    <w:rsid w:val="00677DFF"/>
    <w:pPr>
      <w:shd w:val="clear" w:color="auto" w:fill="FFFFFF"/>
      <w:spacing w:line="226" w:lineRule="exact"/>
    </w:pPr>
    <w:rPr>
      <w:rFonts w:ascii="Microsoft Sans Serif" w:eastAsia="Microsoft Sans Serif" w:hAnsi="Microsoft Sans Serif"/>
      <w:sz w:val="17"/>
      <w:szCs w:val="17"/>
    </w:rPr>
  </w:style>
  <w:style w:type="paragraph" w:customStyle="1" w:styleId="19">
    <w:name w:val="Основной текст19"/>
    <w:basedOn w:val="a"/>
    <w:qFormat/>
    <w:rsid w:val="00677DFF"/>
    <w:pPr>
      <w:shd w:val="clear" w:color="auto" w:fill="FFFFFF"/>
      <w:spacing w:before="720" w:line="370" w:lineRule="exact"/>
      <w:ind w:hanging="1880"/>
      <w:jc w:val="both"/>
    </w:pPr>
    <w:rPr>
      <w:rFonts w:eastAsia="Times New Roman"/>
      <w:sz w:val="26"/>
      <w:szCs w:val="26"/>
    </w:rPr>
  </w:style>
  <w:style w:type="paragraph" w:customStyle="1" w:styleId="320">
    <w:name w:val="Заголовок №3 (2)"/>
    <w:basedOn w:val="a"/>
    <w:rsid w:val="00677DFF"/>
    <w:pPr>
      <w:shd w:val="clear" w:color="auto" w:fill="FFFFFF"/>
      <w:spacing w:line="278" w:lineRule="exact"/>
      <w:jc w:val="center"/>
      <w:outlineLvl w:val="2"/>
    </w:pPr>
    <w:rPr>
      <w:rFonts w:eastAsia="Times New Roman"/>
      <w:spacing w:val="20"/>
      <w:sz w:val="25"/>
      <w:szCs w:val="25"/>
    </w:rPr>
  </w:style>
  <w:style w:type="paragraph" w:customStyle="1" w:styleId="33">
    <w:name w:val="Заголовок №3"/>
    <w:basedOn w:val="a"/>
    <w:qFormat/>
    <w:rsid w:val="00677DFF"/>
    <w:pPr>
      <w:shd w:val="clear" w:color="auto" w:fill="FFFFFF"/>
      <w:spacing w:before="600" w:after="180" w:line="0" w:lineRule="atLeast"/>
      <w:jc w:val="center"/>
      <w:outlineLvl w:val="2"/>
    </w:pPr>
    <w:rPr>
      <w:rFonts w:eastAsia="Times New Roman"/>
      <w:sz w:val="26"/>
      <w:szCs w:val="26"/>
    </w:rPr>
  </w:style>
  <w:style w:type="paragraph" w:customStyle="1" w:styleId="143">
    <w:name w:val="Заголовок№14"/>
    <w:basedOn w:val="a"/>
    <w:rsid w:val="00677DFF"/>
    <w:pPr>
      <w:shd w:val="clear" w:color="auto" w:fill="FFFFFF"/>
      <w:spacing w:before="180" w:after="420" w:line="0" w:lineRule="atLeast"/>
      <w:ind w:firstLine="560"/>
      <w:jc w:val="both"/>
      <w:outlineLvl w:val="0"/>
    </w:pPr>
    <w:rPr>
      <w:rFonts w:ascii="Microsoft Sans Serif" w:eastAsia="Microsoft Sans Serif" w:hAnsi="Microsoft Sans Serif"/>
      <w:spacing w:val="-10"/>
      <w:w w:val="60"/>
    </w:rPr>
  </w:style>
  <w:style w:type="paragraph" w:customStyle="1" w:styleId="24">
    <w:name w:val="Основной текст (2)"/>
    <w:basedOn w:val="a"/>
    <w:qFormat/>
    <w:rsid w:val="00677DFF"/>
    <w:pPr>
      <w:shd w:val="clear" w:color="auto" w:fill="FFFFFF"/>
      <w:spacing w:before="420" w:after="600" w:line="0" w:lineRule="atLeast"/>
      <w:ind w:hanging="1260"/>
      <w:jc w:val="center"/>
    </w:pPr>
    <w:rPr>
      <w:rFonts w:ascii="Microsoft Sans Serif" w:eastAsia="Microsoft Sans Serif" w:hAnsi="Microsoft Sans Serif"/>
      <w:sz w:val="17"/>
      <w:szCs w:val="17"/>
    </w:rPr>
  </w:style>
  <w:style w:type="paragraph" w:customStyle="1" w:styleId="25">
    <w:name w:val="Заголовок №2"/>
    <w:basedOn w:val="a"/>
    <w:qFormat/>
    <w:rsid w:val="00677DFF"/>
    <w:pPr>
      <w:shd w:val="clear" w:color="auto" w:fill="FFFFFF"/>
      <w:spacing w:before="360" w:after="60" w:line="0" w:lineRule="atLeast"/>
      <w:outlineLvl w:val="1"/>
    </w:pPr>
    <w:rPr>
      <w:rFonts w:eastAsia="Times New Roman"/>
      <w:sz w:val="26"/>
      <w:szCs w:val="26"/>
    </w:rPr>
  </w:style>
  <w:style w:type="paragraph" w:customStyle="1" w:styleId="34">
    <w:name w:val="Основной текст (3)"/>
    <w:basedOn w:val="a"/>
    <w:rsid w:val="00677DFF"/>
    <w:pPr>
      <w:shd w:val="clear" w:color="auto" w:fill="FFFFFF"/>
      <w:spacing w:before="60" w:after="60" w:line="0" w:lineRule="atLeast"/>
    </w:pPr>
    <w:rPr>
      <w:rFonts w:ascii="Microsoft Sans Serif" w:eastAsia="Microsoft Sans Serif" w:hAnsi="Microsoft Sans Serif"/>
      <w:sz w:val="20"/>
      <w:szCs w:val="20"/>
    </w:rPr>
  </w:style>
  <w:style w:type="paragraph" w:customStyle="1" w:styleId="41">
    <w:name w:val="Основной текст (4)"/>
    <w:basedOn w:val="a"/>
    <w:rsid w:val="00677DFF"/>
    <w:pPr>
      <w:shd w:val="clear" w:color="auto" w:fill="FFFFFF"/>
      <w:spacing w:after="60" w:line="0" w:lineRule="atLeast"/>
      <w:jc w:val="both"/>
    </w:pPr>
    <w:rPr>
      <w:rFonts w:ascii="Microsoft Sans Serif" w:eastAsia="Microsoft Sans Serif" w:hAnsi="Microsoft Sans Serif"/>
      <w:sz w:val="20"/>
      <w:szCs w:val="20"/>
    </w:rPr>
  </w:style>
  <w:style w:type="paragraph" w:customStyle="1" w:styleId="210">
    <w:name w:val="Подписьктаблице(2)1"/>
    <w:basedOn w:val="a"/>
    <w:rsid w:val="00677DFF"/>
    <w:pPr>
      <w:shd w:val="clear" w:color="auto" w:fill="FFFFFF"/>
      <w:spacing w:line="0" w:lineRule="atLeast"/>
    </w:pPr>
    <w:rPr>
      <w:rFonts w:eastAsia="Times New Roman"/>
      <w:sz w:val="26"/>
      <w:szCs w:val="26"/>
    </w:rPr>
  </w:style>
  <w:style w:type="paragraph" w:customStyle="1" w:styleId="af0">
    <w:name w:val="Подпись к таблице"/>
    <w:basedOn w:val="a"/>
    <w:rsid w:val="00677DFF"/>
    <w:pPr>
      <w:shd w:val="clear" w:color="auto" w:fill="FFFFFF"/>
      <w:spacing w:line="0" w:lineRule="atLeast"/>
      <w:ind w:hanging="1320"/>
    </w:pPr>
    <w:rPr>
      <w:rFonts w:ascii="Microsoft Sans Serif" w:eastAsia="Microsoft Sans Serif" w:hAnsi="Microsoft Sans Serif"/>
      <w:sz w:val="17"/>
      <w:szCs w:val="17"/>
    </w:rPr>
  </w:style>
  <w:style w:type="paragraph" w:customStyle="1" w:styleId="51">
    <w:name w:val="Основной текст (5)"/>
    <w:basedOn w:val="a"/>
    <w:rsid w:val="00677DFF"/>
    <w:pPr>
      <w:shd w:val="clear" w:color="auto" w:fill="FFFFFF"/>
      <w:spacing w:line="0" w:lineRule="atLeast"/>
    </w:pPr>
    <w:rPr>
      <w:rFonts w:eastAsia="Times New Roman"/>
      <w:sz w:val="20"/>
      <w:szCs w:val="20"/>
    </w:rPr>
  </w:style>
  <w:style w:type="paragraph" w:customStyle="1" w:styleId="61">
    <w:name w:val="Основной текст (6)"/>
    <w:basedOn w:val="a"/>
    <w:rsid w:val="00677DFF"/>
    <w:pPr>
      <w:shd w:val="clear" w:color="auto" w:fill="FFFFFF"/>
      <w:spacing w:line="0" w:lineRule="atLeast"/>
    </w:pPr>
    <w:rPr>
      <w:rFonts w:ascii="Microsoft Sans Serif" w:eastAsia="Microsoft Sans Serif" w:hAnsi="Microsoft Sans Serif"/>
      <w:sz w:val="17"/>
      <w:szCs w:val="17"/>
    </w:rPr>
  </w:style>
  <w:style w:type="paragraph" w:customStyle="1" w:styleId="71">
    <w:name w:val="Основной текст (7)"/>
    <w:basedOn w:val="a"/>
    <w:rsid w:val="00677DFF"/>
    <w:pPr>
      <w:shd w:val="clear" w:color="auto" w:fill="FFFFFF"/>
      <w:spacing w:line="0" w:lineRule="atLeast"/>
    </w:pPr>
    <w:rPr>
      <w:rFonts w:eastAsia="Times New Roman"/>
      <w:sz w:val="8"/>
      <w:szCs w:val="8"/>
    </w:rPr>
  </w:style>
  <w:style w:type="paragraph" w:customStyle="1" w:styleId="81">
    <w:name w:val="Основной текст (8)"/>
    <w:basedOn w:val="a"/>
    <w:rsid w:val="00677DFF"/>
    <w:pPr>
      <w:shd w:val="clear" w:color="auto" w:fill="FFFFFF"/>
      <w:spacing w:before="420" w:after="120" w:line="0" w:lineRule="atLeast"/>
    </w:pPr>
    <w:rPr>
      <w:rFonts w:ascii="Microsoft Sans Serif" w:eastAsia="Microsoft Sans Serif" w:hAnsi="Microsoft Sans Serif"/>
      <w:sz w:val="21"/>
      <w:szCs w:val="21"/>
    </w:rPr>
  </w:style>
  <w:style w:type="paragraph" w:customStyle="1" w:styleId="91">
    <w:name w:val="Основной текст (9)"/>
    <w:basedOn w:val="a"/>
    <w:rsid w:val="00677DFF"/>
    <w:pPr>
      <w:shd w:val="clear" w:color="auto" w:fill="FFFFFF"/>
      <w:spacing w:before="60" w:after="60" w:line="0" w:lineRule="atLeast"/>
    </w:pPr>
    <w:rPr>
      <w:rFonts w:ascii="Microsoft Sans Serif" w:eastAsia="Microsoft Sans Serif" w:hAnsi="Microsoft Sans Serif"/>
      <w:spacing w:val="30"/>
      <w:sz w:val="20"/>
      <w:szCs w:val="20"/>
    </w:rPr>
  </w:style>
  <w:style w:type="paragraph" w:customStyle="1" w:styleId="103">
    <w:name w:val="Основной текст (10)"/>
    <w:basedOn w:val="a"/>
    <w:rsid w:val="00677DFF"/>
    <w:pPr>
      <w:shd w:val="clear" w:color="auto" w:fill="FFFFFF"/>
      <w:spacing w:line="0" w:lineRule="atLeast"/>
    </w:pPr>
    <w:rPr>
      <w:rFonts w:ascii="Microsoft Sans Serif" w:eastAsia="Microsoft Sans Serif" w:hAnsi="Microsoft Sans Serif"/>
      <w:spacing w:val="-10"/>
      <w:w w:val="60"/>
    </w:rPr>
  </w:style>
  <w:style w:type="paragraph" w:customStyle="1" w:styleId="113">
    <w:name w:val="Основной текст (11)"/>
    <w:basedOn w:val="a"/>
    <w:rsid w:val="00677DFF"/>
    <w:pPr>
      <w:shd w:val="clear" w:color="auto" w:fill="FFFFFF"/>
      <w:spacing w:line="0" w:lineRule="atLeast"/>
    </w:pPr>
    <w:rPr>
      <w:rFonts w:ascii="Candara" w:eastAsia="Candara" w:hAnsi="Candara"/>
      <w:spacing w:val="40"/>
      <w:sz w:val="13"/>
      <w:szCs w:val="13"/>
    </w:rPr>
  </w:style>
  <w:style w:type="paragraph" w:customStyle="1" w:styleId="122">
    <w:name w:val="Основной текст (12)"/>
    <w:basedOn w:val="a"/>
    <w:rsid w:val="00677DFF"/>
    <w:pPr>
      <w:shd w:val="clear" w:color="auto" w:fill="FFFFFF"/>
      <w:spacing w:line="365" w:lineRule="exact"/>
      <w:ind w:firstLine="740"/>
      <w:jc w:val="both"/>
    </w:pPr>
    <w:rPr>
      <w:rFonts w:ascii="Microsoft Sans Serif" w:eastAsia="Microsoft Sans Serif" w:hAnsi="Microsoft Sans Serif"/>
      <w:sz w:val="25"/>
      <w:szCs w:val="25"/>
    </w:rPr>
  </w:style>
  <w:style w:type="paragraph" w:customStyle="1" w:styleId="132">
    <w:name w:val="Основной текст (13)"/>
    <w:basedOn w:val="a"/>
    <w:rsid w:val="00677DFF"/>
    <w:pPr>
      <w:shd w:val="clear" w:color="auto" w:fill="FFFFFF"/>
      <w:spacing w:before="180" w:after="60" w:line="0" w:lineRule="atLeast"/>
      <w:ind w:firstLine="740"/>
    </w:pPr>
    <w:rPr>
      <w:rFonts w:ascii="Microsoft Sans Serif" w:eastAsia="Microsoft Sans Serif" w:hAnsi="Microsoft Sans Serif"/>
      <w:sz w:val="20"/>
      <w:szCs w:val="20"/>
    </w:rPr>
  </w:style>
  <w:style w:type="paragraph" w:customStyle="1" w:styleId="1400">
    <w:name w:val="Основнойтекст(14)0"/>
    <w:basedOn w:val="a"/>
    <w:rsid w:val="00677DFF"/>
    <w:pPr>
      <w:shd w:val="clear" w:color="auto" w:fill="FFFFFF"/>
      <w:spacing w:before="360" w:after="60" w:line="0" w:lineRule="atLeast"/>
    </w:pPr>
    <w:rPr>
      <w:rFonts w:ascii="Microsoft Sans Serif" w:eastAsia="Microsoft Sans Serif" w:hAnsi="Microsoft Sans Serif"/>
      <w:sz w:val="20"/>
      <w:szCs w:val="20"/>
    </w:rPr>
  </w:style>
  <w:style w:type="paragraph" w:customStyle="1" w:styleId="151">
    <w:name w:val="Основной текст (15)"/>
    <w:basedOn w:val="a"/>
    <w:rsid w:val="00677DFF"/>
    <w:pPr>
      <w:shd w:val="clear" w:color="auto" w:fill="FFFFFF"/>
      <w:spacing w:line="0" w:lineRule="atLeast"/>
    </w:pPr>
    <w:rPr>
      <w:rFonts w:ascii="Microsoft Sans Serif" w:eastAsia="Microsoft Sans Serif" w:hAnsi="Microsoft Sans Serif"/>
      <w:sz w:val="10"/>
      <w:szCs w:val="10"/>
    </w:rPr>
  </w:style>
  <w:style w:type="paragraph" w:customStyle="1" w:styleId="161">
    <w:name w:val="Основной текст (16)"/>
    <w:basedOn w:val="a"/>
    <w:rsid w:val="00677DFF"/>
    <w:pPr>
      <w:shd w:val="clear" w:color="auto" w:fill="FFFFFF"/>
      <w:spacing w:line="259" w:lineRule="exact"/>
    </w:pPr>
    <w:rPr>
      <w:rFonts w:ascii="Microsoft Sans Serif" w:eastAsia="Microsoft Sans Serif" w:hAnsi="Microsoft Sans Serif"/>
      <w:sz w:val="14"/>
      <w:szCs w:val="14"/>
    </w:rPr>
  </w:style>
  <w:style w:type="paragraph" w:customStyle="1" w:styleId="ConsPlusNonformat">
    <w:name w:val="ConsPlusNonformat"/>
    <w:rsid w:val="00730668"/>
    <w:pPr>
      <w:widowControl w:val="0"/>
      <w:suppressAutoHyphens/>
      <w:autoSpaceDE w:val="0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FootnoteText">
    <w:name w:val="Footnote Text"/>
    <w:basedOn w:val="a"/>
    <w:uiPriority w:val="99"/>
    <w:unhideWhenUsed/>
    <w:qFormat/>
    <w:rsid w:val="002C6CB7"/>
    <w:rPr>
      <w:color w:val="000000"/>
      <w:sz w:val="20"/>
      <w:szCs w:val="20"/>
    </w:rPr>
  </w:style>
  <w:style w:type="character" w:customStyle="1" w:styleId="af1">
    <w:name w:val="Текст сноски Знак"/>
    <w:uiPriority w:val="99"/>
    <w:semiHidden/>
    <w:rsid w:val="002C6CB7"/>
    <w:rPr>
      <w:color w:val="000000"/>
    </w:rPr>
  </w:style>
  <w:style w:type="character" w:customStyle="1" w:styleId="FootnoteReference">
    <w:name w:val="Footnote Reference"/>
    <w:uiPriority w:val="99"/>
    <w:unhideWhenUsed/>
    <w:rsid w:val="002C6CB7"/>
    <w:rPr>
      <w:vertAlign w:val="superscript"/>
    </w:rPr>
  </w:style>
  <w:style w:type="paragraph" w:customStyle="1" w:styleId="EndnoteText">
    <w:name w:val="Endnote Text"/>
    <w:basedOn w:val="a"/>
    <w:uiPriority w:val="99"/>
    <w:semiHidden/>
    <w:unhideWhenUsed/>
    <w:rsid w:val="002C6CB7"/>
    <w:rPr>
      <w:color w:val="000000"/>
      <w:sz w:val="20"/>
      <w:szCs w:val="20"/>
    </w:rPr>
  </w:style>
  <w:style w:type="character" w:customStyle="1" w:styleId="aa">
    <w:name w:val="Текст концевой сноски Знак"/>
    <w:link w:val="21"/>
    <w:uiPriority w:val="99"/>
    <w:semiHidden/>
    <w:rsid w:val="002C6CB7"/>
    <w:rPr>
      <w:color w:val="000000"/>
    </w:rPr>
  </w:style>
  <w:style w:type="character" w:customStyle="1" w:styleId="EndnoteReference">
    <w:name w:val="Endnote Reference"/>
    <w:uiPriority w:val="99"/>
    <w:semiHidden/>
    <w:unhideWhenUsed/>
    <w:rsid w:val="002C6CB7"/>
    <w:rPr>
      <w:vertAlign w:val="superscript"/>
    </w:rPr>
  </w:style>
  <w:style w:type="paragraph" w:styleId="af2">
    <w:name w:val="Body Text"/>
    <w:basedOn w:val="a"/>
    <w:qFormat/>
    <w:rsid w:val="00F12779"/>
    <w:pPr>
      <w:widowControl w:val="0"/>
      <w:autoSpaceDE w:val="0"/>
      <w:autoSpaceDN w:val="0"/>
      <w:adjustRightInd w:val="0"/>
      <w:spacing w:after="120"/>
    </w:pPr>
    <w:rPr>
      <w:rFonts w:eastAsia="Times New Roman"/>
    </w:rPr>
  </w:style>
  <w:style w:type="character" w:customStyle="1" w:styleId="ad">
    <w:name w:val="Основной текст Знак"/>
    <w:link w:val="200"/>
    <w:rsid w:val="00F12779"/>
    <w:rPr>
      <w:rFonts w:ascii="Times New Roman" w:eastAsia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rsid w:val="00A01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 Indent"/>
    <w:basedOn w:val="a"/>
    <w:uiPriority w:val="99"/>
    <w:unhideWhenUsed/>
    <w:rsid w:val="00BE6052"/>
    <w:pPr>
      <w:spacing w:after="120"/>
      <w:ind w:left="283"/>
    </w:pPr>
    <w:rPr>
      <w:color w:val="000000"/>
    </w:rPr>
  </w:style>
  <w:style w:type="character" w:customStyle="1" w:styleId="ae">
    <w:name w:val="Основной текст с отступом Знак"/>
    <w:link w:val="102"/>
    <w:uiPriority w:val="99"/>
    <w:rsid w:val="00BE6052"/>
    <w:rPr>
      <w:color w:val="000000"/>
      <w:sz w:val="24"/>
      <w:szCs w:val="24"/>
    </w:rPr>
  </w:style>
  <w:style w:type="paragraph" w:customStyle="1" w:styleId="Header">
    <w:name w:val="Header"/>
    <w:basedOn w:val="a"/>
    <w:uiPriority w:val="99"/>
    <w:semiHidden/>
    <w:unhideWhenUsed/>
    <w:rsid w:val="00427087"/>
    <w:pPr>
      <w:tabs>
        <w:tab w:val="center" w:pos="4677"/>
        <w:tab w:val="right" w:pos="9355"/>
      </w:tabs>
    </w:pPr>
    <w:rPr>
      <w:color w:val="000000"/>
    </w:rPr>
  </w:style>
  <w:style w:type="character" w:customStyle="1" w:styleId="a8">
    <w:name w:val="Верхний колонтитул Знак"/>
    <w:link w:val="110"/>
    <w:uiPriority w:val="99"/>
    <w:semiHidden/>
    <w:rsid w:val="00427087"/>
    <w:rPr>
      <w:color w:val="000000"/>
      <w:sz w:val="24"/>
      <w:szCs w:val="24"/>
    </w:rPr>
  </w:style>
  <w:style w:type="paragraph" w:customStyle="1" w:styleId="Footer">
    <w:name w:val="Footer"/>
    <w:basedOn w:val="a"/>
    <w:uiPriority w:val="99"/>
    <w:unhideWhenUsed/>
    <w:qFormat/>
    <w:rsid w:val="00427087"/>
    <w:pPr>
      <w:tabs>
        <w:tab w:val="center" w:pos="4677"/>
        <w:tab w:val="right" w:pos="9355"/>
      </w:tabs>
    </w:pPr>
    <w:rPr>
      <w:color w:val="000000"/>
    </w:rPr>
  </w:style>
  <w:style w:type="character" w:customStyle="1" w:styleId="a9">
    <w:name w:val="Нижний колонтитул Знак"/>
    <w:link w:val="12"/>
    <w:uiPriority w:val="99"/>
    <w:rsid w:val="00427087"/>
    <w:rPr>
      <w:color w:val="000000"/>
      <w:sz w:val="24"/>
      <w:szCs w:val="24"/>
    </w:rPr>
  </w:style>
  <w:style w:type="paragraph" w:customStyle="1" w:styleId="ConsPlusNormal">
    <w:name w:val="ConsPlusNormal"/>
    <w:rsid w:val="005A755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4"/>
    </w:rPr>
  </w:style>
  <w:style w:type="paragraph" w:styleId="af5">
    <w:name w:val="Document Map"/>
    <w:basedOn w:val="a"/>
    <w:uiPriority w:val="99"/>
    <w:semiHidden/>
    <w:unhideWhenUsed/>
    <w:rsid w:val="00F96F5A"/>
    <w:rPr>
      <w:rFonts w:ascii="Tahoma" w:hAnsi="Tahoma"/>
      <w:color w:val="000000"/>
      <w:sz w:val="16"/>
      <w:szCs w:val="16"/>
    </w:rPr>
  </w:style>
  <w:style w:type="character" w:customStyle="1" w:styleId="af">
    <w:name w:val="Схема документа Знак"/>
    <w:link w:val="1585pt"/>
    <w:uiPriority w:val="99"/>
    <w:semiHidden/>
    <w:rsid w:val="00F96F5A"/>
    <w:rPr>
      <w:rFonts w:ascii="Tahoma" w:hAnsi="Tahoma" w:cs="Tahoma"/>
      <w:color w:val="000000"/>
      <w:sz w:val="16"/>
      <w:szCs w:val="16"/>
    </w:rPr>
  </w:style>
  <w:style w:type="paragraph" w:styleId="af6">
    <w:name w:val="Balloon Text"/>
    <w:basedOn w:val="a"/>
    <w:uiPriority w:val="99"/>
    <w:semiHidden/>
    <w:unhideWhenUsed/>
    <w:rsid w:val="00596FF5"/>
    <w:rPr>
      <w:rFonts w:ascii="Tahoma" w:hAnsi="Tahoma"/>
      <w:color w:val="000000"/>
      <w:sz w:val="16"/>
      <w:szCs w:val="16"/>
    </w:rPr>
  </w:style>
  <w:style w:type="character" w:customStyle="1" w:styleId="af7">
    <w:name w:val="Текст выноски Знак"/>
    <w:link w:val="xl69"/>
    <w:uiPriority w:val="99"/>
    <w:semiHidden/>
    <w:rsid w:val="00596FF5"/>
    <w:rPr>
      <w:rFonts w:ascii="Tahoma" w:hAnsi="Tahoma" w:cs="Tahoma"/>
      <w:color w:val="000000"/>
      <w:sz w:val="16"/>
      <w:szCs w:val="16"/>
    </w:rPr>
  </w:style>
  <w:style w:type="character" w:customStyle="1" w:styleId="WW8Num10z3">
    <w:name w:val="WW8Num10z3"/>
    <w:rsid w:val="009812D9"/>
  </w:style>
  <w:style w:type="character" w:customStyle="1" w:styleId="af8">
    <w:name w:val="Символ сноски"/>
    <w:rsid w:val="009812D9"/>
    <w:rPr>
      <w:vertAlign w:val="superscript"/>
    </w:rPr>
  </w:style>
  <w:style w:type="paragraph" w:customStyle="1" w:styleId="1a">
    <w:name w:val="Текст сноски1"/>
    <w:basedOn w:val="a"/>
    <w:qFormat/>
    <w:rsid w:val="00F6159B"/>
    <w:pPr>
      <w:suppressAutoHyphens/>
    </w:pPr>
    <w:rPr>
      <w:rFonts w:ascii="Arial Unicode MS" w:hAnsi="Arial Unicode MS" w:cs="Arial Unicode MS"/>
      <w:color w:val="000000"/>
      <w:sz w:val="20"/>
      <w:szCs w:val="20"/>
      <w:lang w:eastAsia="ar-SA"/>
    </w:rPr>
  </w:style>
  <w:style w:type="character" w:styleId="af9">
    <w:name w:val="FollowedHyperlink"/>
    <w:uiPriority w:val="99"/>
    <w:semiHidden/>
    <w:unhideWhenUsed/>
    <w:rsid w:val="00F35F78"/>
    <w:rPr>
      <w:color w:val="800080"/>
      <w:u w:val="single"/>
    </w:rPr>
  </w:style>
  <w:style w:type="paragraph" w:customStyle="1" w:styleId="msonormal0">
    <w:name w:val="msonormal"/>
    <w:basedOn w:val="a"/>
    <w:rsid w:val="00F35F78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a"/>
    <w:rsid w:val="00F35F78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font6">
    <w:name w:val="font6"/>
    <w:basedOn w:val="a"/>
    <w:rsid w:val="00F35F78"/>
    <w:pPr>
      <w:spacing w:before="100" w:beforeAutospacing="1" w:after="100" w:afterAutospacing="1"/>
    </w:pPr>
    <w:rPr>
      <w:rFonts w:eastAsia="Times New Roman"/>
      <w:color w:val="000000"/>
      <w:u w:val="single"/>
    </w:rPr>
  </w:style>
  <w:style w:type="paragraph" w:customStyle="1" w:styleId="font7">
    <w:name w:val="font7"/>
    <w:basedOn w:val="a"/>
    <w:rsid w:val="00F35F78"/>
    <w:pPr>
      <w:spacing w:before="100" w:beforeAutospacing="1" w:after="100" w:afterAutospacing="1"/>
    </w:pPr>
    <w:rPr>
      <w:rFonts w:eastAsia="Times New Roman"/>
      <w:color w:val="000000"/>
      <w:sz w:val="28"/>
      <w:szCs w:val="28"/>
      <w:u w:val="single"/>
    </w:rPr>
  </w:style>
  <w:style w:type="paragraph" w:customStyle="1" w:styleId="font8">
    <w:name w:val="font8"/>
    <w:basedOn w:val="a"/>
    <w:rsid w:val="00F35F78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font9">
    <w:name w:val="font9"/>
    <w:basedOn w:val="a"/>
    <w:rsid w:val="00F35F78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10">
    <w:name w:val="font10"/>
    <w:basedOn w:val="a"/>
    <w:rsid w:val="00F35F78"/>
    <w:pPr>
      <w:spacing w:before="100" w:beforeAutospacing="1" w:after="100" w:afterAutospacing="1"/>
    </w:pPr>
    <w:rPr>
      <w:rFonts w:eastAsia="Times New Roman"/>
      <w:b/>
      <w:bCs/>
      <w:color w:val="FF0000"/>
    </w:rPr>
  </w:style>
  <w:style w:type="paragraph" w:customStyle="1" w:styleId="xl64">
    <w:name w:val="xl64"/>
    <w:basedOn w:val="a"/>
    <w:rsid w:val="00F35F78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F35F78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6">
    <w:name w:val="xl66"/>
    <w:basedOn w:val="a"/>
    <w:rsid w:val="00F35F78"/>
    <w:pP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F35F78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F35F78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9">
    <w:name w:val="xl69"/>
    <w:basedOn w:val="a"/>
    <w:link w:val="af7"/>
    <w:rsid w:val="00F35F78"/>
    <w:pPr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2">
    <w:name w:val="xl72"/>
    <w:basedOn w:val="a"/>
    <w:rsid w:val="00F35F78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F35F78"/>
    <w:pPr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5">
    <w:name w:val="xl75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77">
    <w:name w:val="xl77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9">
    <w:name w:val="xl79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80">
    <w:name w:val="xl80"/>
    <w:basedOn w:val="a"/>
    <w:rsid w:val="00F35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1">
    <w:name w:val="xl81"/>
    <w:basedOn w:val="a"/>
    <w:rsid w:val="00F35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2">
    <w:name w:val="xl82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83">
    <w:name w:val="xl83"/>
    <w:basedOn w:val="a"/>
    <w:rsid w:val="00F3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4">
    <w:name w:val="xl84"/>
    <w:basedOn w:val="a"/>
    <w:rsid w:val="00F3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85">
    <w:name w:val="xl85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6">
    <w:name w:val="xl86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7">
    <w:name w:val="xl87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88">
    <w:name w:val="xl88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9">
    <w:name w:val="xl89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0">
    <w:name w:val="xl90"/>
    <w:basedOn w:val="a"/>
    <w:rsid w:val="00F35F78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1">
    <w:name w:val="xl91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92">
    <w:name w:val="xl92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4">
    <w:name w:val="xl94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96">
    <w:name w:val="xl96"/>
    <w:basedOn w:val="a"/>
    <w:rsid w:val="00F3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97">
    <w:name w:val="xl97"/>
    <w:basedOn w:val="a"/>
    <w:rsid w:val="00F35F78"/>
    <w:pP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</w:rPr>
  </w:style>
  <w:style w:type="paragraph" w:customStyle="1" w:styleId="xl98">
    <w:name w:val="xl98"/>
    <w:basedOn w:val="a"/>
    <w:rsid w:val="00F35F78"/>
    <w:pPr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99">
    <w:name w:val="xl99"/>
    <w:basedOn w:val="a"/>
    <w:rsid w:val="00F3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0">
    <w:name w:val="xl100"/>
    <w:basedOn w:val="a"/>
    <w:rsid w:val="00F35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F35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03">
    <w:name w:val="xl103"/>
    <w:basedOn w:val="a"/>
    <w:rsid w:val="00F3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04">
    <w:name w:val="xl104"/>
    <w:basedOn w:val="a"/>
    <w:rsid w:val="00F3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05">
    <w:name w:val="xl105"/>
    <w:basedOn w:val="a"/>
    <w:rsid w:val="00F35F78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6">
    <w:name w:val="xl106"/>
    <w:basedOn w:val="a"/>
    <w:rsid w:val="00F35F78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7">
    <w:name w:val="xl107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F3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F3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F35F78"/>
    <w:pPr>
      <w:spacing w:before="100" w:beforeAutospacing="1" w:after="100" w:afterAutospacing="1"/>
    </w:pPr>
    <w:rPr>
      <w:rFonts w:eastAsia="Times New Roman"/>
    </w:rPr>
  </w:style>
  <w:style w:type="paragraph" w:customStyle="1" w:styleId="xl111">
    <w:name w:val="xl111"/>
    <w:basedOn w:val="a"/>
    <w:rsid w:val="00F3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2">
    <w:name w:val="xl112"/>
    <w:basedOn w:val="a"/>
    <w:rsid w:val="00F35F78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3">
    <w:name w:val="xl113"/>
    <w:basedOn w:val="a"/>
    <w:rsid w:val="00F3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4">
    <w:name w:val="xl114"/>
    <w:basedOn w:val="a"/>
    <w:rsid w:val="00F35F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15">
    <w:name w:val="xl115"/>
    <w:basedOn w:val="a"/>
    <w:rsid w:val="00F35F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16">
    <w:name w:val="xl116"/>
    <w:basedOn w:val="a"/>
    <w:rsid w:val="00F35F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17">
    <w:name w:val="xl117"/>
    <w:basedOn w:val="a"/>
    <w:rsid w:val="00F35F78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18">
    <w:name w:val="xl118"/>
    <w:basedOn w:val="a"/>
    <w:rsid w:val="00F35F78"/>
    <w:pPr>
      <w:spacing w:before="100" w:beforeAutospacing="1" w:after="100" w:afterAutospacing="1"/>
      <w:jc w:val="right"/>
      <w:textAlignment w:val="top"/>
    </w:pPr>
    <w:rPr>
      <w:rFonts w:eastAsia="Times New Roman"/>
    </w:rPr>
  </w:style>
  <w:style w:type="paragraph" w:customStyle="1" w:styleId="xl119">
    <w:name w:val="xl119"/>
    <w:basedOn w:val="a"/>
    <w:rsid w:val="00F35F78"/>
    <w:pP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</w:rPr>
  </w:style>
  <w:style w:type="paragraph" w:customStyle="1" w:styleId="xl120">
    <w:name w:val="xl120"/>
    <w:basedOn w:val="a"/>
    <w:rsid w:val="00F35F78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21">
    <w:name w:val="xl121"/>
    <w:basedOn w:val="a"/>
    <w:rsid w:val="00F35F78"/>
    <w:pPr>
      <w:spacing w:before="100" w:beforeAutospacing="1" w:after="100" w:afterAutospacing="1"/>
      <w:jc w:val="center"/>
    </w:pPr>
    <w:rPr>
      <w:rFonts w:eastAsia="Times New Roman"/>
      <w:b/>
      <w:bCs/>
      <w:u w:val="single"/>
    </w:rPr>
  </w:style>
  <w:style w:type="paragraph" w:customStyle="1" w:styleId="xl122">
    <w:name w:val="xl122"/>
    <w:basedOn w:val="a"/>
    <w:rsid w:val="00F35F78"/>
    <w:pPr>
      <w:spacing w:before="100" w:beforeAutospacing="1" w:after="100" w:afterAutospacing="1"/>
      <w:jc w:val="center"/>
    </w:pPr>
    <w:rPr>
      <w:rFonts w:eastAsia="Times New Roman"/>
      <w:b/>
      <w:bCs/>
      <w:u w:val="single"/>
    </w:rPr>
  </w:style>
  <w:style w:type="paragraph" w:customStyle="1" w:styleId="xl123">
    <w:name w:val="xl123"/>
    <w:basedOn w:val="a"/>
    <w:rsid w:val="00F35F78"/>
    <w:pP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</w:rPr>
  </w:style>
  <w:style w:type="paragraph" w:styleId="afa">
    <w:name w:val="footnote text"/>
    <w:basedOn w:val="a"/>
    <w:link w:val="af1"/>
    <w:uiPriority w:val="99"/>
    <w:unhideWhenUsed/>
    <w:rsid w:val="00B81235"/>
    <w:rPr>
      <w:color w:val="000000"/>
      <w:sz w:val="20"/>
      <w:szCs w:val="20"/>
      <w:lang/>
    </w:rPr>
  </w:style>
  <w:style w:type="character" w:customStyle="1" w:styleId="1b">
    <w:name w:val="Текст сноски Знак1"/>
    <w:basedOn w:val="a0"/>
    <w:link w:val="afa"/>
    <w:uiPriority w:val="99"/>
    <w:semiHidden/>
    <w:rsid w:val="00B81235"/>
  </w:style>
  <w:style w:type="character" w:styleId="afb">
    <w:name w:val="footnote reference"/>
    <w:uiPriority w:val="99"/>
    <w:unhideWhenUsed/>
    <w:rsid w:val="00B812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mk-info@kapmed.r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il@gsmk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7131</Words>
  <Characters>40649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47685</CharactersWithSpaces>
  <SharedDoc>false</SharedDoc>
  <HLinks>
    <vt:vector size="12" baseType="variant">
      <vt:variant>
        <vt:i4>3080283</vt:i4>
      </vt:variant>
      <vt:variant>
        <vt:i4>13</vt:i4>
      </vt:variant>
      <vt:variant>
        <vt:i4>0</vt:i4>
      </vt:variant>
      <vt:variant>
        <vt:i4>5</vt:i4>
      </vt:variant>
      <vt:variant>
        <vt:lpwstr>mailto:smk-info@kapmed.ru</vt:lpwstr>
      </vt:variant>
      <vt:variant>
        <vt:lpwstr/>
      </vt:variant>
      <vt:variant>
        <vt:i4>4980835</vt:i4>
      </vt:variant>
      <vt:variant>
        <vt:i4>10</vt:i4>
      </vt:variant>
      <vt:variant>
        <vt:i4>0</vt:i4>
      </vt:variant>
      <vt:variant>
        <vt:i4>5</vt:i4>
      </vt:variant>
      <vt:variant>
        <vt:lpwstr>mailto:mail@gsmk.ru</vt:lpwstr>
      </vt:variant>
      <vt:variant>
        <vt:lpwstr/>
      </vt:variant>
    </vt:vector>
  </HLinks>
  <HyperlinksChanged>false</HyperlinksChanged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</dc:creator>
  <cp:lastModifiedBy>Селезнева</cp:lastModifiedBy>
  <cp:revision>9</cp:revision>
  <cp:lastPrinted>2022-05-16T09:39:00Z</cp:lastPrinted>
  <dcterms:created xsi:type="dcterms:W3CDTF">2023-12-18T09:19:00Z</dcterms:created>
  <dcterms:modified xsi:type="dcterms:W3CDTF">2024-12-05T12:29:00Z</dcterms:modified>
</cp:cor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5A0E8-9E2A-4F09-A19B-3161E71B4B72}">
  <ds:schemaRefs/>
</ds:datastoreItem>
</file>

<file path=customXml/itemProps2.xml><?xml version="1.0" encoding="utf-8"?>
<ds:datastoreItem xmlns:ds="http://schemas.openxmlformats.org/officeDocument/2006/customXml" ds:itemID="{13012D0B-5243-440A-A66E-DAC8F604D7A2}">
  <ds:schemaRefs/>
</ds:datastoreItem>
</file>

<file path=customXml/itemProps3.xml><?xml version="1.0" encoding="utf-8"?>
<ds:datastoreItem xmlns:ds="http://schemas.openxmlformats.org/officeDocument/2006/customXml" ds:itemID="{3C6F681D-D45C-4E86-82BF-4F27B16C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7139</Words>
  <Characters>40698</Characters>
  <Application>Microsoft Office Word</Application>
  <DocSecurity>0</DocSecurity>
  <Lines>339</Lines>
  <Paragraphs>95</Paragraphs>
  <ScaleCrop>false</ScaleCrop>
  <Company/>
  <LinksUpToDate>false</LinksUpToDate>
  <CharactersWithSpaces>47742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</dc:creator>
  <cp:lastModifiedBy>nselezneva</cp:lastModifiedBy>
  <cp:revision>17</cp:revision>
  <cp:lastPrinted>2022-05-16T09:39:00Z</cp:lastPrinted>
  <dcterms:created xsi:type="dcterms:W3CDTF">2023-12-18T09:19:00Z</dcterms:created>
  <dcterms:modified xsi:type="dcterms:W3CDTF">2024-12-23T14:48:00Z</dcterms:modified>
</cp:coreProperties>
</file>